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77777777" w:rsidR="00A67D85" w:rsidRPr="00157E20" w:rsidRDefault="00A67D85" w:rsidP="00B5271E">
      <w:pPr>
        <w:pStyle w:val="Balk2"/>
        <w:jc w:val="both"/>
        <w:rPr>
          <w:color w:val="000000" w:themeColor="text1"/>
          <w:szCs w:val="24"/>
        </w:rPr>
      </w:pP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15C1850E"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5B11E3" w:rsidRPr="00551910">
        <w:rPr>
          <w:bCs/>
          <w:color w:val="000000" w:themeColor="text1"/>
          <w:sz w:val="24"/>
          <w:szCs w:val="24"/>
        </w:rPr>
        <w:t>2</w:t>
      </w:r>
      <w:r w:rsidR="00FF1A6C">
        <w:rPr>
          <w:color w:val="000000" w:themeColor="text1"/>
          <w:sz w:val="24"/>
          <w:szCs w:val="24"/>
        </w:rPr>
        <w:t>1</w:t>
      </w:r>
      <w:r w:rsidR="00E1342F" w:rsidRPr="00157E20">
        <w:rPr>
          <w:color w:val="000000" w:themeColor="text1"/>
          <w:sz w:val="24"/>
          <w:szCs w:val="24"/>
        </w:rPr>
        <w:t>.0</w:t>
      </w:r>
      <w:r w:rsidR="004F1118">
        <w:rPr>
          <w:color w:val="000000" w:themeColor="text1"/>
          <w:sz w:val="24"/>
          <w:szCs w:val="24"/>
        </w:rPr>
        <w:t>2</w:t>
      </w:r>
      <w:r w:rsidR="00E1342F" w:rsidRPr="00157E20">
        <w:rPr>
          <w:color w:val="000000" w:themeColor="text1"/>
          <w:sz w:val="24"/>
          <w:szCs w:val="24"/>
        </w:rPr>
        <w:t>.</w:t>
      </w:r>
      <w:r w:rsidR="00F558E7" w:rsidRPr="00157E20">
        <w:rPr>
          <w:color w:val="000000" w:themeColor="text1"/>
          <w:sz w:val="24"/>
          <w:szCs w:val="24"/>
        </w:rPr>
        <w:t>202</w:t>
      </w:r>
      <w:r w:rsidR="00247545" w:rsidRPr="00157E20">
        <w:rPr>
          <w:color w:val="000000" w:themeColor="text1"/>
          <w:sz w:val="24"/>
          <w:szCs w:val="24"/>
        </w:rPr>
        <w:t>5</w:t>
      </w:r>
      <w:r w:rsidR="006D70C9" w:rsidRPr="00157E20">
        <w:rPr>
          <w:b/>
          <w:color w:val="000000" w:themeColor="text1"/>
          <w:sz w:val="24"/>
          <w:szCs w:val="24"/>
        </w:rPr>
        <w:t xml:space="preserve"> </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921738" w:rsidRPr="00157E20">
        <w:rPr>
          <w:color w:val="000000" w:themeColor="text1"/>
          <w:sz w:val="24"/>
          <w:szCs w:val="24"/>
        </w:rPr>
        <w:t>6</w:t>
      </w:r>
      <w:r w:rsidR="007F41E1" w:rsidRPr="00157E20">
        <w:rPr>
          <w:color w:val="000000" w:themeColor="text1"/>
          <w:sz w:val="24"/>
          <w:szCs w:val="24"/>
        </w:rPr>
        <w:t>9</w:t>
      </w:r>
      <w:r w:rsidR="005B11E3">
        <w:rPr>
          <w:color w:val="000000" w:themeColor="text1"/>
          <w:sz w:val="24"/>
          <w:szCs w:val="24"/>
        </w:rPr>
        <w:t>8</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26D0B6DB" w14:textId="262CE81C" w:rsidR="00FF1A6C" w:rsidRPr="00FF1A6C" w:rsidRDefault="00FF1A6C" w:rsidP="00FF1A6C">
      <w:pPr>
        <w:pStyle w:val="ListeParagraf"/>
        <w:ind w:left="0" w:firstLine="698"/>
        <w:rPr>
          <w:rFonts w:ascii="Times New Roman" w:hAnsi="Times New Roman"/>
          <w:color w:val="000000" w:themeColor="text1"/>
          <w:sz w:val="24"/>
          <w:szCs w:val="24"/>
          <w:lang w:eastAsia="x-none"/>
        </w:rPr>
      </w:pPr>
      <w:r w:rsidRPr="00FF1A6C">
        <w:rPr>
          <w:rFonts w:ascii="Times New Roman" w:hAnsi="Times New Roman"/>
          <w:color w:val="000000" w:themeColor="text1"/>
          <w:sz w:val="24"/>
          <w:szCs w:val="24"/>
          <w:lang w:eastAsia="x-none"/>
        </w:rPr>
        <w:t>Üniversitemiz 69</w:t>
      </w:r>
      <w:r w:rsidR="005B11E3">
        <w:rPr>
          <w:rFonts w:ascii="Times New Roman" w:hAnsi="Times New Roman"/>
          <w:color w:val="000000" w:themeColor="text1"/>
          <w:sz w:val="24"/>
          <w:szCs w:val="24"/>
          <w:lang w:eastAsia="x-none"/>
        </w:rPr>
        <w:t>8</w:t>
      </w:r>
      <w:r w:rsidRPr="00FF1A6C">
        <w:rPr>
          <w:rFonts w:ascii="Times New Roman" w:hAnsi="Times New Roman"/>
          <w:color w:val="000000" w:themeColor="text1"/>
          <w:sz w:val="24"/>
          <w:szCs w:val="24"/>
          <w:lang w:eastAsia="x-none"/>
        </w:rPr>
        <w:t xml:space="preserve"> Sayılı (2025 yılının </w:t>
      </w:r>
      <w:r w:rsidR="005B11E3">
        <w:rPr>
          <w:rFonts w:ascii="Times New Roman" w:hAnsi="Times New Roman"/>
          <w:color w:val="000000" w:themeColor="text1"/>
          <w:sz w:val="24"/>
          <w:szCs w:val="24"/>
          <w:lang w:eastAsia="x-none"/>
        </w:rPr>
        <w:t>3</w:t>
      </w:r>
      <w:r w:rsidRPr="00FF1A6C">
        <w:rPr>
          <w:rFonts w:ascii="Times New Roman" w:hAnsi="Times New Roman"/>
          <w:color w:val="000000" w:themeColor="text1"/>
          <w:sz w:val="24"/>
          <w:szCs w:val="24"/>
          <w:lang w:eastAsia="x-none"/>
        </w:rPr>
        <w:t xml:space="preserve">. Toplantısı) Senatosu aşağıdaki gündem maddelerini görüşmek üzere </w:t>
      </w:r>
      <w:r w:rsidR="005B11E3">
        <w:rPr>
          <w:rFonts w:ascii="Times New Roman" w:hAnsi="Times New Roman"/>
          <w:color w:val="000000" w:themeColor="text1"/>
          <w:sz w:val="24"/>
          <w:szCs w:val="24"/>
          <w:lang w:eastAsia="x-none"/>
        </w:rPr>
        <w:t>2</w:t>
      </w:r>
      <w:r w:rsidRPr="00FF1A6C">
        <w:rPr>
          <w:rFonts w:ascii="Times New Roman" w:hAnsi="Times New Roman"/>
          <w:color w:val="000000" w:themeColor="text1"/>
          <w:sz w:val="24"/>
          <w:szCs w:val="24"/>
          <w:lang w:eastAsia="x-none"/>
        </w:rPr>
        <w:t xml:space="preserve">1 Şubat 2025 Cuma günü saat </w:t>
      </w:r>
      <w:r w:rsidR="005B11E3">
        <w:rPr>
          <w:rFonts w:ascii="Times New Roman" w:hAnsi="Times New Roman"/>
          <w:color w:val="000000" w:themeColor="text1"/>
          <w:sz w:val="24"/>
          <w:szCs w:val="24"/>
          <w:lang w:eastAsia="x-none"/>
        </w:rPr>
        <w:t>15</w:t>
      </w:r>
      <w:r w:rsidRPr="00FF1A6C">
        <w:rPr>
          <w:rFonts w:ascii="Times New Roman" w:hAnsi="Times New Roman"/>
          <w:color w:val="000000" w:themeColor="text1"/>
          <w:sz w:val="24"/>
          <w:szCs w:val="24"/>
          <w:lang w:eastAsia="x-none"/>
        </w:rPr>
        <w:t>.00’de toplanacaktır.</w:t>
      </w:r>
    </w:p>
    <w:p w14:paraId="3003B3BF" w14:textId="77777777" w:rsidR="00FF1A6C" w:rsidRPr="00FF1A6C" w:rsidRDefault="00FF1A6C" w:rsidP="00FF1A6C">
      <w:pPr>
        <w:pStyle w:val="ListeParagraf"/>
        <w:tabs>
          <w:tab w:val="left" w:pos="8481"/>
        </w:tabs>
        <w:ind w:left="709"/>
        <w:rPr>
          <w:rFonts w:ascii="Times New Roman" w:hAnsi="Times New Roman"/>
          <w:color w:val="000000" w:themeColor="text1"/>
          <w:sz w:val="24"/>
          <w:szCs w:val="24"/>
          <w:lang w:eastAsia="x-none"/>
        </w:rPr>
      </w:pPr>
      <w:r w:rsidRPr="00FF1A6C">
        <w:rPr>
          <w:rFonts w:ascii="Times New Roman" w:hAnsi="Times New Roman"/>
          <w:color w:val="000000" w:themeColor="text1"/>
          <w:sz w:val="24"/>
          <w:szCs w:val="24"/>
          <w:lang w:eastAsia="x-none"/>
        </w:rPr>
        <w:t>Teşriflerinizi rica ederim.</w:t>
      </w:r>
    </w:p>
    <w:p w14:paraId="5530BCDB" w14:textId="77777777" w:rsidR="004F1118" w:rsidRPr="004F1118" w:rsidRDefault="004F1118" w:rsidP="004F1118">
      <w:pPr>
        <w:tabs>
          <w:tab w:val="left" w:pos="8481"/>
        </w:tabs>
        <w:jc w:val="both"/>
        <w:rPr>
          <w:sz w:val="24"/>
          <w:szCs w:val="24"/>
        </w:rPr>
      </w:pPr>
    </w:p>
    <w:p w14:paraId="49C9FEF7" w14:textId="77777777" w:rsidR="004F1118" w:rsidRPr="004F1118" w:rsidRDefault="004F1118" w:rsidP="004F1118">
      <w:pPr>
        <w:ind w:left="5672"/>
        <w:jc w:val="both"/>
        <w:rPr>
          <w:b/>
          <w:sz w:val="24"/>
          <w:szCs w:val="24"/>
        </w:rPr>
      </w:pPr>
      <w:r w:rsidRPr="004F1118">
        <w:rPr>
          <w:sz w:val="24"/>
          <w:szCs w:val="24"/>
        </w:rPr>
        <w:t xml:space="preserve"> </w:t>
      </w:r>
      <w:r w:rsidRPr="004F1118">
        <w:rPr>
          <w:b/>
          <w:sz w:val="24"/>
          <w:szCs w:val="24"/>
        </w:rPr>
        <w:t>Prof. Dr. Bayram YILMAZ</w:t>
      </w:r>
    </w:p>
    <w:p w14:paraId="654728AA" w14:textId="55061AF6" w:rsidR="004F1118" w:rsidRPr="004F1118" w:rsidRDefault="004F1118" w:rsidP="004F1118">
      <w:pPr>
        <w:pStyle w:val="ListeParagraf"/>
        <w:ind w:left="6480"/>
        <w:rPr>
          <w:rFonts w:ascii="Times New Roman" w:hAnsi="Times New Roman"/>
          <w:b/>
          <w:sz w:val="24"/>
          <w:szCs w:val="24"/>
        </w:rPr>
      </w:pPr>
      <w:r w:rsidRPr="004F1118">
        <w:rPr>
          <w:rFonts w:ascii="Times New Roman" w:hAnsi="Times New Roman"/>
          <w:b/>
          <w:sz w:val="24"/>
          <w:szCs w:val="24"/>
        </w:rPr>
        <w:t xml:space="preserve"> </w:t>
      </w:r>
      <w:r>
        <w:rPr>
          <w:rFonts w:ascii="Times New Roman" w:hAnsi="Times New Roman"/>
          <w:b/>
          <w:sz w:val="24"/>
          <w:szCs w:val="24"/>
        </w:rPr>
        <w:t xml:space="preserve">   </w:t>
      </w:r>
      <w:r w:rsidRPr="004F1118">
        <w:rPr>
          <w:rFonts w:ascii="Times New Roman" w:hAnsi="Times New Roman"/>
          <w:b/>
          <w:sz w:val="24"/>
          <w:szCs w:val="24"/>
        </w:rPr>
        <w:t>Rektör</w:t>
      </w:r>
    </w:p>
    <w:p w14:paraId="75EFE0EA" w14:textId="77777777" w:rsidR="004F1118" w:rsidRPr="004F1118" w:rsidRDefault="004F1118" w:rsidP="004F1118">
      <w:pPr>
        <w:spacing w:before="120" w:after="120"/>
        <w:rPr>
          <w:b/>
          <w:sz w:val="24"/>
          <w:szCs w:val="24"/>
          <w:u w:val="single"/>
          <w:lang w:val="x-none" w:eastAsia="x-none"/>
        </w:rPr>
      </w:pPr>
      <w:bookmarkStart w:id="0" w:name="_Hlk121386788"/>
      <w:r w:rsidRPr="004F1118">
        <w:rPr>
          <w:b/>
          <w:sz w:val="24"/>
          <w:szCs w:val="24"/>
          <w:lang w:val="x-none" w:eastAsia="x-none"/>
        </w:rPr>
        <w:t xml:space="preserve"> </w:t>
      </w:r>
      <w:r w:rsidRPr="004F1118">
        <w:rPr>
          <w:b/>
          <w:sz w:val="24"/>
          <w:szCs w:val="24"/>
          <w:u w:val="single"/>
          <w:lang w:val="x-none" w:eastAsia="x-none"/>
        </w:rPr>
        <w:t>GÜNDEM</w:t>
      </w:r>
    </w:p>
    <w:bookmarkEnd w:id="0"/>
    <w:p w14:paraId="0E946513"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color w:val="000000" w:themeColor="text1"/>
          <w:sz w:val="24"/>
          <w:szCs w:val="24"/>
          <w:lang w:eastAsia="x-none"/>
        </w:rPr>
      </w:pPr>
      <w:r w:rsidRPr="004F1118">
        <w:rPr>
          <w:rFonts w:ascii="Times New Roman" w:hAnsi="Times New Roman"/>
          <w:color w:val="000000" w:themeColor="text1"/>
          <w:sz w:val="24"/>
          <w:szCs w:val="24"/>
          <w:lang w:eastAsia="x-none"/>
        </w:rPr>
        <w:t xml:space="preserve">Üniversitemiz ile </w:t>
      </w:r>
      <w:proofErr w:type="spellStart"/>
      <w:r w:rsidRPr="004F1118">
        <w:rPr>
          <w:rFonts w:ascii="Times New Roman" w:hAnsi="Times New Roman"/>
          <w:color w:val="000000" w:themeColor="text1"/>
          <w:sz w:val="24"/>
          <w:szCs w:val="24"/>
          <w:lang w:eastAsia="x-none"/>
        </w:rPr>
        <w:t>Semmelweis</w:t>
      </w:r>
      <w:proofErr w:type="spellEnd"/>
      <w:r w:rsidRPr="004F1118">
        <w:rPr>
          <w:rFonts w:ascii="Times New Roman" w:hAnsi="Times New Roman"/>
          <w:color w:val="000000" w:themeColor="text1"/>
          <w:sz w:val="24"/>
          <w:szCs w:val="24"/>
          <w:lang w:eastAsia="x-none"/>
        </w:rPr>
        <w:t xml:space="preserve"> </w:t>
      </w:r>
      <w:proofErr w:type="spellStart"/>
      <w:r w:rsidRPr="004F1118">
        <w:rPr>
          <w:rFonts w:ascii="Times New Roman" w:hAnsi="Times New Roman"/>
          <w:color w:val="000000" w:themeColor="text1"/>
          <w:sz w:val="24"/>
          <w:szCs w:val="24"/>
          <w:lang w:eastAsia="x-none"/>
        </w:rPr>
        <w:t>Egyetem</w:t>
      </w:r>
      <w:proofErr w:type="spellEnd"/>
      <w:r w:rsidRPr="004F1118">
        <w:rPr>
          <w:rFonts w:ascii="Times New Roman" w:hAnsi="Times New Roman"/>
          <w:color w:val="000000" w:themeColor="text1"/>
          <w:sz w:val="24"/>
          <w:szCs w:val="24"/>
          <w:lang w:eastAsia="x-none"/>
        </w:rPr>
        <w:t xml:space="preserve">, </w:t>
      </w:r>
      <w:proofErr w:type="spellStart"/>
      <w:r w:rsidRPr="004F1118">
        <w:rPr>
          <w:rFonts w:ascii="Times New Roman" w:hAnsi="Times New Roman"/>
          <w:color w:val="000000" w:themeColor="text1"/>
          <w:sz w:val="24"/>
          <w:szCs w:val="24"/>
          <w:lang w:eastAsia="x-none"/>
        </w:rPr>
        <w:t>Magyarország</w:t>
      </w:r>
      <w:proofErr w:type="spellEnd"/>
      <w:r w:rsidRPr="004F1118">
        <w:rPr>
          <w:rFonts w:ascii="Times New Roman" w:hAnsi="Times New Roman"/>
          <w:color w:val="000000" w:themeColor="text1"/>
          <w:sz w:val="24"/>
          <w:szCs w:val="24"/>
          <w:lang w:eastAsia="x-none"/>
        </w:rPr>
        <w:t xml:space="preserve"> (</w:t>
      </w:r>
      <w:proofErr w:type="spellStart"/>
      <w:r w:rsidRPr="004F1118">
        <w:rPr>
          <w:rFonts w:ascii="Times New Roman" w:hAnsi="Times New Roman"/>
          <w:color w:val="000000" w:themeColor="text1"/>
          <w:sz w:val="24"/>
          <w:szCs w:val="24"/>
          <w:lang w:eastAsia="x-none"/>
        </w:rPr>
        <w:t>Semmelweıs</w:t>
      </w:r>
      <w:proofErr w:type="spellEnd"/>
      <w:r w:rsidRPr="004F1118">
        <w:rPr>
          <w:rFonts w:ascii="Times New Roman" w:hAnsi="Times New Roman"/>
          <w:color w:val="000000" w:themeColor="text1"/>
          <w:sz w:val="24"/>
          <w:szCs w:val="24"/>
          <w:lang w:eastAsia="x-none"/>
        </w:rPr>
        <w:t xml:space="preserve"> </w:t>
      </w:r>
      <w:proofErr w:type="spellStart"/>
      <w:r w:rsidRPr="004F1118">
        <w:rPr>
          <w:rFonts w:ascii="Times New Roman" w:hAnsi="Times New Roman"/>
          <w:color w:val="000000" w:themeColor="text1"/>
          <w:sz w:val="24"/>
          <w:szCs w:val="24"/>
          <w:lang w:eastAsia="x-none"/>
        </w:rPr>
        <w:t>University</w:t>
      </w:r>
      <w:proofErr w:type="spellEnd"/>
      <w:r w:rsidRPr="004F1118">
        <w:rPr>
          <w:rFonts w:ascii="Times New Roman" w:hAnsi="Times New Roman"/>
          <w:color w:val="000000" w:themeColor="text1"/>
          <w:sz w:val="24"/>
          <w:szCs w:val="24"/>
          <w:lang w:eastAsia="x-none"/>
        </w:rPr>
        <w:t xml:space="preserve">, </w:t>
      </w:r>
      <w:proofErr w:type="spellStart"/>
      <w:r w:rsidRPr="004F1118">
        <w:rPr>
          <w:rFonts w:ascii="Times New Roman" w:hAnsi="Times New Roman"/>
          <w:color w:val="000000" w:themeColor="text1"/>
          <w:sz w:val="24"/>
          <w:szCs w:val="24"/>
          <w:lang w:eastAsia="x-none"/>
        </w:rPr>
        <w:t>Hungary</w:t>
      </w:r>
      <w:proofErr w:type="spellEnd"/>
      <w:r w:rsidRPr="004F1118">
        <w:rPr>
          <w:rFonts w:ascii="Times New Roman" w:hAnsi="Times New Roman"/>
          <w:color w:val="000000" w:themeColor="text1"/>
          <w:sz w:val="24"/>
          <w:szCs w:val="24"/>
          <w:lang w:eastAsia="x-none"/>
        </w:rPr>
        <w:t xml:space="preserve">) </w:t>
      </w:r>
      <w:r w:rsidRPr="004F1118">
        <w:rPr>
          <w:rFonts w:ascii="Times New Roman" w:hAnsi="Times New Roman"/>
          <w:sz w:val="24"/>
          <w:szCs w:val="24"/>
          <w:lang w:eastAsia="x-none"/>
        </w:rPr>
        <w:t>arasında akademik iş birliği yapılmasının görüşülmesi.</w:t>
      </w:r>
    </w:p>
    <w:p w14:paraId="6DF64B50"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 xml:space="preserve">Üniversitemiz ile </w:t>
      </w:r>
      <w:proofErr w:type="spellStart"/>
      <w:r w:rsidRPr="004F1118">
        <w:rPr>
          <w:rFonts w:ascii="Times New Roman" w:hAnsi="Times New Roman"/>
          <w:sz w:val="24"/>
          <w:szCs w:val="24"/>
        </w:rPr>
        <w:t>Kagoshima</w:t>
      </w:r>
      <w:proofErr w:type="spellEnd"/>
      <w:r w:rsidRPr="004F1118">
        <w:rPr>
          <w:rFonts w:ascii="Times New Roman" w:hAnsi="Times New Roman"/>
          <w:sz w:val="24"/>
          <w:szCs w:val="24"/>
        </w:rPr>
        <w:t xml:space="preserve"> Üniversitesi, Japonya (</w:t>
      </w:r>
      <w:proofErr w:type="spellStart"/>
      <w:r w:rsidRPr="004F1118">
        <w:rPr>
          <w:rFonts w:ascii="Times New Roman" w:hAnsi="Times New Roman"/>
          <w:sz w:val="24"/>
          <w:szCs w:val="24"/>
        </w:rPr>
        <w:t>Kagoshima</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University</w:t>
      </w:r>
      <w:proofErr w:type="spellEnd"/>
      <w:r w:rsidRPr="004F1118">
        <w:rPr>
          <w:rFonts w:ascii="Times New Roman" w:hAnsi="Times New Roman"/>
          <w:sz w:val="24"/>
          <w:szCs w:val="24"/>
        </w:rPr>
        <w:t>, Japan) arasında akademik iş birliği yapılmasının görüşülmesi.</w:t>
      </w:r>
    </w:p>
    <w:p w14:paraId="1CB42BDC" w14:textId="62BE8825" w:rsid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color w:val="000000" w:themeColor="text1"/>
          <w:sz w:val="24"/>
          <w:szCs w:val="24"/>
          <w:lang w:eastAsia="x-none"/>
        </w:rPr>
        <w:t xml:space="preserve">Üniversitemiz ile Abay Kazak Milli Pedagoji Üniversitesi, Kazakistan </w:t>
      </w:r>
      <w:r w:rsidRPr="004F1118">
        <w:rPr>
          <w:rFonts w:ascii="Times New Roman" w:hAnsi="Times New Roman"/>
          <w:sz w:val="24"/>
          <w:szCs w:val="24"/>
        </w:rPr>
        <w:t>Cumhuriyeti (</w:t>
      </w:r>
      <w:proofErr w:type="spellStart"/>
      <w:r w:rsidRPr="004F1118">
        <w:rPr>
          <w:rFonts w:ascii="Times New Roman" w:hAnsi="Times New Roman"/>
          <w:sz w:val="24"/>
          <w:szCs w:val="24"/>
        </w:rPr>
        <w:t>Abai</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Kazakh</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National</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Pedagogical</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University</w:t>
      </w:r>
      <w:proofErr w:type="spellEnd"/>
      <w:r w:rsidRPr="004F1118">
        <w:rPr>
          <w:rFonts w:ascii="Times New Roman" w:hAnsi="Times New Roman"/>
          <w:sz w:val="24"/>
          <w:szCs w:val="24"/>
        </w:rPr>
        <w:t xml:space="preserve">, </w:t>
      </w:r>
      <w:proofErr w:type="spellStart"/>
      <w:r w:rsidRPr="004F1118">
        <w:rPr>
          <w:rFonts w:ascii="Times New Roman" w:hAnsi="Times New Roman"/>
          <w:sz w:val="24"/>
          <w:szCs w:val="24"/>
        </w:rPr>
        <w:t>Republic</w:t>
      </w:r>
      <w:proofErr w:type="spellEnd"/>
      <w:r w:rsidRPr="004F1118">
        <w:rPr>
          <w:rFonts w:ascii="Times New Roman" w:hAnsi="Times New Roman"/>
          <w:sz w:val="24"/>
          <w:szCs w:val="24"/>
        </w:rPr>
        <w:t xml:space="preserve"> of </w:t>
      </w:r>
      <w:proofErr w:type="spellStart"/>
      <w:r w:rsidRPr="004F1118">
        <w:rPr>
          <w:rFonts w:ascii="Times New Roman" w:hAnsi="Times New Roman"/>
          <w:sz w:val="24"/>
          <w:szCs w:val="24"/>
        </w:rPr>
        <w:t>Kazakhstan</w:t>
      </w:r>
      <w:proofErr w:type="spellEnd"/>
      <w:r w:rsidRPr="004F1118">
        <w:rPr>
          <w:rFonts w:ascii="Times New Roman" w:hAnsi="Times New Roman"/>
          <w:sz w:val="24"/>
          <w:szCs w:val="24"/>
        </w:rPr>
        <w:t>) arasında akademik iş birliği yapılmasının görüşülmesi.</w:t>
      </w:r>
    </w:p>
    <w:p w14:paraId="2976E98E" w14:textId="77777777" w:rsidR="005B11E3" w:rsidRPr="005B11E3" w:rsidRDefault="005B11E3" w:rsidP="005B11E3">
      <w:pPr>
        <w:pStyle w:val="ListeParagraf"/>
        <w:numPr>
          <w:ilvl w:val="0"/>
          <w:numId w:val="1"/>
        </w:numPr>
        <w:rPr>
          <w:rFonts w:ascii="Times New Roman" w:hAnsi="Times New Roman"/>
          <w:sz w:val="24"/>
          <w:szCs w:val="24"/>
        </w:rPr>
      </w:pPr>
      <w:r w:rsidRPr="005B11E3">
        <w:rPr>
          <w:rFonts w:ascii="Times New Roman" w:hAnsi="Times New Roman"/>
          <w:sz w:val="24"/>
          <w:szCs w:val="24"/>
        </w:rPr>
        <w:t>Üniversitemiz ile Floransa Üniversitesi İtalya (</w:t>
      </w:r>
      <w:proofErr w:type="spellStart"/>
      <w:r w:rsidRPr="005B11E3">
        <w:rPr>
          <w:rFonts w:ascii="Times New Roman" w:hAnsi="Times New Roman"/>
          <w:sz w:val="24"/>
          <w:szCs w:val="24"/>
        </w:rPr>
        <w:t>University</w:t>
      </w:r>
      <w:proofErr w:type="spellEnd"/>
      <w:r w:rsidRPr="005B11E3">
        <w:rPr>
          <w:rFonts w:ascii="Times New Roman" w:hAnsi="Times New Roman"/>
          <w:sz w:val="24"/>
          <w:szCs w:val="24"/>
        </w:rPr>
        <w:t xml:space="preserve"> of </w:t>
      </w:r>
      <w:proofErr w:type="spellStart"/>
      <w:r w:rsidRPr="005B11E3">
        <w:rPr>
          <w:rFonts w:ascii="Times New Roman" w:hAnsi="Times New Roman"/>
          <w:sz w:val="24"/>
          <w:szCs w:val="24"/>
        </w:rPr>
        <w:t>Florence</w:t>
      </w:r>
      <w:proofErr w:type="spellEnd"/>
      <w:r w:rsidRPr="005B11E3">
        <w:rPr>
          <w:rFonts w:ascii="Times New Roman" w:hAnsi="Times New Roman"/>
          <w:sz w:val="24"/>
          <w:szCs w:val="24"/>
        </w:rPr>
        <w:t xml:space="preserve">, </w:t>
      </w:r>
      <w:proofErr w:type="spellStart"/>
      <w:r w:rsidRPr="005B11E3">
        <w:rPr>
          <w:rFonts w:ascii="Times New Roman" w:hAnsi="Times New Roman"/>
          <w:sz w:val="24"/>
          <w:szCs w:val="24"/>
        </w:rPr>
        <w:t>Italy</w:t>
      </w:r>
      <w:proofErr w:type="spellEnd"/>
      <w:r w:rsidRPr="005B11E3">
        <w:rPr>
          <w:rFonts w:ascii="Times New Roman" w:hAnsi="Times New Roman"/>
          <w:sz w:val="24"/>
          <w:szCs w:val="24"/>
        </w:rPr>
        <w:t>) arasında akademik iş birliği anlaşmasının görüşülmesi.</w:t>
      </w:r>
    </w:p>
    <w:p w14:paraId="47034AB2" w14:textId="7B4A0E95" w:rsid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Dokuz Eylül Üniversitesi Toplumsal Katkı Koordinatörlüğü Yönergesinin görüşülmesi.</w:t>
      </w:r>
    </w:p>
    <w:p w14:paraId="631E6562" w14:textId="3D072ED6" w:rsidR="002E516E" w:rsidRPr="004F1118" w:rsidRDefault="002E516E" w:rsidP="002E516E">
      <w:pPr>
        <w:pStyle w:val="ListeParagraf"/>
        <w:numPr>
          <w:ilvl w:val="0"/>
          <w:numId w:val="1"/>
        </w:numPr>
        <w:spacing w:before="0" w:line="276" w:lineRule="auto"/>
        <w:contextualSpacing w:val="0"/>
        <w:rPr>
          <w:rFonts w:ascii="Times New Roman" w:hAnsi="Times New Roman"/>
          <w:sz w:val="24"/>
          <w:szCs w:val="24"/>
        </w:rPr>
      </w:pPr>
      <w:r w:rsidRPr="002E516E">
        <w:rPr>
          <w:rFonts w:ascii="Times New Roman" w:hAnsi="Times New Roman"/>
          <w:sz w:val="24"/>
          <w:szCs w:val="24"/>
        </w:rPr>
        <w:t>Dokuz Eylül Üniversitesi Dayanıklı Taşınırların Hurdaya Ayrılması Yönergesinde değişiklik</w:t>
      </w:r>
      <w:r>
        <w:rPr>
          <w:rFonts w:ascii="Times New Roman" w:hAnsi="Times New Roman"/>
          <w:sz w:val="24"/>
          <w:szCs w:val="24"/>
        </w:rPr>
        <w:t xml:space="preserve"> </w:t>
      </w:r>
      <w:r w:rsidRPr="002E516E">
        <w:rPr>
          <w:rFonts w:ascii="Times New Roman" w:hAnsi="Times New Roman"/>
          <w:sz w:val="24"/>
          <w:szCs w:val="24"/>
        </w:rPr>
        <w:t>yapılmasının görüşülmesi</w:t>
      </w:r>
      <w:r>
        <w:rPr>
          <w:rFonts w:ascii="Times New Roman" w:hAnsi="Times New Roman"/>
          <w:sz w:val="24"/>
          <w:szCs w:val="24"/>
        </w:rPr>
        <w:t>.</w:t>
      </w:r>
    </w:p>
    <w:p w14:paraId="3E8AEC86"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 xml:space="preserve">Dokuz Eylül Üniversitesi Muafiyet ve İntibak Yönergesinin </w:t>
      </w:r>
      <w:proofErr w:type="gramStart"/>
      <w:r w:rsidRPr="004F1118">
        <w:rPr>
          <w:rFonts w:ascii="Times New Roman" w:hAnsi="Times New Roman"/>
          <w:sz w:val="24"/>
          <w:szCs w:val="24"/>
        </w:rPr>
        <w:t xml:space="preserve">7 </w:t>
      </w:r>
      <w:proofErr w:type="spellStart"/>
      <w:r w:rsidRPr="004F1118">
        <w:rPr>
          <w:rFonts w:ascii="Times New Roman" w:hAnsi="Times New Roman"/>
          <w:sz w:val="24"/>
          <w:szCs w:val="24"/>
        </w:rPr>
        <w:t>nci</w:t>
      </w:r>
      <w:proofErr w:type="spellEnd"/>
      <w:proofErr w:type="gramEnd"/>
      <w:r w:rsidRPr="004F1118">
        <w:rPr>
          <w:rFonts w:ascii="Times New Roman" w:hAnsi="Times New Roman"/>
          <w:sz w:val="24"/>
          <w:szCs w:val="24"/>
        </w:rPr>
        <w:t xml:space="preserve"> maddesine on altıncı fıkranın eklenmesinin görüşülmesi.</w:t>
      </w:r>
    </w:p>
    <w:p w14:paraId="72A0A067"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 xml:space="preserve">Dokuz Eylül Üniversitesi Yan Dal Programı Yönergesinin </w:t>
      </w:r>
      <w:proofErr w:type="gramStart"/>
      <w:r w:rsidRPr="004F1118">
        <w:rPr>
          <w:rFonts w:ascii="Times New Roman" w:hAnsi="Times New Roman"/>
          <w:sz w:val="24"/>
          <w:szCs w:val="24"/>
        </w:rPr>
        <w:t xml:space="preserve">6 </w:t>
      </w:r>
      <w:proofErr w:type="spellStart"/>
      <w:r w:rsidRPr="004F1118">
        <w:rPr>
          <w:rFonts w:ascii="Times New Roman" w:hAnsi="Times New Roman"/>
          <w:sz w:val="24"/>
          <w:szCs w:val="24"/>
        </w:rPr>
        <w:t>ncı</w:t>
      </w:r>
      <w:proofErr w:type="spellEnd"/>
      <w:proofErr w:type="gramEnd"/>
      <w:r w:rsidRPr="004F1118">
        <w:rPr>
          <w:rFonts w:ascii="Times New Roman" w:hAnsi="Times New Roman"/>
          <w:sz w:val="24"/>
          <w:szCs w:val="24"/>
        </w:rPr>
        <w:t xml:space="preserve"> maddesinin birinci fıkrasına (e) bendi eklenmesinin görüşülmesi.</w:t>
      </w:r>
    </w:p>
    <w:p w14:paraId="17367373"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 xml:space="preserve">Dokuz Eylül Üniversitesi Çift </w:t>
      </w:r>
      <w:proofErr w:type="spellStart"/>
      <w:r w:rsidRPr="004F1118">
        <w:rPr>
          <w:rFonts w:ascii="Times New Roman" w:hAnsi="Times New Roman"/>
          <w:sz w:val="24"/>
          <w:szCs w:val="24"/>
        </w:rPr>
        <w:t>Anadal</w:t>
      </w:r>
      <w:proofErr w:type="spellEnd"/>
      <w:r w:rsidRPr="004F1118">
        <w:rPr>
          <w:rFonts w:ascii="Times New Roman" w:hAnsi="Times New Roman"/>
          <w:sz w:val="24"/>
          <w:szCs w:val="24"/>
        </w:rPr>
        <w:t xml:space="preserve"> Programı Yönergesinin 8 inci maddesinin birinci fıkrasına (ı) bendi eklenmesinin görüşülmesi.</w:t>
      </w:r>
    </w:p>
    <w:p w14:paraId="1EF7C923"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Hukuk Fakültesi Öğretim ve Sınav Uygulama Esaslarının bazı maddelerinde değişiklik yapılmasının görüşülmesi.</w:t>
      </w:r>
    </w:p>
    <w:p w14:paraId="22EC0CB2"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 xml:space="preserve">Hukuk Fakültesi Adalet Meslek Yüksekokulu Öğretim ve Sınav Uygulama Esaslarının bazı maddelerinde değişiklik yapılmasının görüşülmesi. </w:t>
      </w:r>
    </w:p>
    <w:p w14:paraId="54AFDF5B"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Turizm Fakültesi Öğretim ve Sınav Uygulama Esaslarının bazı maddelerinde değişiklik yapılmasının görüşülmesi.</w:t>
      </w:r>
    </w:p>
    <w:p w14:paraId="7A1885F7" w14:textId="77777777" w:rsidR="004F1118" w:rsidRPr="004F1118" w:rsidRDefault="004F1118" w:rsidP="004F1118">
      <w:pPr>
        <w:pStyle w:val="ListeParagraf"/>
        <w:numPr>
          <w:ilvl w:val="0"/>
          <w:numId w:val="1"/>
        </w:numPr>
        <w:spacing w:before="0" w:line="276" w:lineRule="auto"/>
        <w:contextualSpacing w:val="0"/>
        <w:rPr>
          <w:rFonts w:ascii="Times New Roman" w:hAnsi="Times New Roman"/>
          <w:sz w:val="24"/>
          <w:szCs w:val="24"/>
        </w:rPr>
      </w:pPr>
      <w:r w:rsidRPr="004F1118">
        <w:rPr>
          <w:rFonts w:ascii="Times New Roman" w:hAnsi="Times New Roman"/>
          <w:sz w:val="24"/>
          <w:szCs w:val="24"/>
        </w:rPr>
        <w:t>Sağlık Bilimleri Enstitüsü bünyesinde tamamen Türkçe eğitim yapılan Hemşirelik Anabilim Dalı Yüksek Lisans Programlarına öğrenci kabulünde yabancı dil şartı aranmamasına ilişkin konunun görüşülmesi.</w:t>
      </w:r>
    </w:p>
    <w:p w14:paraId="512270C5" w14:textId="77777777" w:rsidR="002E516E" w:rsidRDefault="004F1118" w:rsidP="007F03E6">
      <w:pPr>
        <w:pStyle w:val="ListeParagraf"/>
        <w:numPr>
          <w:ilvl w:val="0"/>
          <w:numId w:val="1"/>
        </w:numPr>
        <w:spacing w:before="0"/>
        <w:contextualSpacing w:val="0"/>
        <w:rPr>
          <w:rFonts w:ascii="Times New Roman" w:hAnsi="Times New Roman"/>
          <w:sz w:val="24"/>
          <w:szCs w:val="24"/>
        </w:rPr>
      </w:pPr>
      <w:r w:rsidRPr="002E516E">
        <w:rPr>
          <w:rFonts w:ascii="Times New Roman" w:hAnsi="Times New Roman"/>
          <w:sz w:val="24"/>
          <w:szCs w:val="24"/>
        </w:rPr>
        <w:lastRenderedPageBreak/>
        <w:t xml:space="preserve">İktisadi ve İdari Bilimler Fakültesi Çalışma Ekonomisi ve Endüstri İlişkileri Programı öğrencileri için Edebiyat Fakültesi Sosyoloji Çift </w:t>
      </w:r>
      <w:proofErr w:type="spellStart"/>
      <w:r w:rsidRPr="002E516E">
        <w:rPr>
          <w:rFonts w:ascii="Times New Roman" w:hAnsi="Times New Roman"/>
          <w:sz w:val="24"/>
          <w:szCs w:val="24"/>
        </w:rPr>
        <w:t>Anadal</w:t>
      </w:r>
      <w:proofErr w:type="spellEnd"/>
      <w:r w:rsidRPr="002E516E">
        <w:rPr>
          <w:rFonts w:ascii="Times New Roman" w:hAnsi="Times New Roman"/>
          <w:sz w:val="24"/>
          <w:szCs w:val="24"/>
        </w:rPr>
        <w:t xml:space="preserve"> Programına ait öğretim planının 2025-2026 eğitim-öğretim yılından itibaren onaylanmasının görüşülmesi.</w:t>
      </w:r>
    </w:p>
    <w:p w14:paraId="514EDF6C" w14:textId="11FDDFB5" w:rsidR="002E516E" w:rsidRPr="002E516E" w:rsidRDefault="002E516E" w:rsidP="007F03E6">
      <w:pPr>
        <w:pStyle w:val="ListeParagraf"/>
        <w:numPr>
          <w:ilvl w:val="0"/>
          <w:numId w:val="1"/>
        </w:numPr>
        <w:spacing w:before="0"/>
        <w:contextualSpacing w:val="0"/>
        <w:rPr>
          <w:rFonts w:ascii="Times New Roman" w:hAnsi="Times New Roman"/>
          <w:sz w:val="24"/>
          <w:szCs w:val="24"/>
        </w:rPr>
      </w:pPr>
      <w:r w:rsidRPr="002E516E">
        <w:rPr>
          <w:rFonts w:ascii="Times New Roman" w:hAnsi="Times New Roman"/>
          <w:sz w:val="24"/>
          <w:szCs w:val="24"/>
        </w:rPr>
        <w:t>Dokuz Eylül Üniversitesi Özel Öğrenci Yönergesinin bazı maddele</w:t>
      </w:r>
      <w:r>
        <w:rPr>
          <w:rFonts w:ascii="Times New Roman" w:hAnsi="Times New Roman"/>
          <w:sz w:val="24"/>
          <w:szCs w:val="24"/>
        </w:rPr>
        <w:t xml:space="preserve">rinde değişiklik yapılmasının </w:t>
      </w:r>
      <w:r w:rsidRPr="002E516E">
        <w:rPr>
          <w:rFonts w:ascii="Times New Roman" w:hAnsi="Times New Roman"/>
          <w:sz w:val="24"/>
          <w:szCs w:val="24"/>
        </w:rPr>
        <w:t>görüşülmesi.</w:t>
      </w:r>
    </w:p>
    <w:p w14:paraId="2206D5F0" w14:textId="691D676D" w:rsidR="002E516E" w:rsidRPr="004F1118" w:rsidRDefault="002E516E" w:rsidP="002E516E">
      <w:pPr>
        <w:pStyle w:val="ListeParagraf"/>
        <w:numPr>
          <w:ilvl w:val="0"/>
          <w:numId w:val="1"/>
        </w:numPr>
        <w:spacing w:before="0"/>
        <w:contextualSpacing w:val="0"/>
        <w:rPr>
          <w:rFonts w:ascii="Times New Roman" w:hAnsi="Times New Roman"/>
          <w:sz w:val="24"/>
          <w:szCs w:val="24"/>
        </w:rPr>
      </w:pPr>
      <w:r w:rsidRPr="002E516E">
        <w:rPr>
          <w:rFonts w:ascii="Times New Roman" w:hAnsi="Times New Roman"/>
          <w:sz w:val="24"/>
          <w:szCs w:val="24"/>
        </w:rPr>
        <w:t>Dokuz Eylül Üniversitesi Yeni Birim, Bölüm, Anabilim/</w:t>
      </w:r>
      <w:proofErr w:type="spellStart"/>
      <w:r w:rsidRPr="002E516E">
        <w:rPr>
          <w:rFonts w:ascii="Times New Roman" w:hAnsi="Times New Roman"/>
          <w:sz w:val="24"/>
          <w:szCs w:val="24"/>
        </w:rPr>
        <w:t>Anasanat</w:t>
      </w:r>
      <w:proofErr w:type="spellEnd"/>
      <w:r w:rsidRPr="002E516E">
        <w:rPr>
          <w:rFonts w:ascii="Times New Roman" w:hAnsi="Times New Roman"/>
          <w:sz w:val="24"/>
          <w:szCs w:val="24"/>
        </w:rPr>
        <w:t xml:space="preserve"> Dalı, Program Açma, Öğretim Pla</w:t>
      </w:r>
      <w:r>
        <w:rPr>
          <w:rFonts w:ascii="Times New Roman" w:hAnsi="Times New Roman"/>
          <w:sz w:val="24"/>
          <w:szCs w:val="24"/>
        </w:rPr>
        <w:t xml:space="preserve">nı </w:t>
      </w:r>
      <w:r w:rsidRPr="002E516E">
        <w:rPr>
          <w:rFonts w:ascii="Times New Roman" w:hAnsi="Times New Roman"/>
          <w:sz w:val="24"/>
          <w:szCs w:val="24"/>
        </w:rPr>
        <w:t xml:space="preserve">Oluşturma ve Eğitim Komisyonu Çalışma Yönergesinin </w:t>
      </w:r>
      <w:proofErr w:type="gramStart"/>
      <w:r w:rsidRPr="002E516E">
        <w:rPr>
          <w:rFonts w:ascii="Times New Roman" w:hAnsi="Times New Roman"/>
          <w:sz w:val="24"/>
          <w:szCs w:val="24"/>
        </w:rPr>
        <w:t>14 üncü</w:t>
      </w:r>
      <w:proofErr w:type="gramEnd"/>
      <w:r w:rsidRPr="002E516E">
        <w:rPr>
          <w:rFonts w:ascii="Times New Roman" w:hAnsi="Times New Roman"/>
          <w:sz w:val="24"/>
          <w:szCs w:val="24"/>
        </w:rPr>
        <w:t xml:space="preserve"> maddesinin birinci fıkrasında değişiklik</w:t>
      </w:r>
      <w:r>
        <w:rPr>
          <w:rFonts w:ascii="Times New Roman" w:hAnsi="Times New Roman"/>
          <w:sz w:val="24"/>
          <w:szCs w:val="24"/>
        </w:rPr>
        <w:t xml:space="preserve"> </w:t>
      </w:r>
      <w:r w:rsidRPr="002E516E">
        <w:rPr>
          <w:rFonts w:ascii="Times New Roman" w:hAnsi="Times New Roman"/>
          <w:sz w:val="24"/>
          <w:szCs w:val="24"/>
        </w:rPr>
        <w:t>yapılmasının görüşülme</w:t>
      </w:r>
      <w:r>
        <w:rPr>
          <w:rFonts w:ascii="Times New Roman" w:hAnsi="Times New Roman"/>
          <w:sz w:val="24"/>
          <w:szCs w:val="24"/>
        </w:rPr>
        <w:t>si.</w:t>
      </w:r>
    </w:p>
    <w:p w14:paraId="3E27EBB3" w14:textId="72A90570" w:rsidR="004F1118" w:rsidRPr="004F1118" w:rsidRDefault="004F1118" w:rsidP="00AF2FFD">
      <w:pPr>
        <w:pStyle w:val="ListeParagraf"/>
        <w:numPr>
          <w:ilvl w:val="0"/>
          <w:numId w:val="1"/>
        </w:numPr>
        <w:spacing w:line="276" w:lineRule="auto"/>
        <w:rPr>
          <w:rFonts w:ascii="Times New Roman" w:hAnsi="Times New Roman"/>
          <w:sz w:val="23"/>
          <w:szCs w:val="23"/>
        </w:rPr>
      </w:pPr>
      <w:r w:rsidRPr="004F1118">
        <w:rPr>
          <w:rFonts w:ascii="Times New Roman" w:hAnsi="Times New Roman"/>
          <w:color w:val="000000" w:themeColor="text1"/>
          <w:sz w:val="24"/>
          <w:szCs w:val="24"/>
          <w:lang w:eastAsia="x-none"/>
        </w:rPr>
        <w:t xml:space="preserve">Üniversite Yönetim Kurulu Üyesi Prof. Dr. Coşkun </w:t>
      </w:r>
      <w:proofErr w:type="spellStart"/>
      <w:r w:rsidRPr="004F1118">
        <w:rPr>
          <w:rFonts w:ascii="Times New Roman" w:hAnsi="Times New Roman"/>
          <w:color w:val="000000" w:themeColor="text1"/>
          <w:sz w:val="24"/>
          <w:szCs w:val="24"/>
          <w:lang w:eastAsia="x-none"/>
        </w:rPr>
        <w:t>SARAÇ’ın</w:t>
      </w:r>
      <w:proofErr w:type="spellEnd"/>
      <w:r w:rsidRPr="004F1118">
        <w:rPr>
          <w:rFonts w:ascii="Times New Roman" w:hAnsi="Times New Roman"/>
          <w:color w:val="000000" w:themeColor="text1"/>
          <w:sz w:val="24"/>
          <w:szCs w:val="24"/>
          <w:lang w:eastAsia="x-none"/>
        </w:rPr>
        <w:t xml:space="preserve"> 25.03.2025 tarihinde görev süresinin dolması nedeniyle 2547 sayılı Kanunun 14/b-7 maddesi uyarınca Üniversite Yönetim Kuruluna yeniden üye seçimi yapılması.</w:t>
      </w:r>
    </w:p>
    <w:p w14:paraId="4107030B" w14:textId="77777777" w:rsidR="00913627" w:rsidRDefault="00913627" w:rsidP="00913627">
      <w:pPr>
        <w:rPr>
          <w:rStyle w:val="Gl"/>
          <w:sz w:val="24"/>
          <w:szCs w:val="24"/>
          <w:u w:val="single"/>
        </w:rPr>
      </w:pPr>
      <w:r>
        <w:rPr>
          <w:rStyle w:val="Gl"/>
          <w:sz w:val="24"/>
          <w:szCs w:val="24"/>
          <w:u w:val="single"/>
        </w:rPr>
        <w:t>21.02.2025</w:t>
      </w:r>
      <w:r w:rsidRPr="00DE2057">
        <w:rPr>
          <w:rStyle w:val="Gl"/>
          <w:sz w:val="24"/>
          <w:szCs w:val="24"/>
          <w:u w:val="single"/>
        </w:rPr>
        <w:t xml:space="preserve"> tarihli Senato Ek Gündemi</w:t>
      </w:r>
    </w:p>
    <w:p w14:paraId="450CA3F3" w14:textId="77777777" w:rsidR="00913627" w:rsidRPr="00DE2057" w:rsidRDefault="00913627" w:rsidP="00913627">
      <w:pPr>
        <w:rPr>
          <w:b/>
          <w:sz w:val="24"/>
          <w:szCs w:val="24"/>
        </w:rPr>
      </w:pPr>
    </w:p>
    <w:p w14:paraId="0F551154" w14:textId="7DD74558" w:rsidR="004D4952" w:rsidRPr="00374A52" w:rsidRDefault="00913627" w:rsidP="00AF2FFD">
      <w:pPr>
        <w:pStyle w:val="ListeParagraf"/>
        <w:numPr>
          <w:ilvl w:val="0"/>
          <w:numId w:val="22"/>
        </w:numPr>
        <w:spacing w:before="0"/>
        <w:contextualSpacing w:val="0"/>
        <w:rPr>
          <w:rFonts w:ascii="Times New Roman" w:eastAsia="Arial Unicode MS" w:hAnsi="Times New Roman"/>
          <w:bCs/>
          <w:color w:val="000000" w:themeColor="text1"/>
          <w:sz w:val="24"/>
          <w:szCs w:val="24"/>
        </w:rPr>
      </w:pPr>
      <w:r w:rsidRPr="009B2933">
        <w:rPr>
          <w:rFonts w:ascii="Times New Roman" w:eastAsia="Arial Unicode MS" w:hAnsi="Times New Roman"/>
          <w:bCs/>
          <w:color w:val="000000" w:themeColor="text1"/>
          <w:sz w:val="24"/>
          <w:szCs w:val="24"/>
        </w:rPr>
        <w:t>Üniversitemiz Öğretim Üyeliği Kadrolarına Yükseltme-Atama İlkeleri ve Uygulama Esaslarının; Doçent Kadrosuna Başvuru Koşulları ile Atama başlıklı 1.13 maddesi ile Profesör Kadrosuna Başvuru Koşulları ile Yükseltilerek Atama başlıklı 1.14 maddesinde yer alan yabancı dil koşulunun güncellenmesi ve Tıp ve Sağlık Alanları başlıklı 2.1 maddesinin güncellenmesinin görüşülmesi</w:t>
      </w:r>
      <w:r>
        <w:rPr>
          <w:rFonts w:ascii="Times New Roman" w:eastAsia="Arial Unicode MS" w:hAnsi="Times New Roman"/>
          <w:bCs/>
          <w:color w:val="000000" w:themeColor="text1"/>
          <w:sz w:val="24"/>
          <w:szCs w:val="24"/>
        </w:rPr>
        <w:t>.</w:t>
      </w:r>
    </w:p>
    <w:p w14:paraId="198294F9" w14:textId="77777777" w:rsidR="00AF2FFD" w:rsidRPr="00C95767"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5295"/>
        <w:gridCol w:w="3516"/>
      </w:tblGrid>
      <w:tr w:rsidR="00C95767" w:rsidRPr="00C95767" w14:paraId="72F92DC8" w14:textId="77777777" w:rsidTr="00217A9E">
        <w:trPr>
          <w:trHeight w:val="315"/>
        </w:trPr>
        <w:tc>
          <w:tcPr>
            <w:tcW w:w="5279" w:type="dxa"/>
            <w:noWrap/>
          </w:tcPr>
          <w:p w14:paraId="0C4BAB1E" w14:textId="6968979F" w:rsidR="00E60927" w:rsidRPr="00C95767" w:rsidRDefault="00F8253C" w:rsidP="00EC4B29">
            <w:pPr>
              <w:jc w:val="both"/>
              <w:rPr>
                <w:rFonts w:ascii="Times New Roman" w:hAnsi="Times New Roman"/>
                <w:b/>
                <w:color w:val="000000" w:themeColor="text1"/>
                <w:sz w:val="24"/>
                <w:szCs w:val="24"/>
              </w:rPr>
            </w:pPr>
            <w:r w:rsidRPr="00C95767">
              <w:rPr>
                <w:rFonts w:ascii="Times New Roman" w:hAnsi="Times New Roman"/>
                <w:b/>
                <w:color w:val="000000" w:themeColor="text1"/>
                <w:sz w:val="24"/>
                <w:szCs w:val="24"/>
              </w:rPr>
              <w:t>Toplantıda</w:t>
            </w:r>
            <w:r w:rsidR="006D70C9" w:rsidRPr="00C95767">
              <w:rPr>
                <w:rFonts w:ascii="Times New Roman" w:hAnsi="Times New Roman"/>
                <w:b/>
                <w:color w:val="000000" w:themeColor="text1"/>
                <w:sz w:val="24"/>
                <w:szCs w:val="24"/>
              </w:rPr>
              <w:t xml:space="preserve"> </w:t>
            </w:r>
            <w:r w:rsidRPr="00C95767">
              <w:rPr>
                <w:rFonts w:ascii="Times New Roman" w:hAnsi="Times New Roman"/>
                <w:b/>
                <w:color w:val="000000" w:themeColor="text1"/>
                <w:sz w:val="24"/>
                <w:szCs w:val="24"/>
              </w:rPr>
              <w:t>Bulunanlar</w:t>
            </w:r>
          </w:p>
          <w:p w14:paraId="4C173499" w14:textId="043ED1E8" w:rsidR="00A07359" w:rsidRPr="00C95767" w:rsidRDefault="00490FAD" w:rsidP="009127D3">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00F8253C" w:rsidRPr="00C95767">
              <w:rPr>
                <w:rFonts w:ascii="Times New Roman" w:hAnsi="Times New Roman"/>
                <w:color w:val="000000" w:themeColor="text1"/>
                <w:sz w:val="24"/>
                <w:szCs w:val="24"/>
              </w:rPr>
              <w:t>D</w:t>
            </w:r>
            <w:r w:rsidRPr="00C95767">
              <w:rPr>
                <w:rFonts w:ascii="Times New Roman" w:hAnsi="Times New Roman"/>
                <w:color w:val="000000" w:themeColor="text1"/>
                <w:sz w:val="24"/>
                <w:szCs w:val="24"/>
              </w:rPr>
              <w:t>r.</w:t>
            </w:r>
            <w:r w:rsidR="006D70C9" w:rsidRPr="00C95767">
              <w:rPr>
                <w:rFonts w:ascii="Times New Roman" w:hAnsi="Times New Roman"/>
                <w:color w:val="000000" w:themeColor="text1"/>
                <w:sz w:val="24"/>
                <w:szCs w:val="24"/>
              </w:rPr>
              <w:t xml:space="preserve"> </w:t>
            </w:r>
            <w:r w:rsidR="006B6823" w:rsidRPr="00C95767">
              <w:rPr>
                <w:rFonts w:ascii="Times New Roman" w:hAnsi="Times New Roman"/>
                <w:color w:val="000000" w:themeColor="text1"/>
                <w:sz w:val="24"/>
                <w:szCs w:val="24"/>
              </w:rPr>
              <w:t>Bayram</w:t>
            </w:r>
            <w:r w:rsidR="006D70C9" w:rsidRPr="00C95767">
              <w:rPr>
                <w:rFonts w:ascii="Times New Roman" w:hAnsi="Times New Roman"/>
                <w:color w:val="000000" w:themeColor="text1"/>
                <w:sz w:val="24"/>
                <w:szCs w:val="24"/>
              </w:rPr>
              <w:t xml:space="preserve"> </w:t>
            </w:r>
            <w:r w:rsidR="006B6823" w:rsidRPr="00C95767">
              <w:rPr>
                <w:rFonts w:ascii="Times New Roman" w:hAnsi="Times New Roman"/>
                <w:color w:val="000000" w:themeColor="text1"/>
                <w:sz w:val="24"/>
                <w:szCs w:val="24"/>
              </w:rPr>
              <w:t>YILMAZ</w:t>
            </w:r>
          </w:p>
          <w:p w14:paraId="21ED847A" w14:textId="1A2F8FEB" w:rsidR="00E0132F" w:rsidRPr="00C95767" w:rsidRDefault="00E0132F" w:rsidP="00E0132F">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Caner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ÇAVDA</w:t>
            </w:r>
            <w:r w:rsidR="00E60927" w:rsidRPr="00C95767">
              <w:rPr>
                <w:rFonts w:ascii="Times New Roman" w:hAnsi="Times New Roman"/>
                <w:color w:val="000000" w:themeColor="text1"/>
                <w:sz w:val="24"/>
                <w:szCs w:val="24"/>
              </w:rPr>
              <w:t>R</w:t>
            </w:r>
          </w:p>
          <w:p w14:paraId="6E45A814" w14:textId="3B6EABF9" w:rsidR="008D79CC" w:rsidRPr="00C95767" w:rsidRDefault="008D79CC" w:rsidP="00E0132F">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proofErr w:type="spellStart"/>
            <w:r w:rsidRPr="00C95767">
              <w:rPr>
                <w:rFonts w:ascii="Times New Roman" w:hAnsi="Times New Roman"/>
                <w:color w:val="000000" w:themeColor="text1"/>
                <w:sz w:val="24"/>
                <w:szCs w:val="24"/>
              </w:rPr>
              <w:t>Dilşen</w:t>
            </w:r>
            <w:proofErr w:type="spellEnd"/>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İNCE</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ERDOĞAN</w:t>
            </w:r>
          </w:p>
          <w:p w14:paraId="1FC84A59" w14:textId="5BC10003" w:rsidR="00E9308F" w:rsidRPr="00C95767" w:rsidRDefault="00E9308F" w:rsidP="00E0132F">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Hamdi Şükür KILIÇ</w:t>
            </w:r>
          </w:p>
          <w:p w14:paraId="729488BA" w14:textId="535A0227" w:rsidR="00964869" w:rsidRPr="00C95767" w:rsidRDefault="008D79CC"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Sibel</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YEŞİLDERE</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İMRE</w:t>
            </w:r>
          </w:p>
          <w:p w14:paraId="1D336727" w14:textId="71BD55B9" w:rsidR="00A85B8C" w:rsidRPr="00C95767" w:rsidRDefault="009F7127"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Şermin</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AÇIK</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ÇINAR</w:t>
            </w:r>
          </w:p>
          <w:p w14:paraId="09122699" w14:textId="23F42CF7" w:rsidR="00E60927" w:rsidRPr="00C95767" w:rsidRDefault="00E40D72"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Aliye</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AKCALI</w:t>
            </w:r>
          </w:p>
          <w:p w14:paraId="185F6312" w14:textId="438ECE43" w:rsidR="00E60927" w:rsidRPr="00C95767" w:rsidRDefault="005F50B3"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proofErr w:type="gramStart"/>
            <w:r w:rsidR="00E9308F" w:rsidRPr="00C95767">
              <w:rPr>
                <w:rFonts w:ascii="Times New Roman" w:hAnsi="Times New Roman"/>
                <w:color w:val="000000" w:themeColor="text1"/>
                <w:sz w:val="24"/>
                <w:szCs w:val="24"/>
              </w:rPr>
              <w:t>Kamil</w:t>
            </w:r>
            <w:proofErr w:type="gramEnd"/>
            <w:r w:rsidR="00E9308F" w:rsidRPr="00C95767">
              <w:rPr>
                <w:rFonts w:ascii="Times New Roman" w:hAnsi="Times New Roman"/>
                <w:color w:val="000000" w:themeColor="text1"/>
                <w:sz w:val="24"/>
                <w:szCs w:val="24"/>
              </w:rPr>
              <w:t xml:space="preserve"> İŞERİ</w:t>
            </w:r>
          </w:p>
          <w:p w14:paraId="2C4BF9D1" w14:textId="0C7EAF89" w:rsidR="00EA1430" w:rsidRPr="00C95767" w:rsidRDefault="0017567F"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E9308F" w:rsidRPr="00C95767">
              <w:rPr>
                <w:rFonts w:ascii="Times New Roman" w:hAnsi="Times New Roman"/>
                <w:color w:val="000000" w:themeColor="text1"/>
                <w:sz w:val="24"/>
                <w:szCs w:val="24"/>
              </w:rPr>
              <w:t>Aylin ALIN</w:t>
            </w:r>
          </w:p>
          <w:p w14:paraId="23D4F4B0" w14:textId="2117DDE1" w:rsidR="00EA1430" w:rsidRPr="00C95767" w:rsidRDefault="00EA1430" w:rsidP="00E60927">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17567F" w:rsidRPr="00C95767">
              <w:rPr>
                <w:rFonts w:ascii="Times New Roman" w:hAnsi="Times New Roman"/>
                <w:color w:val="000000" w:themeColor="text1"/>
                <w:sz w:val="24"/>
                <w:szCs w:val="24"/>
              </w:rPr>
              <w:t>Caner</w:t>
            </w:r>
            <w:r w:rsidR="006D70C9" w:rsidRPr="00C95767">
              <w:rPr>
                <w:rFonts w:ascii="Times New Roman" w:hAnsi="Times New Roman"/>
                <w:color w:val="000000" w:themeColor="text1"/>
                <w:sz w:val="24"/>
                <w:szCs w:val="24"/>
              </w:rPr>
              <w:t xml:space="preserve"> </w:t>
            </w:r>
            <w:r w:rsidR="0017567F" w:rsidRPr="00C95767">
              <w:rPr>
                <w:rFonts w:ascii="Times New Roman" w:hAnsi="Times New Roman"/>
                <w:color w:val="000000" w:themeColor="text1"/>
                <w:sz w:val="24"/>
                <w:szCs w:val="24"/>
              </w:rPr>
              <w:t>ÇAVDAR</w:t>
            </w:r>
          </w:p>
          <w:p w14:paraId="7FB78AC7" w14:textId="01F9429F" w:rsidR="003A1C5C" w:rsidRPr="00C95767" w:rsidRDefault="00EA1430" w:rsidP="00CD001B">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8645D0" w:rsidRPr="00C95767">
              <w:rPr>
                <w:rFonts w:ascii="Times New Roman" w:hAnsi="Times New Roman"/>
                <w:color w:val="000000" w:themeColor="text1"/>
                <w:sz w:val="24"/>
                <w:szCs w:val="24"/>
              </w:rPr>
              <w:t>Hacı</w:t>
            </w:r>
            <w:r w:rsidR="006D70C9" w:rsidRPr="00C95767">
              <w:rPr>
                <w:rFonts w:ascii="Times New Roman" w:hAnsi="Times New Roman"/>
                <w:color w:val="000000" w:themeColor="text1"/>
                <w:sz w:val="24"/>
                <w:szCs w:val="24"/>
              </w:rPr>
              <w:t xml:space="preserve"> </w:t>
            </w:r>
            <w:r w:rsidR="008645D0" w:rsidRPr="00C95767">
              <w:rPr>
                <w:rFonts w:ascii="Times New Roman" w:hAnsi="Times New Roman"/>
                <w:color w:val="000000" w:themeColor="text1"/>
                <w:sz w:val="24"/>
                <w:szCs w:val="24"/>
              </w:rPr>
              <w:t>Yakup</w:t>
            </w:r>
            <w:r w:rsidR="006D70C9" w:rsidRPr="00C95767">
              <w:rPr>
                <w:rFonts w:ascii="Times New Roman" w:hAnsi="Times New Roman"/>
                <w:color w:val="000000" w:themeColor="text1"/>
                <w:sz w:val="24"/>
                <w:szCs w:val="24"/>
              </w:rPr>
              <w:t xml:space="preserve"> </w:t>
            </w:r>
            <w:r w:rsidR="008645D0" w:rsidRPr="00C95767">
              <w:rPr>
                <w:rFonts w:ascii="Times New Roman" w:hAnsi="Times New Roman"/>
                <w:color w:val="000000" w:themeColor="text1"/>
                <w:sz w:val="24"/>
                <w:szCs w:val="24"/>
              </w:rPr>
              <w:t>ÖZTUNA</w:t>
            </w:r>
          </w:p>
          <w:p w14:paraId="7C40A5FB" w14:textId="7C524A3F" w:rsidR="00EA1430" w:rsidRPr="00C95767" w:rsidRDefault="008645D0" w:rsidP="00CD001B">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Şeyda</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SEREN</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İNTEPELER</w:t>
            </w:r>
          </w:p>
          <w:p w14:paraId="1F7FCC92" w14:textId="12C1A14B" w:rsidR="00EA1430" w:rsidRPr="00C95767" w:rsidRDefault="00E9308F" w:rsidP="00CD001B">
            <w:pPr>
              <w:jc w:val="both"/>
              <w:rPr>
                <w:rFonts w:ascii="Times New Roman" w:hAnsi="Times New Roman"/>
                <w:color w:val="000000" w:themeColor="text1"/>
                <w:sz w:val="24"/>
                <w:szCs w:val="24"/>
              </w:rPr>
            </w:pPr>
            <w:r w:rsidRPr="00C95767">
              <w:rPr>
                <w:rFonts w:ascii="Times New Roman" w:hAnsi="Times New Roman"/>
                <w:color w:val="000000" w:themeColor="text1"/>
                <w:sz w:val="24"/>
                <w:szCs w:val="24"/>
              </w:rPr>
              <w:t>Doç. Dr. Serdar NART</w:t>
            </w:r>
          </w:p>
        </w:tc>
        <w:tc>
          <w:tcPr>
            <w:tcW w:w="3532" w:type="dxa"/>
          </w:tcPr>
          <w:p w14:paraId="5ABFC014" w14:textId="7C1223A8" w:rsidR="007C1598" w:rsidRPr="00C95767" w:rsidRDefault="00F8253C" w:rsidP="00964869">
            <w:pPr>
              <w:jc w:val="both"/>
              <w:rPr>
                <w:rFonts w:ascii="Times New Roman" w:hAnsi="Times New Roman"/>
                <w:b/>
                <w:color w:val="000000" w:themeColor="text1"/>
                <w:sz w:val="24"/>
                <w:szCs w:val="24"/>
              </w:rPr>
            </w:pPr>
            <w:r w:rsidRPr="00C95767">
              <w:rPr>
                <w:rFonts w:ascii="Times New Roman" w:hAnsi="Times New Roman"/>
                <w:b/>
                <w:color w:val="000000" w:themeColor="text1"/>
                <w:sz w:val="24"/>
                <w:szCs w:val="24"/>
              </w:rPr>
              <w:t>Toplantıda</w:t>
            </w:r>
            <w:r w:rsidR="006D70C9" w:rsidRPr="00C95767">
              <w:rPr>
                <w:rFonts w:ascii="Times New Roman" w:hAnsi="Times New Roman"/>
                <w:b/>
                <w:color w:val="000000" w:themeColor="text1"/>
                <w:sz w:val="24"/>
                <w:szCs w:val="24"/>
              </w:rPr>
              <w:t xml:space="preserve"> </w:t>
            </w:r>
            <w:r w:rsidRPr="00C95767">
              <w:rPr>
                <w:rFonts w:ascii="Times New Roman" w:hAnsi="Times New Roman"/>
                <w:b/>
                <w:color w:val="000000" w:themeColor="text1"/>
                <w:sz w:val="24"/>
                <w:szCs w:val="24"/>
              </w:rPr>
              <w:t>Bulunmayanlar</w:t>
            </w:r>
          </w:p>
          <w:p w14:paraId="2448A02E" w14:textId="1135C920"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Şenol ALPAT</w:t>
            </w:r>
          </w:p>
          <w:p w14:paraId="7E91C275" w14:textId="77777777"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Didem KARADİBAK</w:t>
            </w:r>
          </w:p>
          <w:p w14:paraId="57717DE1" w14:textId="5B3D074A"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 xml:space="preserve">Dr. </w:t>
            </w:r>
            <w:proofErr w:type="spellStart"/>
            <w:r w:rsidRPr="00C95767">
              <w:rPr>
                <w:rFonts w:ascii="Times New Roman" w:hAnsi="Times New Roman"/>
                <w:color w:val="000000" w:themeColor="text1"/>
                <w:sz w:val="24"/>
                <w:szCs w:val="24"/>
              </w:rPr>
              <w:t>Öğr</w:t>
            </w:r>
            <w:proofErr w:type="spellEnd"/>
            <w:r w:rsidRPr="00C95767">
              <w:rPr>
                <w:rFonts w:ascii="Times New Roman" w:hAnsi="Times New Roman"/>
                <w:color w:val="000000" w:themeColor="text1"/>
                <w:sz w:val="24"/>
                <w:szCs w:val="24"/>
              </w:rPr>
              <w:t>. Üyesi Dilek ESER</w:t>
            </w:r>
          </w:p>
          <w:p w14:paraId="2F6B8DAE" w14:textId="77777777"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Aytunç EREK</w:t>
            </w:r>
          </w:p>
          <w:p w14:paraId="4F4D8802" w14:textId="4C272659"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Doç. Dr. Tolga ŞAHİN</w:t>
            </w:r>
          </w:p>
          <w:p w14:paraId="6AA09560" w14:textId="77777777" w:rsidR="003D1CAF" w:rsidRPr="00C95767" w:rsidRDefault="003D1CAF" w:rsidP="003D1CAF">
            <w:pPr>
              <w:rPr>
                <w:rFonts w:ascii="Times New Roman" w:hAnsi="Times New Roman"/>
                <w:color w:val="000000" w:themeColor="text1"/>
                <w:sz w:val="24"/>
                <w:szCs w:val="24"/>
              </w:rPr>
            </w:pPr>
          </w:p>
          <w:p w14:paraId="6D43074E" w14:textId="77777777" w:rsidR="003D1CAF" w:rsidRPr="00C95767" w:rsidRDefault="003D1CAF" w:rsidP="003D1CAF">
            <w:pPr>
              <w:rPr>
                <w:rFonts w:ascii="Times New Roman" w:hAnsi="Times New Roman"/>
                <w:color w:val="000000" w:themeColor="text1"/>
                <w:sz w:val="24"/>
                <w:szCs w:val="24"/>
              </w:rPr>
            </w:pPr>
          </w:p>
          <w:p w14:paraId="2A1408FA" w14:textId="77777777" w:rsidR="003D1CAF" w:rsidRPr="00C95767" w:rsidRDefault="003D1CAF" w:rsidP="003D1CAF">
            <w:pPr>
              <w:rPr>
                <w:rFonts w:ascii="Times New Roman" w:hAnsi="Times New Roman"/>
                <w:color w:val="000000" w:themeColor="text1"/>
                <w:sz w:val="24"/>
                <w:szCs w:val="24"/>
              </w:rPr>
            </w:pPr>
          </w:p>
          <w:p w14:paraId="03446C3E" w14:textId="413A9B33" w:rsidR="00476ED8" w:rsidRPr="00C95767" w:rsidRDefault="00476ED8" w:rsidP="00420858">
            <w:pPr>
              <w:jc w:val="both"/>
              <w:rPr>
                <w:rFonts w:ascii="Times New Roman" w:hAnsi="Times New Roman"/>
                <w:bCs/>
                <w:color w:val="000000" w:themeColor="text1"/>
                <w:sz w:val="24"/>
                <w:szCs w:val="24"/>
              </w:rPr>
            </w:pPr>
          </w:p>
        </w:tc>
      </w:tr>
      <w:tr w:rsidR="00C95767" w:rsidRPr="00C95767" w14:paraId="00C5F564" w14:textId="77777777" w:rsidTr="00217A9E">
        <w:trPr>
          <w:trHeight w:val="315"/>
        </w:trPr>
        <w:tc>
          <w:tcPr>
            <w:tcW w:w="5279" w:type="dxa"/>
            <w:noWrap/>
            <w:hideMark/>
          </w:tcPr>
          <w:p w14:paraId="4D1550DE" w14:textId="12699110" w:rsidR="00061E4D" w:rsidRPr="00C95767" w:rsidRDefault="00770A24"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9F7127" w:rsidRPr="00C95767">
              <w:rPr>
                <w:rFonts w:ascii="Times New Roman" w:hAnsi="Times New Roman"/>
                <w:color w:val="000000" w:themeColor="text1"/>
                <w:sz w:val="24"/>
                <w:szCs w:val="24"/>
              </w:rPr>
              <w:t>Özlem</w:t>
            </w:r>
            <w:r w:rsidR="006D70C9" w:rsidRPr="00C95767">
              <w:rPr>
                <w:rFonts w:ascii="Times New Roman" w:hAnsi="Times New Roman"/>
                <w:color w:val="000000" w:themeColor="text1"/>
                <w:sz w:val="24"/>
                <w:szCs w:val="24"/>
              </w:rPr>
              <w:t xml:space="preserve"> </w:t>
            </w:r>
            <w:r w:rsidR="009F7127" w:rsidRPr="00C95767">
              <w:rPr>
                <w:rFonts w:ascii="Times New Roman" w:hAnsi="Times New Roman"/>
                <w:color w:val="000000" w:themeColor="text1"/>
                <w:sz w:val="24"/>
                <w:szCs w:val="24"/>
              </w:rPr>
              <w:t>ÇAKIR</w:t>
            </w:r>
          </w:p>
          <w:p w14:paraId="45CC37DA" w14:textId="7FE8C254" w:rsidR="00C14981" w:rsidRPr="00C95767" w:rsidRDefault="009B65AE"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A201B4" w:rsidRPr="00C95767">
              <w:rPr>
                <w:rFonts w:ascii="Times New Roman" w:hAnsi="Times New Roman"/>
                <w:color w:val="000000" w:themeColor="text1"/>
                <w:sz w:val="24"/>
                <w:szCs w:val="24"/>
              </w:rPr>
              <w:t>M</w:t>
            </w:r>
            <w:r w:rsidR="001B1912" w:rsidRPr="00C95767">
              <w:rPr>
                <w:rFonts w:ascii="Times New Roman" w:hAnsi="Times New Roman"/>
                <w:color w:val="000000" w:themeColor="text1"/>
                <w:sz w:val="24"/>
                <w:szCs w:val="24"/>
              </w:rPr>
              <w:t>uammer</w:t>
            </w:r>
            <w:r w:rsidR="006D70C9" w:rsidRPr="00C95767">
              <w:rPr>
                <w:rFonts w:ascii="Times New Roman" w:hAnsi="Times New Roman"/>
                <w:color w:val="000000" w:themeColor="text1"/>
                <w:sz w:val="24"/>
                <w:szCs w:val="24"/>
              </w:rPr>
              <w:t xml:space="preserve"> </w:t>
            </w:r>
            <w:r w:rsidR="001B1912" w:rsidRPr="00C95767">
              <w:rPr>
                <w:rFonts w:ascii="Times New Roman" w:hAnsi="Times New Roman"/>
                <w:color w:val="000000" w:themeColor="text1"/>
                <w:sz w:val="24"/>
                <w:szCs w:val="24"/>
              </w:rPr>
              <w:t>ERBAŞ</w:t>
            </w:r>
          </w:p>
          <w:p w14:paraId="468792EB" w14:textId="77777777" w:rsidR="005A3F21" w:rsidRPr="00C95767" w:rsidRDefault="005A3F21" w:rsidP="009E43DE">
            <w:pPr>
              <w:rPr>
                <w:rFonts w:ascii="Times New Roman" w:hAnsi="Times New Roman"/>
                <w:color w:val="000000" w:themeColor="text1"/>
                <w:sz w:val="24"/>
                <w:szCs w:val="24"/>
              </w:rPr>
            </w:pPr>
          </w:p>
        </w:tc>
        <w:tc>
          <w:tcPr>
            <w:tcW w:w="3532" w:type="dxa"/>
          </w:tcPr>
          <w:p w14:paraId="5A1C0A5A" w14:textId="2D5ED82A" w:rsidR="007D193D" w:rsidRPr="00C95767" w:rsidRDefault="007D193D" w:rsidP="00476ED8">
            <w:pPr>
              <w:rPr>
                <w:rFonts w:ascii="Times New Roman" w:hAnsi="Times New Roman"/>
                <w:color w:val="000000" w:themeColor="text1"/>
                <w:sz w:val="24"/>
                <w:szCs w:val="24"/>
              </w:rPr>
            </w:pPr>
          </w:p>
        </w:tc>
      </w:tr>
      <w:tr w:rsidR="00C95767" w:rsidRPr="00C95767" w14:paraId="3E9C0139" w14:textId="77777777" w:rsidTr="00217A9E">
        <w:trPr>
          <w:trHeight w:val="315"/>
        </w:trPr>
        <w:tc>
          <w:tcPr>
            <w:tcW w:w="5279" w:type="dxa"/>
            <w:noWrap/>
            <w:hideMark/>
          </w:tcPr>
          <w:p w14:paraId="4563B6E0" w14:textId="55D10B77" w:rsidR="00061E4D" w:rsidRPr="00C95767" w:rsidRDefault="001B1912"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00C955E9"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E9308F" w:rsidRPr="00C95767">
              <w:rPr>
                <w:rFonts w:ascii="Times New Roman" w:hAnsi="Times New Roman"/>
                <w:color w:val="000000" w:themeColor="text1"/>
                <w:sz w:val="24"/>
                <w:szCs w:val="24"/>
              </w:rPr>
              <w:t>Elif Yaprak GÜLCAN</w:t>
            </w:r>
          </w:p>
        </w:tc>
        <w:tc>
          <w:tcPr>
            <w:tcW w:w="3532" w:type="dxa"/>
          </w:tcPr>
          <w:p w14:paraId="1D6B7609" w14:textId="77777777" w:rsidR="00061E4D" w:rsidRPr="00C95767" w:rsidRDefault="00061E4D" w:rsidP="009E43DE">
            <w:pPr>
              <w:rPr>
                <w:rFonts w:ascii="Times New Roman" w:hAnsi="Times New Roman"/>
                <w:noProof/>
                <w:color w:val="000000" w:themeColor="text1"/>
                <w:sz w:val="24"/>
                <w:szCs w:val="24"/>
              </w:rPr>
            </w:pPr>
          </w:p>
        </w:tc>
      </w:tr>
      <w:tr w:rsidR="00C95767" w:rsidRPr="00C95767" w14:paraId="2B79062A" w14:textId="77777777" w:rsidTr="00217A9E">
        <w:trPr>
          <w:trHeight w:val="315"/>
        </w:trPr>
        <w:tc>
          <w:tcPr>
            <w:tcW w:w="5279" w:type="dxa"/>
            <w:noWrap/>
            <w:hideMark/>
          </w:tcPr>
          <w:p w14:paraId="01E7CC44" w14:textId="2A0C1EA1" w:rsidR="00061E4D" w:rsidRPr="00C95767" w:rsidRDefault="00770A24"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Tutku</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Didem</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ALTUN</w:t>
            </w:r>
          </w:p>
        </w:tc>
        <w:tc>
          <w:tcPr>
            <w:tcW w:w="3532" w:type="dxa"/>
          </w:tcPr>
          <w:p w14:paraId="3493F70A" w14:textId="77777777" w:rsidR="00061E4D" w:rsidRPr="00C95767" w:rsidRDefault="00061E4D" w:rsidP="009E43DE">
            <w:pPr>
              <w:rPr>
                <w:rFonts w:ascii="Times New Roman" w:hAnsi="Times New Roman"/>
                <w:color w:val="000000" w:themeColor="text1"/>
                <w:sz w:val="24"/>
                <w:szCs w:val="24"/>
              </w:rPr>
            </w:pPr>
          </w:p>
        </w:tc>
      </w:tr>
      <w:tr w:rsidR="00C95767" w:rsidRPr="00C95767" w14:paraId="1BC54FAC" w14:textId="77777777" w:rsidTr="00217A9E">
        <w:trPr>
          <w:trHeight w:val="315"/>
        </w:trPr>
        <w:tc>
          <w:tcPr>
            <w:tcW w:w="5279" w:type="dxa"/>
            <w:noWrap/>
            <w:hideMark/>
          </w:tcPr>
          <w:p w14:paraId="57891063" w14:textId="6552B6DF" w:rsidR="00061E4D" w:rsidRPr="00C95767" w:rsidRDefault="00061E4D"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6127B3" w:rsidRPr="00C95767">
              <w:rPr>
                <w:rFonts w:ascii="Times New Roman" w:hAnsi="Times New Roman"/>
                <w:color w:val="000000" w:themeColor="text1"/>
                <w:sz w:val="24"/>
                <w:szCs w:val="24"/>
              </w:rPr>
              <w:t>Azize</w:t>
            </w:r>
            <w:r w:rsidR="006D70C9" w:rsidRPr="00C95767">
              <w:rPr>
                <w:rFonts w:ascii="Times New Roman" w:hAnsi="Times New Roman"/>
                <w:color w:val="000000" w:themeColor="text1"/>
                <w:sz w:val="24"/>
                <w:szCs w:val="24"/>
              </w:rPr>
              <w:t xml:space="preserve"> </w:t>
            </w:r>
            <w:r w:rsidR="006127B3" w:rsidRPr="00C95767">
              <w:rPr>
                <w:rFonts w:ascii="Times New Roman" w:hAnsi="Times New Roman"/>
                <w:color w:val="000000" w:themeColor="text1"/>
                <w:sz w:val="24"/>
                <w:szCs w:val="24"/>
              </w:rPr>
              <w:t>AYOL</w:t>
            </w:r>
          </w:p>
          <w:p w14:paraId="2AAF169C" w14:textId="10EA6CE4" w:rsidR="00E40D72" w:rsidRPr="00C95767" w:rsidRDefault="00C95767"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Doç</w:t>
            </w:r>
            <w:r w:rsidR="00E40D72" w:rsidRPr="00C95767">
              <w:rPr>
                <w:rFonts w:ascii="Times New Roman" w:hAnsi="Times New Roman"/>
                <w:color w:val="000000" w:themeColor="text1"/>
                <w:sz w:val="24"/>
                <w:szCs w:val="24"/>
              </w:rPr>
              <w:t>.</w:t>
            </w:r>
            <w:r w:rsidR="006D70C9" w:rsidRPr="00C95767">
              <w:rPr>
                <w:rFonts w:ascii="Times New Roman" w:hAnsi="Times New Roman"/>
                <w:color w:val="000000" w:themeColor="text1"/>
                <w:sz w:val="24"/>
                <w:szCs w:val="24"/>
              </w:rPr>
              <w:t xml:space="preserve"> </w:t>
            </w:r>
            <w:r w:rsidR="00E40D72"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proofErr w:type="spellStart"/>
            <w:r w:rsidRPr="00C95767">
              <w:rPr>
                <w:rFonts w:ascii="Times New Roman" w:hAnsi="Times New Roman"/>
                <w:color w:val="000000" w:themeColor="text1"/>
                <w:sz w:val="24"/>
                <w:szCs w:val="24"/>
              </w:rPr>
              <w:t>Sercin</w:t>
            </w:r>
            <w:proofErr w:type="spellEnd"/>
            <w:r w:rsidRPr="00C95767">
              <w:rPr>
                <w:rFonts w:ascii="Times New Roman" w:hAnsi="Times New Roman"/>
                <w:color w:val="000000" w:themeColor="text1"/>
                <w:sz w:val="24"/>
                <w:szCs w:val="24"/>
              </w:rPr>
              <w:t xml:space="preserve"> KOSOVA</w:t>
            </w:r>
          </w:p>
          <w:p w14:paraId="23FDCF59" w14:textId="2E817EF0" w:rsidR="00E40D72" w:rsidRPr="00C95767" w:rsidRDefault="00E40D72"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Serdar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BAYRAK</w:t>
            </w:r>
          </w:p>
          <w:p w14:paraId="40469A2E" w14:textId="1E3CA3AA" w:rsidR="00964869" w:rsidRPr="00C95767" w:rsidRDefault="00770A24" w:rsidP="00964869">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5170EF" w:rsidRPr="00C95767">
              <w:rPr>
                <w:rFonts w:ascii="Times New Roman" w:hAnsi="Times New Roman"/>
                <w:color w:val="000000" w:themeColor="text1"/>
                <w:sz w:val="24"/>
                <w:szCs w:val="24"/>
              </w:rPr>
              <w:t>Ebru</w:t>
            </w:r>
            <w:r w:rsidR="006D70C9" w:rsidRPr="00C95767">
              <w:rPr>
                <w:rFonts w:ascii="Times New Roman" w:hAnsi="Times New Roman"/>
                <w:color w:val="000000" w:themeColor="text1"/>
                <w:sz w:val="24"/>
                <w:szCs w:val="24"/>
              </w:rPr>
              <w:t xml:space="preserve"> </w:t>
            </w:r>
            <w:r w:rsidR="005170EF" w:rsidRPr="00C95767">
              <w:rPr>
                <w:rFonts w:ascii="Times New Roman" w:hAnsi="Times New Roman"/>
                <w:color w:val="000000" w:themeColor="text1"/>
                <w:sz w:val="24"/>
                <w:szCs w:val="24"/>
              </w:rPr>
              <w:t>GÜNLÜ</w:t>
            </w:r>
            <w:r w:rsidR="006D70C9" w:rsidRPr="00C95767">
              <w:rPr>
                <w:rFonts w:ascii="Times New Roman" w:hAnsi="Times New Roman"/>
                <w:color w:val="000000" w:themeColor="text1"/>
                <w:sz w:val="24"/>
                <w:szCs w:val="24"/>
              </w:rPr>
              <w:t xml:space="preserve"> </w:t>
            </w:r>
            <w:r w:rsidR="005170EF" w:rsidRPr="00C95767">
              <w:rPr>
                <w:rFonts w:ascii="Times New Roman" w:hAnsi="Times New Roman"/>
                <w:color w:val="000000" w:themeColor="text1"/>
                <w:sz w:val="24"/>
                <w:szCs w:val="24"/>
              </w:rPr>
              <w:t>KÜÇÜKALTAN</w:t>
            </w:r>
          </w:p>
          <w:p w14:paraId="413EAB50" w14:textId="78DBD277" w:rsidR="00964869" w:rsidRPr="00C95767" w:rsidRDefault="00964869"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E40D72" w:rsidRPr="00C95767">
              <w:rPr>
                <w:rFonts w:ascii="Times New Roman" w:hAnsi="Times New Roman"/>
                <w:color w:val="000000" w:themeColor="text1"/>
                <w:sz w:val="24"/>
                <w:szCs w:val="24"/>
              </w:rPr>
              <w:t>Zafer</w:t>
            </w:r>
            <w:r w:rsidR="006D70C9" w:rsidRPr="00C95767">
              <w:rPr>
                <w:rFonts w:ascii="Times New Roman" w:hAnsi="Times New Roman"/>
                <w:color w:val="000000" w:themeColor="text1"/>
                <w:sz w:val="24"/>
                <w:szCs w:val="24"/>
              </w:rPr>
              <w:t xml:space="preserve"> </w:t>
            </w:r>
            <w:r w:rsidR="00E40D72" w:rsidRPr="00C95767">
              <w:rPr>
                <w:rFonts w:ascii="Times New Roman" w:hAnsi="Times New Roman"/>
                <w:color w:val="000000" w:themeColor="text1"/>
                <w:sz w:val="24"/>
                <w:szCs w:val="24"/>
              </w:rPr>
              <w:t>BULUT</w:t>
            </w:r>
          </w:p>
          <w:p w14:paraId="08705D9D" w14:textId="20B8E200" w:rsidR="004B3AD5" w:rsidRPr="00C95767" w:rsidRDefault="004B3AD5"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Kemal</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ARI</w:t>
            </w:r>
          </w:p>
          <w:p w14:paraId="5792B241" w14:textId="4FABF66C" w:rsidR="004B3AD5" w:rsidRPr="00C95767" w:rsidRDefault="009F7127"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Nil</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KULA</w:t>
            </w:r>
          </w:p>
          <w:p w14:paraId="07A9A927" w14:textId="0EE25F66" w:rsidR="00770A24" w:rsidRPr="00C95767" w:rsidRDefault="00C95767"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Doç. Dr. Emrah DİNDİ</w:t>
            </w:r>
          </w:p>
          <w:p w14:paraId="20C01DB4" w14:textId="5FEA4A56" w:rsidR="00770A24" w:rsidRPr="00C95767" w:rsidRDefault="00770A24"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lastRenderedPageBreak/>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Tuba</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GÜLTEKİN</w:t>
            </w:r>
          </w:p>
          <w:p w14:paraId="42BBA8A2" w14:textId="36B14A35" w:rsidR="00770A24" w:rsidRPr="00C95767" w:rsidRDefault="00770A24" w:rsidP="009E43DE">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Abdullah</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SEÇGİN</w:t>
            </w:r>
          </w:p>
          <w:p w14:paraId="5CEE4755" w14:textId="314EE4B4" w:rsidR="004B3AD5" w:rsidRPr="00C95767" w:rsidRDefault="004B3AD5" w:rsidP="00770A24">
            <w:pPr>
              <w:rPr>
                <w:rFonts w:ascii="Times New Roman" w:hAnsi="Times New Roman"/>
                <w:color w:val="000000" w:themeColor="text1"/>
                <w:sz w:val="24"/>
                <w:szCs w:val="24"/>
              </w:rPr>
            </w:pPr>
          </w:p>
        </w:tc>
        <w:tc>
          <w:tcPr>
            <w:tcW w:w="3532" w:type="dxa"/>
          </w:tcPr>
          <w:p w14:paraId="3C336C0F" w14:textId="77777777" w:rsidR="00061E4D" w:rsidRPr="00C95767" w:rsidRDefault="00061E4D" w:rsidP="009E43DE">
            <w:pPr>
              <w:rPr>
                <w:rFonts w:ascii="Times New Roman" w:hAnsi="Times New Roman"/>
                <w:color w:val="000000" w:themeColor="text1"/>
                <w:sz w:val="24"/>
                <w:szCs w:val="24"/>
              </w:rPr>
            </w:pPr>
          </w:p>
        </w:tc>
      </w:tr>
      <w:tr w:rsidR="00C95767" w:rsidRPr="00C95767" w14:paraId="12723FA7" w14:textId="77777777" w:rsidTr="00217A9E">
        <w:trPr>
          <w:trHeight w:val="906"/>
        </w:trPr>
        <w:tc>
          <w:tcPr>
            <w:tcW w:w="5279" w:type="dxa"/>
            <w:noWrap/>
            <w:hideMark/>
          </w:tcPr>
          <w:p w14:paraId="61A03ED1" w14:textId="5206348D" w:rsidR="004B3AD5"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Arzu</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ATIL</w:t>
            </w:r>
          </w:p>
          <w:p w14:paraId="4A7DA5DD" w14:textId="57A70E38" w:rsidR="00770A24"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Doç</w:t>
            </w:r>
            <w:r w:rsidR="00866C4B" w:rsidRPr="00C95767">
              <w:rPr>
                <w:rFonts w:ascii="Times New Roman" w:hAnsi="Times New Roman"/>
                <w:color w:val="000000" w:themeColor="text1"/>
                <w:sz w:val="24"/>
                <w:szCs w:val="24"/>
              </w:rPr>
              <w:t>.</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Hasan Buğra ÇOBAN</w:t>
            </w:r>
          </w:p>
          <w:p w14:paraId="313E2B79" w14:textId="04910A9C"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Refik</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Emre</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ÇEÇEN</w:t>
            </w:r>
          </w:p>
          <w:p w14:paraId="69A67EAA" w14:textId="7861F5FD"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Zahide</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ÇAVDAR</w:t>
            </w:r>
          </w:p>
          <w:p w14:paraId="69B3EA33" w14:textId="53683B9F" w:rsidR="00770A24" w:rsidRPr="00C95767" w:rsidRDefault="00B629B9"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Zehra</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Nilüfer</w:t>
            </w:r>
            <w:r w:rsidR="006D70C9" w:rsidRPr="00C95767">
              <w:rPr>
                <w:rFonts w:ascii="Times New Roman" w:hAnsi="Times New Roman"/>
                <w:color w:val="000000" w:themeColor="text1"/>
                <w:sz w:val="24"/>
                <w:szCs w:val="24"/>
              </w:rPr>
              <w:t xml:space="preserve"> </w:t>
            </w:r>
            <w:r w:rsidR="00866C4B" w:rsidRPr="00C95767">
              <w:rPr>
                <w:rFonts w:ascii="Times New Roman" w:hAnsi="Times New Roman"/>
                <w:color w:val="000000" w:themeColor="text1"/>
                <w:sz w:val="24"/>
                <w:szCs w:val="24"/>
              </w:rPr>
              <w:t>KARACASULU</w:t>
            </w:r>
          </w:p>
          <w:p w14:paraId="782C4472" w14:textId="7F7BD3B9" w:rsidR="00770A24"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Başak HAN</w:t>
            </w:r>
          </w:p>
          <w:p w14:paraId="7FDC30A8" w14:textId="620B6D1B"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Doç.</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Gözde</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TÜRKÖZ</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BAKIRCI</w:t>
            </w:r>
          </w:p>
          <w:p w14:paraId="175475D8" w14:textId="665ED0C0" w:rsidR="00770A24" w:rsidRPr="00C95767" w:rsidRDefault="00C95767" w:rsidP="004B3AD5">
            <w:pPr>
              <w:rPr>
                <w:rFonts w:ascii="Times New Roman" w:hAnsi="Times New Roman"/>
                <w:color w:val="000000" w:themeColor="text1"/>
                <w:sz w:val="24"/>
                <w:szCs w:val="24"/>
              </w:rPr>
            </w:pPr>
            <w:proofErr w:type="spellStart"/>
            <w:r w:rsidRPr="00C95767">
              <w:rPr>
                <w:rFonts w:ascii="Times New Roman" w:hAnsi="Times New Roman"/>
                <w:color w:val="000000" w:themeColor="text1"/>
                <w:sz w:val="24"/>
                <w:szCs w:val="24"/>
              </w:rPr>
              <w:t>Öğr</w:t>
            </w:r>
            <w:proofErr w:type="spellEnd"/>
            <w:r w:rsidRPr="00C95767">
              <w:rPr>
                <w:rFonts w:ascii="Times New Roman" w:hAnsi="Times New Roman"/>
                <w:color w:val="000000" w:themeColor="text1"/>
                <w:sz w:val="24"/>
                <w:szCs w:val="24"/>
              </w:rPr>
              <w:t>. Gör. Dr. Halil GÜÇER</w:t>
            </w:r>
          </w:p>
          <w:p w14:paraId="543F1CC5" w14:textId="021DCD99" w:rsidR="00770A24" w:rsidRPr="00C95767" w:rsidRDefault="0083009B"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Muharrem</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Kemal</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ÖZFIRAT</w:t>
            </w:r>
          </w:p>
          <w:p w14:paraId="655C14E1" w14:textId="4881D81D"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Doç.</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Eda</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AVCI</w:t>
            </w:r>
          </w:p>
          <w:p w14:paraId="31BE2AE7" w14:textId="3E22EB6C" w:rsidR="00E9308F"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Rukiye Şebnem YAŞAR</w:t>
            </w:r>
          </w:p>
          <w:p w14:paraId="022054DE" w14:textId="0E5A1AAE" w:rsidR="00770A24" w:rsidRPr="00C95767" w:rsidRDefault="0083009B"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770A24" w:rsidRPr="00C95767">
              <w:rPr>
                <w:rFonts w:ascii="Times New Roman" w:hAnsi="Times New Roman"/>
                <w:color w:val="000000" w:themeColor="text1"/>
                <w:sz w:val="24"/>
                <w:szCs w:val="24"/>
              </w:rPr>
              <w:t>.</w:t>
            </w:r>
            <w:r w:rsidR="006D70C9" w:rsidRPr="00C95767">
              <w:rPr>
                <w:rFonts w:ascii="Times New Roman" w:hAnsi="Times New Roman"/>
                <w:color w:val="000000" w:themeColor="text1"/>
                <w:sz w:val="24"/>
                <w:szCs w:val="24"/>
              </w:rPr>
              <w:t xml:space="preserve"> </w:t>
            </w:r>
            <w:r w:rsidR="00770A24"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770A24" w:rsidRPr="00C95767">
              <w:rPr>
                <w:rFonts w:ascii="Times New Roman" w:hAnsi="Times New Roman"/>
                <w:color w:val="000000" w:themeColor="text1"/>
                <w:sz w:val="24"/>
                <w:szCs w:val="24"/>
              </w:rPr>
              <w:t>Semih</w:t>
            </w:r>
            <w:r w:rsidR="006D70C9" w:rsidRPr="00C95767">
              <w:rPr>
                <w:rFonts w:ascii="Times New Roman" w:hAnsi="Times New Roman"/>
                <w:color w:val="000000" w:themeColor="text1"/>
                <w:sz w:val="24"/>
                <w:szCs w:val="24"/>
              </w:rPr>
              <w:t xml:space="preserve"> </w:t>
            </w:r>
            <w:r w:rsidR="00770A24" w:rsidRPr="00C95767">
              <w:rPr>
                <w:rFonts w:ascii="Times New Roman" w:hAnsi="Times New Roman"/>
                <w:color w:val="000000" w:themeColor="text1"/>
                <w:sz w:val="24"/>
                <w:szCs w:val="24"/>
              </w:rPr>
              <w:t>ALTAN</w:t>
            </w:r>
          </w:p>
          <w:p w14:paraId="600CAA13" w14:textId="71BD1FAA"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00C95767" w:rsidRPr="00C95767">
              <w:rPr>
                <w:rFonts w:ascii="Times New Roman" w:hAnsi="Times New Roman"/>
                <w:color w:val="000000" w:themeColor="text1"/>
                <w:sz w:val="24"/>
                <w:szCs w:val="24"/>
              </w:rPr>
              <w:t>Osman YILMAZ</w:t>
            </w:r>
          </w:p>
          <w:p w14:paraId="0887CAB2" w14:textId="77777777" w:rsidR="00C95767" w:rsidRPr="00C95767" w:rsidRDefault="00770A24"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Cüneyt</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AKAL</w:t>
            </w:r>
            <w:r w:rsidR="00C95767" w:rsidRPr="00C95767">
              <w:rPr>
                <w:rFonts w:ascii="Times New Roman" w:hAnsi="Times New Roman"/>
                <w:color w:val="000000" w:themeColor="text1"/>
                <w:sz w:val="24"/>
                <w:szCs w:val="24"/>
              </w:rPr>
              <w:t xml:space="preserve"> </w:t>
            </w:r>
          </w:p>
          <w:p w14:paraId="5B22CBC8" w14:textId="5C77CB81" w:rsidR="00770A24"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Seçil SİGALI</w:t>
            </w:r>
          </w:p>
          <w:p w14:paraId="7FEF7BF4" w14:textId="1E8A2632" w:rsidR="00DE3E30" w:rsidRPr="00C95767" w:rsidRDefault="00DE3E30"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Candan</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EFEOĞLU</w:t>
            </w:r>
          </w:p>
          <w:p w14:paraId="2B34E51C" w14:textId="4F914355"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Cafer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ŞEN</w:t>
            </w:r>
          </w:p>
          <w:p w14:paraId="122675B2" w14:textId="25772960" w:rsidR="00770A24" w:rsidRPr="00C95767" w:rsidRDefault="00770A24"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Doç.</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İlhan</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KARAKILIÇ</w:t>
            </w:r>
          </w:p>
          <w:p w14:paraId="05B2F4D9" w14:textId="38DDF991" w:rsidR="00CA298B" w:rsidRPr="00C95767" w:rsidRDefault="00CA298B"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Leyla</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ÖĞÜT</w:t>
            </w:r>
          </w:p>
          <w:p w14:paraId="36BBFB48" w14:textId="4E84B1DB" w:rsidR="00C95767"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Doç. Dr. Fatma VURAL</w:t>
            </w:r>
          </w:p>
          <w:p w14:paraId="43FCEE76" w14:textId="5DCA97F4" w:rsidR="00CA298B" w:rsidRPr="00C95767" w:rsidRDefault="00CA298B"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Hacı</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CAN</w:t>
            </w:r>
          </w:p>
          <w:p w14:paraId="000FC13C" w14:textId="77777777"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Mehmet TÜRKERİ</w:t>
            </w:r>
          </w:p>
          <w:p w14:paraId="77F9AB09" w14:textId="77777777" w:rsidR="00C95767" w:rsidRPr="00C95767" w:rsidRDefault="00C95767"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Yeşim KUŞTEPELİ</w:t>
            </w:r>
          </w:p>
          <w:p w14:paraId="0E8BE94A" w14:textId="6C45CE15" w:rsidR="00CA298B"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 xml:space="preserve">Prof. Dr. Hayat ZENGİN ÇELİK </w:t>
            </w:r>
          </w:p>
          <w:p w14:paraId="5B04CF05" w14:textId="77777777" w:rsidR="00C95767" w:rsidRPr="00C95767" w:rsidRDefault="00CA298B" w:rsidP="00C95767">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Semih</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KÜÇÜKGÜÇLÜ</w:t>
            </w:r>
            <w:r w:rsidR="00C95767" w:rsidRPr="00C95767">
              <w:rPr>
                <w:rFonts w:ascii="Times New Roman" w:hAnsi="Times New Roman"/>
                <w:color w:val="000000" w:themeColor="text1"/>
                <w:sz w:val="24"/>
                <w:szCs w:val="24"/>
              </w:rPr>
              <w:t xml:space="preserve"> </w:t>
            </w:r>
          </w:p>
          <w:p w14:paraId="51F8114C" w14:textId="6286E681" w:rsidR="00CA298B" w:rsidRPr="00C95767" w:rsidRDefault="00C95767"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 Dr. Osman Avşar KURGUN</w:t>
            </w:r>
          </w:p>
          <w:p w14:paraId="0B1D3798" w14:textId="0ED29B4F" w:rsidR="00DE3E30" w:rsidRPr="00C95767" w:rsidRDefault="00CA298B" w:rsidP="004B3AD5">
            <w:pPr>
              <w:rPr>
                <w:rFonts w:ascii="Times New Roman" w:hAnsi="Times New Roman"/>
                <w:color w:val="000000" w:themeColor="text1"/>
                <w:sz w:val="24"/>
                <w:szCs w:val="24"/>
              </w:rPr>
            </w:pPr>
            <w:r w:rsidRPr="00C95767">
              <w:rPr>
                <w:rFonts w:ascii="Times New Roman" w:hAnsi="Times New Roman"/>
                <w:color w:val="000000" w:themeColor="text1"/>
                <w:sz w:val="24"/>
                <w:szCs w:val="24"/>
              </w:rPr>
              <w:t>Prof.</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Dr.</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Yasin</w:t>
            </w:r>
            <w:r w:rsidR="006D70C9" w:rsidRPr="00C95767">
              <w:rPr>
                <w:rFonts w:ascii="Times New Roman" w:hAnsi="Times New Roman"/>
                <w:color w:val="000000" w:themeColor="text1"/>
                <w:sz w:val="24"/>
                <w:szCs w:val="24"/>
              </w:rPr>
              <w:t xml:space="preserve"> </w:t>
            </w:r>
            <w:r w:rsidRPr="00C95767">
              <w:rPr>
                <w:rFonts w:ascii="Times New Roman" w:hAnsi="Times New Roman"/>
                <w:color w:val="000000" w:themeColor="text1"/>
                <w:sz w:val="24"/>
                <w:szCs w:val="24"/>
              </w:rPr>
              <w:t>DEMİRASLAN</w:t>
            </w:r>
          </w:p>
        </w:tc>
        <w:tc>
          <w:tcPr>
            <w:tcW w:w="3532" w:type="dxa"/>
          </w:tcPr>
          <w:p w14:paraId="7AEA880C" w14:textId="77777777" w:rsidR="00061E4D" w:rsidRPr="00C95767" w:rsidRDefault="00061E4D" w:rsidP="009E43DE">
            <w:pPr>
              <w:rPr>
                <w:rFonts w:ascii="Times New Roman" w:hAnsi="Times New Roman"/>
                <w:color w:val="000000" w:themeColor="text1"/>
                <w:sz w:val="24"/>
                <w:szCs w:val="24"/>
              </w:rPr>
            </w:pPr>
          </w:p>
        </w:tc>
      </w:tr>
    </w:tbl>
    <w:p w14:paraId="432AB269" w14:textId="77777777" w:rsidR="00AF2FFD" w:rsidRPr="00157E20" w:rsidRDefault="00AF2FFD" w:rsidP="00A01CE7">
      <w:pPr>
        <w:tabs>
          <w:tab w:val="left" w:pos="142"/>
        </w:tabs>
        <w:spacing w:before="100" w:beforeAutospacing="1"/>
        <w:jc w:val="both"/>
        <w:rPr>
          <w:color w:val="000000" w:themeColor="text1"/>
          <w:sz w:val="24"/>
          <w:szCs w:val="24"/>
        </w:rPr>
      </w:pPr>
    </w:p>
    <w:p w14:paraId="004DAD20" w14:textId="33B1E6D7" w:rsidR="00217A9E" w:rsidRPr="00157E20"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89169F">
        <w:rPr>
          <w:b/>
          <w:color w:val="000000" w:themeColor="text1"/>
          <w:sz w:val="24"/>
          <w:szCs w:val="24"/>
        </w:rPr>
        <w:t>21</w:t>
      </w:r>
      <w:r w:rsidR="006D70C9" w:rsidRPr="00157E20">
        <w:rPr>
          <w:b/>
          <w:color w:val="000000" w:themeColor="text1"/>
          <w:sz w:val="24"/>
          <w:szCs w:val="24"/>
        </w:rPr>
        <w:t xml:space="preserve"> </w:t>
      </w:r>
      <w:r w:rsidR="004F1118">
        <w:rPr>
          <w:b/>
          <w:color w:val="000000" w:themeColor="text1"/>
          <w:sz w:val="24"/>
          <w:szCs w:val="24"/>
        </w:rPr>
        <w:t xml:space="preserve">Şubat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6D70C9" w:rsidRPr="00157E20">
        <w:rPr>
          <w:b/>
          <w:color w:val="000000" w:themeColor="text1"/>
          <w:sz w:val="24"/>
          <w:szCs w:val="24"/>
          <w:lang w:eastAsia="x-none"/>
        </w:rPr>
        <w:t xml:space="preserve"> </w:t>
      </w:r>
      <w:r w:rsidR="0089169F">
        <w:rPr>
          <w:b/>
          <w:color w:val="000000" w:themeColor="text1"/>
          <w:sz w:val="24"/>
          <w:szCs w:val="24"/>
          <w:lang w:eastAsia="x-none"/>
        </w:rPr>
        <w:t>Cuma</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6D70C9" w:rsidRPr="00157E20">
        <w:rPr>
          <w:b/>
          <w:color w:val="000000" w:themeColor="text1"/>
          <w:sz w:val="24"/>
          <w:szCs w:val="24"/>
          <w:lang w:eastAsia="x-none"/>
        </w:rPr>
        <w:t xml:space="preserve"> </w:t>
      </w:r>
      <w:r w:rsidR="0089169F">
        <w:rPr>
          <w:b/>
          <w:color w:val="000000" w:themeColor="text1"/>
          <w:sz w:val="24"/>
          <w:szCs w:val="24"/>
          <w:lang w:eastAsia="x-none"/>
        </w:rPr>
        <w:t>15.00</w:t>
      </w:r>
      <w:r w:rsidR="00E1342F" w:rsidRPr="00157E20">
        <w:rPr>
          <w:b/>
          <w:color w:val="000000" w:themeColor="text1"/>
          <w:sz w:val="24"/>
          <w:szCs w:val="24"/>
          <w:lang w:eastAsia="x-none"/>
        </w:rPr>
        <w:t>’d</w:t>
      </w:r>
      <w:r w:rsidR="0089169F">
        <w:rPr>
          <w:b/>
          <w:color w:val="000000" w:themeColor="text1"/>
          <w:sz w:val="24"/>
          <w:szCs w:val="24"/>
          <w:lang w:eastAsia="x-none"/>
        </w:rPr>
        <w:t>e</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Rektörlük</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Senato</w:t>
      </w:r>
      <w:r w:rsidR="006D70C9" w:rsidRPr="00157E20">
        <w:rPr>
          <w:b/>
          <w:color w:val="000000" w:themeColor="text1"/>
          <w:sz w:val="24"/>
          <w:szCs w:val="24"/>
          <w:lang w:eastAsia="x-none"/>
        </w:rPr>
        <w:t xml:space="preserve"> </w:t>
      </w:r>
      <w:r w:rsidR="00167793" w:rsidRPr="00157E20">
        <w:rPr>
          <w:b/>
          <w:color w:val="000000" w:themeColor="text1"/>
          <w:sz w:val="24"/>
          <w:szCs w:val="24"/>
          <w:lang w:eastAsia="x-none"/>
        </w:rPr>
        <w:t>Salonunda</w:t>
      </w:r>
      <w:r w:rsidR="006D70C9" w:rsidRPr="00157E20">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6D70C9" w:rsidRPr="00157E20">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7F7C58EE" w14:textId="472CE09F" w:rsidR="00870EEB" w:rsidRPr="00157E20" w:rsidRDefault="00D43007" w:rsidP="007774A5">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289D062D" w14:textId="77777777" w:rsidR="00FA25AC" w:rsidRPr="00157E20" w:rsidRDefault="00FA25AC" w:rsidP="00475050">
      <w:pPr>
        <w:tabs>
          <w:tab w:val="left" w:pos="142"/>
        </w:tabs>
        <w:spacing w:before="120"/>
        <w:jc w:val="both"/>
        <w:rPr>
          <w:color w:val="000000" w:themeColor="text1"/>
          <w:sz w:val="16"/>
          <w:szCs w:val="16"/>
        </w:rPr>
      </w:pPr>
    </w:p>
    <w:p w14:paraId="31C6DB66" w14:textId="14DAFBBB" w:rsidR="00CC542A" w:rsidRDefault="00354118" w:rsidP="00475050">
      <w:pPr>
        <w:spacing w:before="120"/>
        <w:jc w:val="both"/>
        <w:rPr>
          <w:color w:val="000000" w:themeColor="text1"/>
          <w:sz w:val="24"/>
          <w:szCs w:val="24"/>
        </w:rPr>
      </w:pPr>
      <w:r w:rsidRPr="00157E20">
        <w:rPr>
          <w:b/>
          <w:color w:val="000000" w:themeColor="text1"/>
          <w:sz w:val="24"/>
          <w:szCs w:val="24"/>
          <w:u w:val="single"/>
        </w:rPr>
        <w:t>KARAR</w:t>
      </w:r>
      <w:r w:rsidR="006D70C9" w:rsidRPr="00157E20">
        <w:rPr>
          <w:b/>
          <w:color w:val="000000" w:themeColor="text1"/>
          <w:sz w:val="24"/>
          <w:szCs w:val="24"/>
          <w:u w:val="single"/>
        </w:rPr>
        <w:t xml:space="preserve"> </w:t>
      </w:r>
      <w:r w:rsidRPr="00157E20">
        <w:rPr>
          <w:b/>
          <w:color w:val="000000" w:themeColor="text1"/>
          <w:sz w:val="24"/>
          <w:szCs w:val="24"/>
          <w:u w:val="single"/>
        </w:rPr>
        <w:t>1</w:t>
      </w:r>
      <w:r w:rsidRPr="00157E20">
        <w:rPr>
          <w:b/>
          <w:color w:val="000000" w:themeColor="text1"/>
          <w:sz w:val="24"/>
          <w:szCs w:val="24"/>
        </w:rPr>
        <w:t>-</w:t>
      </w:r>
      <w:r w:rsidR="006D70C9" w:rsidRPr="00157E20">
        <w:rPr>
          <w:b/>
          <w:color w:val="000000" w:themeColor="text1"/>
          <w:sz w:val="24"/>
          <w:szCs w:val="24"/>
        </w:rPr>
        <w:t xml:space="preserve"> </w:t>
      </w:r>
      <w:r w:rsidRPr="00157E20">
        <w:rPr>
          <w:color w:val="000000" w:themeColor="text1"/>
          <w:sz w:val="24"/>
          <w:szCs w:val="24"/>
        </w:rPr>
        <w:t>Geçen</w:t>
      </w:r>
      <w:r w:rsidR="006D70C9" w:rsidRPr="00157E20">
        <w:rPr>
          <w:color w:val="000000" w:themeColor="text1"/>
          <w:sz w:val="24"/>
          <w:szCs w:val="24"/>
        </w:rPr>
        <w:t xml:space="preserve"> </w:t>
      </w:r>
      <w:r w:rsidRPr="00157E20">
        <w:rPr>
          <w:color w:val="000000" w:themeColor="text1"/>
          <w:sz w:val="24"/>
          <w:szCs w:val="24"/>
        </w:rPr>
        <w:t>toplantıya</w:t>
      </w:r>
      <w:r w:rsidR="006D70C9" w:rsidRPr="00157E20">
        <w:rPr>
          <w:color w:val="000000" w:themeColor="text1"/>
          <w:sz w:val="24"/>
          <w:szCs w:val="24"/>
        </w:rPr>
        <w:t xml:space="preserve"> </w:t>
      </w:r>
      <w:r w:rsidRPr="00157E20">
        <w:rPr>
          <w:color w:val="000000" w:themeColor="text1"/>
          <w:sz w:val="24"/>
          <w:szCs w:val="24"/>
        </w:rPr>
        <w:t>ait</w:t>
      </w:r>
      <w:r w:rsidR="006D70C9" w:rsidRPr="00157E20">
        <w:rPr>
          <w:color w:val="000000" w:themeColor="text1"/>
          <w:sz w:val="24"/>
          <w:szCs w:val="24"/>
        </w:rPr>
        <w:t xml:space="preserve"> </w:t>
      </w:r>
      <w:r w:rsidRPr="00157E20">
        <w:rPr>
          <w:color w:val="000000" w:themeColor="text1"/>
          <w:sz w:val="24"/>
          <w:szCs w:val="24"/>
        </w:rPr>
        <w:t>kararlar</w:t>
      </w:r>
      <w:r w:rsidR="006D70C9" w:rsidRPr="00157E20">
        <w:rPr>
          <w:color w:val="000000" w:themeColor="text1"/>
          <w:sz w:val="24"/>
          <w:szCs w:val="24"/>
        </w:rPr>
        <w:t xml:space="preserve"> </w:t>
      </w:r>
      <w:r w:rsidRPr="00157E20">
        <w:rPr>
          <w:color w:val="000000" w:themeColor="text1"/>
          <w:sz w:val="24"/>
          <w:szCs w:val="24"/>
        </w:rPr>
        <w:t>okunarak</w:t>
      </w:r>
      <w:r w:rsidR="006D70C9" w:rsidRPr="00157E20">
        <w:rPr>
          <w:color w:val="000000" w:themeColor="text1"/>
          <w:sz w:val="24"/>
          <w:szCs w:val="24"/>
        </w:rPr>
        <w:t xml:space="preserve"> </w:t>
      </w:r>
      <w:r w:rsidRPr="00157E20">
        <w:rPr>
          <w:color w:val="000000" w:themeColor="text1"/>
          <w:sz w:val="24"/>
          <w:szCs w:val="24"/>
        </w:rPr>
        <w:t>imza</w:t>
      </w:r>
      <w:r w:rsidR="006D70C9" w:rsidRPr="00157E20">
        <w:rPr>
          <w:color w:val="000000" w:themeColor="text1"/>
          <w:sz w:val="24"/>
          <w:szCs w:val="24"/>
        </w:rPr>
        <w:t xml:space="preserve"> </w:t>
      </w:r>
      <w:r w:rsidRPr="00157E20">
        <w:rPr>
          <w:color w:val="000000" w:themeColor="text1"/>
          <w:sz w:val="24"/>
          <w:szCs w:val="24"/>
        </w:rPr>
        <w:t>edildi.</w:t>
      </w:r>
      <w:bookmarkStart w:id="1" w:name="_Hlk131065139"/>
      <w:bookmarkStart w:id="2" w:name="_Hlk130202982"/>
      <w:r w:rsidR="006D70C9" w:rsidRPr="00157E20">
        <w:rPr>
          <w:color w:val="000000" w:themeColor="text1"/>
          <w:sz w:val="24"/>
          <w:szCs w:val="24"/>
        </w:rPr>
        <w:t xml:space="preserve"> </w:t>
      </w:r>
    </w:p>
    <w:p w14:paraId="2FF7F6CC" w14:textId="17FC0BE4" w:rsidR="00887905" w:rsidRDefault="00887905" w:rsidP="00475050">
      <w:pPr>
        <w:spacing w:before="120"/>
        <w:jc w:val="both"/>
        <w:rPr>
          <w:color w:val="000000" w:themeColor="text1"/>
          <w:sz w:val="24"/>
          <w:szCs w:val="24"/>
        </w:rPr>
      </w:pPr>
    </w:p>
    <w:p w14:paraId="3B60F01D" w14:textId="77777777" w:rsidR="00347E0E" w:rsidRDefault="00347E0E" w:rsidP="00475050">
      <w:pPr>
        <w:spacing w:before="120"/>
        <w:jc w:val="both"/>
        <w:rPr>
          <w:color w:val="000000" w:themeColor="text1"/>
          <w:sz w:val="24"/>
          <w:szCs w:val="24"/>
        </w:rPr>
      </w:pPr>
    </w:p>
    <w:p w14:paraId="1D0E3171" w14:textId="5D459A3A" w:rsidR="00AA3603" w:rsidRPr="0096185D" w:rsidRDefault="00A72A22" w:rsidP="00AA3603">
      <w:pPr>
        <w:spacing w:after="120"/>
        <w:jc w:val="both"/>
        <w:rPr>
          <w:b/>
          <w:sz w:val="24"/>
          <w:szCs w:val="24"/>
          <w:u w:val="single"/>
          <w:lang w:eastAsia="x-none"/>
        </w:rPr>
      </w:pPr>
      <w:bookmarkStart w:id="3" w:name="_Hlk191027055"/>
      <w:r w:rsidRPr="00157E20">
        <w:rPr>
          <w:b/>
          <w:color w:val="000000" w:themeColor="text1"/>
          <w:sz w:val="24"/>
          <w:szCs w:val="24"/>
          <w:u w:val="single"/>
        </w:rPr>
        <w:t xml:space="preserve">KARAR </w:t>
      </w:r>
      <w:r>
        <w:rPr>
          <w:b/>
          <w:color w:val="000000" w:themeColor="text1"/>
          <w:sz w:val="24"/>
          <w:szCs w:val="24"/>
          <w:u w:val="single"/>
        </w:rPr>
        <w:t>2</w:t>
      </w:r>
      <w:r w:rsidRPr="00157E20">
        <w:rPr>
          <w:b/>
          <w:color w:val="000000" w:themeColor="text1"/>
          <w:sz w:val="24"/>
          <w:szCs w:val="24"/>
        </w:rPr>
        <w:t>-</w:t>
      </w:r>
      <w:r w:rsidR="00AA3603">
        <w:rPr>
          <w:b/>
          <w:color w:val="000000" w:themeColor="text1"/>
          <w:sz w:val="24"/>
          <w:szCs w:val="24"/>
        </w:rPr>
        <w:t xml:space="preserve"> </w:t>
      </w:r>
      <w:r w:rsidR="00887905" w:rsidRPr="004F1118">
        <w:rPr>
          <w:color w:val="000000" w:themeColor="text1"/>
          <w:sz w:val="24"/>
          <w:szCs w:val="24"/>
          <w:lang w:eastAsia="x-none"/>
        </w:rPr>
        <w:t xml:space="preserve">Üniversitemiz ile </w:t>
      </w:r>
      <w:proofErr w:type="spellStart"/>
      <w:r w:rsidR="00887905" w:rsidRPr="004F1118">
        <w:rPr>
          <w:color w:val="000000" w:themeColor="text1"/>
          <w:sz w:val="24"/>
          <w:szCs w:val="24"/>
          <w:lang w:eastAsia="x-none"/>
        </w:rPr>
        <w:t>Semmelweis</w:t>
      </w:r>
      <w:proofErr w:type="spellEnd"/>
      <w:r w:rsidR="00887905" w:rsidRPr="004F1118">
        <w:rPr>
          <w:color w:val="000000" w:themeColor="text1"/>
          <w:sz w:val="24"/>
          <w:szCs w:val="24"/>
          <w:lang w:eastAsia="x-none"/>
        </w:rPr>
        <w:t xml:space="preserve"> </w:t>
      </w:r>
      <w:proofErr w:type="spellStart"/>
      <w:r w:rsidR="00887905" w:rsidRPr="004F1118">
        <w:rPr>
          <w:color w:val="000000" w:themeColor="text1"/>
          <w:sz w:val="24"/>
          <w:szCs w:val="24"/>
          <w:lang w:eastAsia="x-none"/>
        </w:rPr>
        <w:t>Egyetem</w:t>
      </w:r>
      <w:proofErr w:type="spellEnd"/>
      <w:r w:rsidR="00887905" w:rsidRPr="004F1118">
        <w:rPr>
          <w:color w:val="000000" w:themeColor="text1"/>
          <w:sz w:val="24"/>
          <w:szCs w:val="24"/>
          <w:lang w:eastAsia="x-none"/>
        </w:rPr>
        <w:t xml:space="preserve">, </w:t>
      </w:r>
      <w:proofErr w:type="spellStart"/>
      <w:r w:rsidR="00887905" w:rsidRPr="004F1118">
        <w:rPr>
          <w:color w:val="000000" w:themeColor="text1"/>
          <w:sz w:val="24"/>
          <w:szCs w:val="24"/>
          <w:lang w:eastAsia="x-none"/>
        </w:rPr>
        <w:t>Magyarország</w:t>
      </w:r>
      <w:proofErr w:type="spellEnd"/>
      <w:r w:rsidR="00887905" w:rsidRPr="004F1118">
        <w:rPr>
          <w:color w:val="000000" w:themeColor="text1"/>
          <w:sz w:val="24"/>
          <w:szCs w:val="24"/>
          <w:lang w:eastAsia="x-none"/>
        </w:rPr>
        <w:t xml:space="preserve"> (</w:t>
      </w:r>
      <w:proofErr w:type="spellStart"/>
      <w:r w:rsidR="00887905" w:rsidRPr="004F1118">
        <w:rPr>
          <w:color w:val="000000" w:themeColor="text1"/>
          <w:sz w:val="24"/>
          <w:szCs w:val="24"/>
          <w:lang w:eastAsia="x-none"/>
        </w:rPr>
        <w:t>Semmelweıs</w:t>
      </w:r>
      <w:proofErr w:type="spellEnd"/>
      <w:r w:rsidR="00887905" w:rsidRPr="004F1118">
        <w:rPr>
          <w:color w:val="000000" w:themeColor="text1"/>
          <w:sz w:val="24"/>
          <w:szCs w:val="24"/>
          <w:lang w:eastAsia="x-none"/>
        </w:rPr>
        <w:t xml:space="preserve"> </w:t>
      </w:r>
      <w:proofErr w:type="spellStart"/>
      <w:r w:rsidR="00887905" w:rsidRPr="004F1118">
        <w:rPr>
          <w:color w:val="000000" w:themeColor="text1"/>
          <w:sz w:val="24"/>
          <w:szCs w:val="24"/>
          <w:lang w:eastAsia="x-none"/>
        </w:rPr>
        <w:t>University</w:t>
      </w:r>
      <w:proofErr w:type="spellEnd"/>
      <w:r w:rsidR="00887905" w:rsidRPr="004F1118">
        <w:rPr>
          <w:color w:val="000000" w:themeColor="text1"/>
          <w:sz w:val="24"/>
          <w:szCs w:val="24"/>
          <w:lang w:eastAsia="x-none"/>
        </w:rPr>
        <w:t xml:space="preserve">, </w:t>
      </w:r>
      <w:proofErr w:type="spellStart"/>
      <w:r w:rsidR="00887905" w:rsidRPr="004F1118">
        <w:rPr>
          <w:color w:val="000000" w:themeColor="text1"/>
          <w:sz w:val="24"/>
          <w:szCs w:val="24"/>
          <w:lang w:eastAsia="x-none"/>
        </w:rPr>
        <w:t>Hungary</w:t>
      </w:r>
      <w:proofErr w:type="spellEnd"/>
      <w:r w:rsidR="00887905" w:rsidRPr="004F1118">
        <w:rPr>
          <w:color w:val="000000" w:themeColor="text1"/>
          <w:sz w:val="24"/>
          <w:szCs w:val="24"/>
          <w:lang w:eastAsia="x-none"/>
        </w:rPr>
        <w:t xml:space="preserve">) </w:t>
      </w:r>
      <w:r w:rsidR="00887905" w:rsidRPr="004F1118">
        <w:rPr>
          <w:sz w:val="24"/>
          <w:szCs w:val="24"/>
          <w:lang w:eastAsia="x-none"/>
        </w:rPr>
        <w:t>arasında akademik iş birliği yapılmasın</w:t>
      </w:r>
      <w:r w:rsidR="00887905">
        <w:rPr>
          <w:sz w:val="24"/>
          <w:szCs w:val="24"/>
          <w:lang w:eastAsia="x-none"/>
        </w:rPr>
        <w:t>a</w:t>
      </w:r>
      <w:r w:rsidR="00AA3603" w:rsidRPr="0096185D">
        <w:rPr>
          <w:sz w:val="24"/>
          <w:szCs w:val="24"/>
          <w:lang w:eastAsia="x-none"/>
        </w:rPr>
        <w:t xml:space="preserve"> ilişkin protokol incelendi.</w:t>
      </w:r>
    </w:p>
    <w:p w14:paraId="448B8328" w14:textId="77777777" w:rsidR="00AA3603" w:rsidRPr="009A1EE2" w:rsidRDefault="00AA3603" w:rsidP="00AA3603">
      <w:pPr>
        <w:spacing w:after="120"/>
        <w:jc w:val="both"/>
        <w:rPr>
          <w:b/>
          <w:sz w:val="24"/>
          <w:szCs w:val="24"/>
          <w:lang w:eastAsia="x-none"/>
        </w:rPr>
      </w:pPr>
      <w:r w:rsidRPr="009A1EE2">
        <w:rPr>
          <w:b/>
          <w:sz w:val="24"/>
          <w:szCs w:val="24"/>
          <w:lang w:eastAsia="x-none"/>
        </w:rPr>
        <w:t>Görüşmeler Sonunda;</w:t>
      </w:r>
    </w:p>
    <w:p w14:paraId="37337DD5" w14:textId="0B99397E" w:rsidR="00AA3603" w:rsidRDefault="00B63647" w:rsidP="00AA3603">
      <w:pPr>
        <w:spacing w:after="120"/>
        <w:jc w:val="both"/>
        <w:rPr>
          <w:sz w:val="24"/>
          <w:szCs w:val="24"/>
          <w:lang w:eastAsia="x-none"/>
        </w:rPr>
      </w:pPr>
      <w:r w:rsidRPr="004F1118">
        <w:rPr>
          <w:color w:val="000000" w:themeColor="text1"/>
          <w:sz w:val="24"/>
          <w:szCs w:val="24"/>
          <w:lang w:eastAsia="x-none"/>
        </w:rPr>
        <w:lastRenderedPageBreak/>
        <w:t xml:space="preserve">Üniversitemiz ile </w:t>
      </w:r>
      <w:proofErr w:type="spellStart"/>
      <w:r w:rsidRPr="004F1118">
        <w:rPr>
          <w:color w:val="000000" w:themeColor="text1"/>
          <w:sz w:val="24"/>
          <w:szCs w:val="24"/>
          <w:lang w:eastAsia="x-none"/>
        </w:rPr>
        <w:t>Semmelweis</w:t>
      </w:r>
      <w:proofErr w:type="spellEnd"/>
      <w:r w:rsidRPr="004F1118">
        <w:rPr>
          <w:color w:val="000000" w:themeColor="text1"/>
          <w:sz w:val="24"/>
          <w:szCs w:val="24"/>
          <w:lang w:eastAsia="x-none"/>
        </w:rPr>
        <w:t xml:space="preserve"> </w:t>
      </w:r>
      <w:proofErr w:type="spellStart"/>
      <w:r w:rsidRPr="004F1118">
        <w:rPr>
          <w:color w:val="000000" w:themeColor="text1"/>
          <w:sz w:val="24"/>
          <w:szCs w:val="24"/>
          <w:lang w:eastAsia="x-none"/>
        </w:rPr>
        <w:t>Egyetem</w:t>
      </w:r>
      <w:proofErr w:type="spellEnd"/>
      <w:r w:rsidRPr="004F1118">
        <w:rPr>
          <w:color w:val="000000" w:themeColor="text1"/>
          <w:sz w:val="24"/>
          <w:szCs w:val="24"/>
          <w:lang w:eastAsia="x-none"/>
        </w:rPr>
        <w:t xml:space="preserve">, </w:t>
      </w:r>
      <w:proofErr w:type="spellStart"/>
      <w:r w:rsidRPr="004F1118">
        <w:rPr>
          <w:color w:val="000000" w:themeColor="text1"/>
          <w:sz w:val="24"/>
          <w:szCs w:val="24"/>
          <w:lang w:eastAsia="x-none"/>
        </w:rPr>
        <w:t>Magyarország</w:t>
      </w:r>
      <w:proofErr w:type="spellEnd"/>
      <w:r w:rsidRPr="004F1118">
        <w:rPr>
          <w:color w:val="000000" w:themeColor="text1"/>
          <w:sz w:val="24"/>
          <w:szCs w:val="24"/>
          <w:lang w:eastAsia="x-none"/>
        </w:rPr>
        <w:t xml:space="preserve"> (</w:t>
      </w:r>
      <w:proofErr w:type="spellStart"/>
      <w:r w:rsidRPr="004F1118">
        <w:rPr>
          <w:color w:val="000000" w:themeColor="text1"/>
          <w:sz w:val="24"/>
          <w:szCs w:val="24"/>
          <w:lang w:eastAsia="x-none"/>
        </w:rPr>
        <w:t>Semmelweıs</w:t>
      </w:r>
      <w:proofErr w:type="spellEnd"/>
      <w:r w:rsidRPr="004F1118">
        <w:rPr>
          <w:color w:val="000000" w:themeColor="text1"/>
          <w:sz w:val="24"/>
          <w:szCs w:val="24"/>
          <w:lang w:eastAsia="x-none"/>
        </w:rPr>
        <w:t xml:space="preserve"> </w:t>
      </w:r>
      <w:proofErr w:type="spellStart"/>
      <w:r w:rsidRPr="004F1118">
        <w:rPr>
          <w:color w:val="000000" w:themeColor="text1"/>
          <w:sz w:val="24"/>
          <w:szCs w:val="24"/>
          <w:lang w:eastAsia="x-none"/>
        </w:rPr>
        <w:t>University</w:t>
      </w:r>
      <w:proofErr w:type="spellEnd"/>
      <w:r w:rsidRPr="004F1118">
        <w:rPr>
          <w:color w:val="000000" w:themeColor="text1"/>
          <w:sz w:val="24"/>
          <w:szCs w:val="24"/>
          <w:lang w:eastAsia="x-none"/>
        </w:rPr>
        <w:t xml:space="preserve">, </w:t>
      </w:r>
      <w:proofErr w:type="spellStart"/>
      <w:r w:rsidRPr="004F1118">
        <w:rPr>
          <w:color w:val="000000" w:themeColor="text1"/>
          <w:sz w:val="24"/>
          <w:szCs w:val="24"/>
          <w:lang w:eastAsia="x-none"/>
        </w:rPr>
        <w:t>Hungary</w:t>
      </w:r>
      <w:proofErr w:type="spellEnd"/>
      <w:r w:rsidRPr="004F1118">
        <w:rPr>
          <w:color w:val="000000" w:themeColor="text1"/>
          <w:sz w:val="24"/>
          <w:szCs w:val="24"/>
          <w:lang w:eastAsia="x-none"/>
        </w:rPr>
        <w:t xml:space="preserve">) </w:t>
      </w:r>
      <w:r w:rsidRPr="004F1118">
        <w:rPr>
          <w:sz w:val="24"/>
          <w:szCs w:val="24"/>
          <w:lang w:eastAsia="x-none"/>
        </w:rPr>
        <w:t>arasında akademik iş birliği yapılmasın</w:t>
      </w:r>
      <w:r>
        <w:rPr>
          <w:sz w:val="24"/>
          <w:szCs w:val="24"/>
          <w:lang w:eastAsia="x-none"/>
        </w:rPr>
        <w:t>a</w:t>
      </w:r>
      <w:r w:rsidRPr="0096185D">
        <w:rPr>
          <w:sz w:val="24"/>
          <w:szCs w:val="24"/>
          <w:lang w:eastAsia="x-none"/>
        </w:rPr>
        <w:t xml:space="preserve"> </w:t>
      </w:r>
      <w:r w:rsidR="00AA3603" w:rsidRPr="0096185D">
        <w:rPr>
          <w:sz w:val="24"/>
          <w:szCs w:val="24"/>
          <w:lang w:eastAsia="x-none"/>
        </w:rPr>
        <w:t xml:space="preserve">ilişkin </w:t>
      </w:r>
      <w:r w:rsidR="00AA3603" w:rsidRPr="00A50668">
        <w:rPr>
          <w:sz w:val="24"/>
          <w:szCs w:val="24"/>
          <w:lang w:eastAsia="x-none"/>
        </w:rPr>
        <w:t xml:space="preserve">protokolün ekteki şekilde uygunluğuna </w:t>
      </w:r>
      <w:r w:rsidR="00C97FA7">
        <w:rPr>
          <w:sz w:val="24"/>
          <w:szCs w:val="24"/>
          <w:lang w:eastAsia="x-none"/>
        </w:rPr>
        <w:t xml:space="preserve">katılanların </w:t>
      </w:r>
      <w:r w:rsidR="00AA3603" w:rsidRPr="00A50668">
        <w:rPr>
          <w:sz w:val="24"/>
          <w:szCs w:val="24"/>
          <w:lang w:eastAsia="x-none"/>
        </w:rPr>
        <w:t>oy birliği ile karar verildi.</w:t>
      </w:r>
    </w:p>
    <w:bookmarkEnd w:id="3"/>
    <w:p w14:paraId="7138A56D" w14:textId="7EFF23D2" w:rsidR="00A72A22" w:rsidRDefault="00A72A22" w:rsidP="00475050">
      <w:pPr>
        <w:spacing w:before="120"/>
        <w:jc w:val="both"/>
        <w:rPr>
          <w:b/>
          <w:color w:val="000000" w:themeColor="text1"/>
          <w:sz w:val="24"/>
          <w:szCs w:val="24"/>
        </w:rPr>
      </w:pPr>
    </w:p>
    <w:p w14:paraId="1BDE7CF0" w14:textId="77777777" w:rsidR="00B2274E" w:rsidRPr="0096185D" w:rsidRDefault="00A72A22" w:rsidP="00B2274E">
      <w:pPr>
        <w:spacing w:after="120"/>
        <w:jc w:val="both"/>
        <w:rPr>
          <w:b/>
          <w:sz w:val="24"/>
          <w:szCs w:val="24"/>
          <w:u w:val="single"/>
          <w:lang w:eastAsia="x-none"/>
        </w:rPr>
      </w:pPr>
      <w:bookmarkStart w:id="4" w:name="_Hlk191027146"/>
      <w:r w:rsidRPr="00157E20">
        <w:rPr>
          <w:b/>
          <w:color w:val="000000" w:themeColor="text1"/>
          <w:sz w:val="24"/>
          <w:szCs w:val="24"/>
          <w:u w:val="single"/>
        </w:rPr>
        <w:t xml:space="preserve">KARAR </w:t>
      </w:r>
      <w:r>
        <w:rPr>
          <w:b/>
          <w:color w:val="000000" w:themeColor="text1"/>
          <w:sz w:val="24"/>
          <w:szCs w:val="24"/>
          <w:u w:val="single"/>
        </w:rPr>
        <w:t>3</w:t>
      </w:r>
      <w:r w:rsidRPr="00157E20">
        <w:rPr>
          <w:b/>
          <w:color w:val="000000" w:themeColor="text1"/>
          <w:sz w:val="24"/>
          <w:szCs w:val="24"/>
        </w:rPr>
        <w:t>-</w:t>
      </w:r>
      <w:r w:rsidR="00B2274E">
        <w:rPr>
          <w:b/>
          <w:color w:val="000000" w:themeColor="text1"/>
          <w:sz w:val="24"/>
          <w:szCs w:val="24"/>
        </w:rPr>
        <w:t xml:space="preserve"> </w:t>
      </w:r>
      <w:r w:rsidR="00B2274E" w:rsidRPr="004F1118">
        <w:rPr>
          <w:sz w:val="24"/>
          <w:szCs w:val="24"/>
        </w:rPr>
        <w:t xml:space="preserve">Üniversitemiz ile </w:t>
      </w:r>
      <w:proofErr w:type="spellStart"/>
      <w:r w:rsidR="00B2274E" w:rsidRPr="004F1118">
        <w:rPr>
          <w:sz w:val="24"/>
          <w:szCs w:val="24"/>
        </w:rPr>
        <w:t>Kagoshima</w:t>
      </w:r>
      <w:proofErr w:type="spellEnd"/>
      <w:r w:rsidR="00B2274E" w:rsidRPr="004F1118">
        <w:rPr>
          <w:sz w:val="24"/>
          <w:szCs w:val="24"/>
        </w:rPr>
        <w:t xml:space="preserve"> Üniversitesi, Japonya (</w:t>
      </w:r>
      <w:proofErr w:type="spellStart"/>
      <w:r w:rsidR="00B2274E" w:rsidRPr="004F1118">
        <w:rPr>
          <w:sz w:val="24"/>
          <w:szCs w:val="24"/>
        </w:rPr>
        <w:t>Kagoshima</w:t>
      </w:r>
      <w:proofErr w:type="spellEnd"/>
      <w:r w:rsidR="00B2274E" w:rsidRPr="004F1118">
        <w:rPr>
          <w:sz w:val="24"/>
          <w:szCs w:val="24"/>
        </w:rPr>
        <w:t xml:space="preserve"> </w:t>
      </w:r>
      <w:proofErr w:type="spellStart"/>
      <w:r w:rsidR="00B2274E" w:rsidRPr="004F1118">
        <w:rPr>
          <w:sz w:val="24"/>
          <w:szCs w:val="24"/>
        </w:rPr>
        <w:t>University</w:t>
      </w:r>
      <w:proofErr w:type="spellEnd"/>
      <w:r w:rsidR="00B2274E" w:rsidRPr="004F1118">
        <w:rPr>
          <w:sz w:val="24"/>
          <w:szCs w:val="24"/>
        </w:rPr>
        <w:t xml:space="preserve">, Japan) arasında akademik iş birliği </w:t>
      </w:r>
      <w:r w:rsidR="00B2274E" w:rsidRPr="004F1118">
        <w:rPr>
          <w:sz w:val="24"/>
          <w:szCs w:val="24"/>
          <w:lang w:eastAsia="x-none"/>
        </w:rPr>
        <w:t>yapılmasın</w:t>
      </w:r>
      <w:r w:rsidR="00B2274E">
        <w:rPr>
          <w:sz w:val="24"/>
          <w:szCs w:val="24"/>
          <w:lang w:eastAsia="x-none"/>
        </w:rPr>
        <w:t>a</w:t>
      </w:r>
      <w:r w:rsidR="00B2274E" w:rsidRPr="0096185D">
        <w:rPr>
          <w:sz w:val="24"/>
          <w:szCs w:val="24"/>
          <w:lang w:eastAsia="x-none"/>
        </w:rPr>
        <w:t xml:space="preserve"> ilişkin protokol incelendi.</w:t>
      </w:r>
    </w:p>
    <w:p w14:paraId="416BBEFB" w14:textId="77777777" w:rsidR="00B2274E" w:rsidRPr="009A1EE2" w:rsidRDefault="00B2274E" w:rsidP="00B2274E">
      <w:pPr>
        <w:spacing w:after="120"/>
        <w:jc w:val="both"/>
        <w:rPr>
          <w:b/>
          <w:sz w:val="24"/>
          <w:szCs w:val="24"/>
          <w:lang w:eastAsia="x-none"/>
        </w:rPr>
      </w:pPr>
      <w:r w:rsidRPr="009A1EE2">
        <w:rPr>
          <w:b/>
          <w:sz w:val="24"/>
          <w:szCs w:val="24"/>
          <w:lang w:eastAsia="x-none"/>
        </w:rPr>
        <w:t>Görüşmeler Sonunda;</w:t>
      </w:r>
    </w:p>
    <w:p w14:paraId="60BA2C96" w14:textId="6CBAD90E" w:rsidR="00A72A22" w:rsidRDefault="00B2274E" w:rsidP="00EA3A55">
      <w:pPr>
        <w:spacing w:after="120"/>
        <w:jc w:val="both"/>
        <w:rPr>
          <w:sz w:val="24"/>
          <w:szCs w:val="24"/>
          <w:lang w:eastAsia="x-none"/>
        </w:rPr>
      </w:pPr>
      <w:r w:rsidRPr="004F1118">
        <w:rPr>
          <w:sz w:val="24"/>
          <w:szCs w:val="24"/>
        </w:rPr>
        <w:t xml:space="preserve">Üniversitemiz ile </w:t>
      </w:r>
      <w:proofErr w:type="spellStart"/>
      <w:r w:rsidRPr="004F1118">
        <w:rPr>
          <w:sz w:val="24"/>
          <w:szCs w:val="24"/>
        </w:rPr>
        <w:t>Kagoshima</w:t>
      </w:r>
      <w:proofErr w:type="spellEnd"/>
      <w:r w:rsidRPr="004F1118">
        <w:rPr>
          <w:sz w:val="24"/>
          <w:szCs w:val="24"/>
        </w:rPr>
        <w:t xml:space="preserve"> Üniversitesi, Japonya (</w:t>
      </w:r>
      <w:proofErr w:type="spellStart"/>
      <w:r w:rsidRPr="004F1118">
        <w:rPr>
          <w:sz w:val="24"/>
          <w:szCs w:val="24"/>
        </w:rPr>
        <w:t>Kagoshima</w:t>
      </w:r>
      <w:proofErr w:type="spellEnd"/>
      <w:r w:rsidRPr="004F1118">
        <w:rPr>
          <w:sz w:val="24"/>
          <w:szCs w:val="24"/>
        </w:rPr>
        <w:t xml:space="preserve"> </w:t>
      </w:r>
      <w:proofErr w:type="spellStart"/>
      <w:r w:rsidRPr="004F1118">
        <w:rPr>
          <w:sz w:val="24"/>
          <w:szCs w:val="24"/>
        </w:rPr>
        <w:t>University</w:t>
      </w:r>
      <w:proofErr w:type="spellEnd"/>
      <w:r w:rsidRPr="004F1118">
        <w:rPr>
          <w:sz w:val="24"/>
          <w:szCs w:val="24"/>
        </w:rPr>
        <w:t xml:space="preserve">, Japan) arasında akademik iş birliği </w:t>
      </w:r>
      <w:r w:rsidRPr="004F1118">
        <w:rPr>
          <w:sz w:val="24"/>
          <w:szCs w:val="24"/>
          <w:lang w:eastAsia="x-none"/>
        </w:rPr>
        <w:t>yapılmasın</w:t>
      </w:r>
      <w:r>
        <w:rPr>
          <w:sz w:val="24"/>
          <w:szCs w:val="24"/>
          <w:lang w:eastAsia="x-none"/>
        </w:rPr>
        <w:t>a</w:t>
      </w:r>
      <w:r w:rsidRPr="0096185D">
        <w:rPr>
          <w:sz w:val="24"/>
          <w:szCs w:val="24"/>
          <w:lang w:eastAsia="x-none"/>
        </w:rPr>
        <w:t xml:space="preserve"> ilişkin </w:t>
      </w:r>
      <w:r w:rsidRPr="00A50668">
        <w:rPr>
          <w:sz w:val="24"/>
          <w:szCs w:val="24"/>
          <w:lang w:eastAsia="x-none"/>
        </w:rPr>
        <w:t xml:space="preserve">protokolün ekteki şekilde uygunluğuna </w:t>
      </w:r>
      <w:r w:rsidR="00C97FA7">
        <w:rPr>
          <w:sz w:val="24"/>
          <w:szCs w:val="24"/>
          <w:lang w:eastAsia="x-none"/>
        </w:rPr>
        <w:t>katılanların</w:t>
      </w:r>
      <w:r w:rsidR="00C97FA7" w:rsidRPr="00A50668">
        <w:rPr>
          <w:sz w:val="24"/>
          <w:szCs w:val="24"/>
          <w:lang w:eastAsia="x-none"/>
        </w:rPr>
        <w:t xml:space="preserve"> </w:t>
      </w:r>
      <w:r w:rsidRPr="00A50668">
        <w:rPr>
          <w:sz w:val="24"/>
          <w:szCs w:val="24"/>
          <w:lang w:eastAsia="x-none"/>
        </w:rPr>
        <w:t>oy birliği ile karar verildi.</w:t>
      </w:r>
    </w:p>
    <w:p w14:paraId="5798D2FC" w14:textId="55A8E7EF" w:rsidR="000A351B" w:rsidRDefault="00A72A22" w:rsidP="00A72A22">
      <w:pPr>
        <w:spacing w:before="120"/>
        <w:jc w:val="both"/>
        <w:rPr>
          <w:sz w:val="24"/>
          <w:szCs w:val="24"/>
          <w:lang w:eastAsia="x-none"/>
        </w:rPr>
      </w:pPr>
      <w:bookmarkStart w:id="5" w:name="_Hlk191027487"/>
      <w:bookmarkEnd w:id="4"/>
      <w:r w:rsidRPr="00157E20">
        <w:rPr>
          <w:b/>
          <w:color w:val="000000" w:themeColor="text1"/>
          <w:sz w:val="24"/>
          <w:szCs w:val="24"/>
          <w:u w:val="single"/>
        </w:rPr>
        <w:t xml:space="preserve">KARAR </w:t>
      </w:r>
      <w:r w:rsidR="00794034">
        <w:rPr>
          <w:b/>
          <w:color w:val="000000" w:themeColor="text1"/>
          <w:sz w:val="24"/>
          <w:szCs w:val="24"/>
          <w:u w:val="single"/>
        </w:rPr>
        <w:t>4</w:t>
      </w:r>
      <w:r w:rsidRPr="00157E20">
        <w:rPr>
          <w:b/>
          <w:color w:val="000000" w:themeColor="text1"/>
          <w:sz w:val="24"/>
          <w:szCs w:val="24"/>
        </w:rPr>
        <w:t>-</w:t>
      </w:r>
      <w:r w:rsidR="000A351B">
        <w:rPr>
          <w:b/>
          <w:color w:val="000000" w:themeColor="text1"/>
          <w:sz w:val="24"/>
          <w:szCs w:val="24"/>
        </w:rPr>
        <w:t xml:space="preserve"> </w:t>
      </w:r>
      <w:r w:rsidR="000A351B" w:rsidRPr="004F1118">
        <w:rPr>
          <w:color w:val="000000" w:themeColor="text1"/>
          <w:sz w:val="24"/>
          <w:szCs w:val="24"/>
          <w:lang w:eastAsia="x-none"/>
        </w:rPr>
        <w:t xml:space="preserve">Üniversitemiz ile Abay Kazak Milli Pedagoji Üniversitesi, Kazakistan </w:t>
      </w:r>
      <w:r w:rsidR="000A351B" w:rsidRPr="004F1118">
        <w:rPr>
          <w:sz w:val="24"/>
          <w:szCs w:val="24"/>
        </w:rPr>
        <w:t>Cumhuriyeti (</w:t>
      </w:r>
      <w:proofErr w:type="spellStart"/>
      <w:r w:rsidR="000A351B" w:rsidRPr="004F1118">
        <w:rPr>
          <w:sz w:val="24"/>
          <w:szCs w:val="24"/>
        </w:rPr>
        <w:t>Abai</w:t>
      </w:r>
      <w:proofErr w:type="spellEnd"/>
      <w:r w:rsidR="000A351B" w:rsidRPr="004F1118">
        <w:rPr>
          <w:sz w:val="24"/>
          <w:szCs w:val="24"/>
        </w:rPr>
        <w:t xml:space="preserve"> </w:t>
      </w:r>
      <w:proofErr w:type="spellStart"/>
      <w:r w:rsidR="000A351B" w:rsidRPr="004F1118">
        <w:rPr>
          <w:sz w:val="24"/>
          <w:szCs w:val="24"/>
        </w:rPr>
        <w:t>Kazakh</w:t>
      </w:r>
      <w:proofErr w:type="spellEnd"/>
      <w:r w:rsidR="000A351B" w:rsidRPr="004F1118">
        <w:rPr>
          <w:sz w:val="24"/>
          <w:szCs w:val="24"/>
        </w:rPr>
        <w:t xml:space="preserve"> </w:t>
      </w:r>
      <w:proofErr w:type="spellStart"/>
      <w:r w:rsidR="000A351B" w:rsidRPr="004F1118">
        <w:rPr>
          <w:sz w:val="24"/>
          <w:szCs w:val="24"/>
        </w:rPr>
        <w:t>National</w:t>
      </w:r>
      <w:proofErr w:type="spellEnd"/>
      <w:r w:rsidR="000A351B" w:rsidRPr="004F1118">
        <w:rPr>
          <w:sz w:val="24"/>
          <w:szCs w:val="24"/>
        </w:rPr>
        <w:t xml:space="preserve"> </w:t>
      </w:r>
      <w:proofErr w:type="spellStart"/>
      <w:r w:rsidR="000A351B" w:rsidRPr="004F1118">
        <w:rPr>
          <w:sz w:val="24"/>
          <w:szCs w:val="24"/>
        </w:rPr>
        <w:t>Pedagogical</w:t>
      </w:r>
      <w:proofErr w:type="spellEnd"/>
      <w:r w:rsidR="000A351B" w:rsidRPr="004F1118">
        <w:rPr>
          <w:sz w:val="24"/>
          <w:szCs w:val="24"/>
        </w:rPr>
        <w:t xml:space="preserve"> </w:t>
      </w:r>
      <w:proofErr w:type="spellStart"/>
      <w:r w:rsidR="000A351B" w:rsidRPr="004F1118">
        <w:rPr>
          <w:sz w:val="24"/>
          <w:szCs w:val="24"/>
        </w:rPr>
        <w:t>University</w:t>
      </w:r>
      <w:proofErr w:type="spellEnd"/>
      <w:r w:rsidR="000A351B" w:rsidRPr="004F1118">
        <w:rPr>
          <w:sz w:val="24"/>
          <w:szCs w:val="24"/>
        </w:rPr>
        <w:t xml:space="preserve">, </w:t>
      </w:r>
      <w:proofErr w:type="spellStart"/>
      <w:r w:rsidR="000A351B" w:rsidRPr="004F1118">
        <w:rPr>
          <w:sz w:val="24"/>
          <w:szCs w:val="24"/>
        </w:rPr>
        <w:t>Republic</w:t>
      </w:r>
      <w:proofErr w:type="spellEnd"/>
      <w:r w:rsidR="000A351B" w:rsidRPr="004F1118">
        <w:rPr>
          <w:sz w:val="24"/>
          <w:szCs w:val="24"/>
        </w:rPr>
        <w:t xml:space="preserve"> of </w:t>
      </w:r>
      <w:proofErr w:type="spellStart"/>
      <w:r w:rsidR="000A351B" w:rsidRPr="004F1118">
        <w:rPr>
          <w:sz w:val="24"/>
          <w:szCs w:val="24"/>
        </w:rPr>
        <w:t>Kazakhstan</w:t>
      </w:r>
      <w:proofErr w:type="spellEnd"/>
      <w:r w:rsidR="000A351B" w:rsidRPr="004F1118">
        <w:rPr>
          <w:sz w:val="24"/>
          <w:szCs w:val="24"/>
        </w:rPr>
        <w:t xml:space="preserve">) arasında akademik iş birliği </w:t>
      </w:r>
      <w:r w:rsidR="000A351B" w:rsidRPr="004F1118">
        <w:rPr>
          <w:sz w:val="24"/>
          <w:szCs w:val="24"/>
          <w:lang w:eastAsia="x-none"/>
        </w:rPr>
        <w:t>yapılmasın</w:t>
      </w:r>
      <w:r w:rsidR="000A351B">
        <w:rPr>
          <w:sz w:val="24"/>
          <w:szCs w:val="24"/>
          <w:lang w:eastAsia="x-none"/>
        </w:rPr>
        <w:t>a</w:t>
      </w:r>
      <w:r w:rsidR="000A351B" w:rsidRPr="0096185D">
        <w:rPr>
          <w:sz w:val="24"/>
          <w:szCs w:val="24"/>
          <w:lang w:eastAsia="x-none"/>
        </w:rPr>
        <w:t xml:space="preserve"> ilişkin protokol incelendi.</w:t>
      </w:r>
    </w:p>
    <w:p w14:paraId="2B68CE53" w14:textId="77777777" w:rsidR="000A351B" w:rsidRPr="009A1EE2" w:rsidRDefault="000A351B" w:rsidP="000A351B">
      <w:pPr>
        <w:spacing w:after="120"/>
        <w:jc w:val="both"/>
        <w:rPr>
          <w:b/>
          <w:sz w:val="24"/>
          <w:szCs w:val="24"/>
          <w:lang w:eastAsia="x-none"/>
        </w:rPr>
      </w:pPr>
      <w:r w:rsidRPr="009A1EE2">
        <w:rPr>
          <w:b/>
          <w:sz w:val="24"/>
          <w:szCs w:val="24"/>
          <w:lang w:eastAsia="x-none"/>
        </w:rPr>
        <w:t>Görüşmeler Sonunda;</w:t>
      </w:r>
    </w:p>
    <w:p w14:paraId="6B40AE3A" w14:textId="61A7077F" w:rsidR="000A351B" w:rsidRDefault="000A351B" w:rsidP="00EA3A55">
      <w:pPr>
        <w:spacing w:after="120"/>
        <w:jc w:val="both"/>
        <w:rPr>
          <w:sz w:val="24"/>
          <w:szCs w:val="24"/>
          <w:lang w:eastAsia="x-none"/>
        </w:rPr>
      </w:pPr>
      <w:r w:rsidRPr="004F1118">
        <w:rPr>
          <w:color w:val="000000" w:themeColor="text1"/>
          <w:sz w:val="24"/>
          <w:szCs w:val="24"/>
          <w:lang w:eastAsia="x-none"/>
        </w:rPr>
        <w:t xml:space="preserve">Üniversitemiz ile Abay Kazak Milli Pedagoji Üniversitesi, Kazakistan </w:t>
      </w:r>
      <w:r w:rsidRPr="004F1118">
        <w:rPr>
          <w:sz w:val="24"/>
          <w:szCs w:val="24"/>
        </w:rPr>
        <w:t>Cumhuriyeti (</w:t>
      </w:r>
      <w:proofErr w:type="spellStart"/>
      <w:r w:rsidRPr="004F1118">
        <w:rPr>
          <w:sz w:val="24"/>
          <w:szCs w:val="24"/>
        </w:rPr>
        <w:t>Abai</w:t>
      </w:r>
      <w:proofErr w:type="spellEnd"/>
      <w:r w:rsidRPr="004F1118">
        <w:rPr>
          <w:sz w:val="24"/>
          <w:szCs w:val="24"/>
        </w:rPr>
        <w:t xml:space="preserve"> </w:t>
      </w:r>
      <w:proofErr w:type="spellStart"/>
      <w:r w:rsidRPr="004F1118">
        <w:rPr>
          <w:sz w:val="24"/>
          <w:szCs w:val="24"/>
        </w:rPr>
        <w:t>Kazakh</w:t>
      </w:r>
      <w:proofErr w:type="spellEnd"/>
      <w:r w:rsidRPr="004F1118">
        <w:rPr>
          <w:sz w:val="24"/>
          <w:szCs w:val="24"/>
        </w:rPr>
        <w:t xml:space="preserve"> </w:t>
      </w:r>
      <w:proofErr w:type="spellStart"/>
      <w:r w:rsidRPr="004F1118">
        <w:rPr>
          <w:sz w:val="24"/>
          <w:szCs w:val="24"/>
        </w:rPr>
        <w:t>National</w:t>
      </w:r>
      <w:proofErr w:type="spellEnd"/>
      <w:r w:rsidRPr="004F1118">
        <w:rPr>
          <w:sz w:val="24"/>
          <w:szCs w:val="24"/>
        </w:rPr>
        <w:t xml:space="preserve"> </w:t>
      </w:r>
      <w:proofErr w:type="spellStart"/>
      <w:r w:rsidRPr="004F1118">
        <w:rPr>
          <w:sz w:val="24"/>
          <w:szCs w:val="24"/>
        </w:rPr>
        <w:t>Pedagogical</w:t>
      </w:r>
      <w:proofErr w:type="spellEnd"/>
      <w:r w:rsidRPr="004F1118">
        <w:rPr>
          <w:sz w:val="24"/>
          <w:szCs w:val="24"/>
        </w:rPr>
        <w:t xml:space="preserve"> </w:t>
      </w:r>
      <w:proofErr w:type="spellStart"/>
      <w:r w:rsidRPr="004F1118">
        <w:rPr>
          <w:sz w:val="24"/>
          <w:szCs w:val="24"/>
        </w:rPr>
        <w:t>University</w:t>
      </w:r>
      <w:proofErr w:type="spellEnd"/>
      <w:r w:rsidRPr="004F1118">
        <w:rPr>
          <w:sz w:val="24"/>
          <w:szCs w:val="24"/>
        </w:rPr>
        <w:t xml:space="preserve">, </w:t>
      </w:r>
      <w:proofErr w:type="spellStart"/>
      <w:r w:rsidRPr="004F1118">
        <w:rPr>
          <w:sz w:val="24"/>
          <w:szCs w:val="24"/>
        </w:rPr>
        <w:t>Republic</w:t>
      </w:r>
      <w:proofErr w:type="spellEnd"/>
      <w:r w:rsidRPr="004F1118">
        <w:rPr>
          <w:sz w:val="24"/>
          <w:szCs w:val="24"/>
        </w:rPr>
        <w:t xml:space="preserve"> of </w:t>
      </w:r>
      <w:proofErr w:type="spellStart"/>
      <w:r w:rsidRPr="004F1118">
        <w:rPr>
          <w:sz w:val="24"/>
          <w:szCs w:val="24"/>
        </w:rPr>
        <w:t>Kazakhstan</w:t>
      </w:r>
      <w:proofErr w:type="spellEnd"/>
      <w:r w:rsidRPr="004F1118">
        <w:rPr>
          <w:sz w:val="24"/>
          <w:szCs w:val="24"/>
        </w:rPr>
        <w:t xml:space="preserve">) arasında akademik iş birliği </w:t>
      </w:r>
      <w:r w:rsidRPr="004F1118">
        <w:rPr>
          <w:sz w:val="24"/>
          <w:szCs w:val="24"/>
          <w:lang w:eastAsia="x-none"/>
        </w:rPr>
        <w:t>yapılmasın</w:t>
      </w:r>
      <w:r>
        <w:rPr>
          <w:sz w:val="24"/>
          <w:szCs w:val="24"/>
          <w:lang w:eastAsia="x-none"/>
        </w:rPr>
        <w:t>a</w:t>
      </w:r>
      <w:r w:rsidRPr="0096185D">
        <w:rPr>
          <w:sz w:val="24"/>
          <w:szCs w:val="24"/>
          <w:lang w:eastAsia="x-none"/>
        </w:rPr>
        <w:t xml:space="preserve"> ilişkin</w:t>
      </w:r>
      <w:r>
        <w:rPr>
          <w:sz w:val="24"/>
          <w:szCs w:val="24"/>
          <w:lang w:eastAsia="x-none"/>
        </w:rPr>
        <w:t xml:space="preserve"> </w:t>
      </w:r>
      <w:r w:rsidRPr="00A50668">
        <w:rPr>
          <w:sz w:val="24"/>
          <w:szCs w:val="24"/>
          <w:lang w:eastAsia="x-none"/>
        </w:rPr>
        <w:t xml:space="preserve">protokolün ekteki şekilde uygunluğuna </w:t>
      </w:r>
      <w:r w:rsidR="00C97FA7">
        <w:rPr>
          <w:sz w:val="24"/>
          <w:szCs w:val="24"/>
          <w:lang w:eastAsia="x-none"/>
        </w:rPr>
        <w:t>katılanların</w:t>
      </w:r>
      <w:r w:rsidR="00C97FA7" w:rsidRPr="00A50668">
        <w:rPr>
          <w:sz w:val="24"/>
          <w:szCs w:val="24"/>
          <w:lang w:eastAsia="x-none"/>
        </w:rPr>
        <w:t xml:space="preserve"> </w:t>
      </w:r>
      <w:r w:rsidRPr="00A50668">
        <w:rPr>
          <w:sz w:val="24"/>
          <w:szCs w:val="24"/>
          <w:lang w:eastAsia="x-none"/>
        </w:rPr>
        <w:t>oy birliği ile karar verildi.</w:t>
      </w:r>
    </w:p>
    <w:p w14:paraId="39F37660" w14:textId="77777777" w:rsidR="00F2717A" w:rsidRDefault="00F2717A" w:rsidP="00794034">
      <w:pPr>
        <w:spacing w:after="120"/>
        <w:jc w:val="both"/>
        <w:rPr>
          <w:b/>
          <w:sz w:val="24"/>
          <w:szCs w:val="24"/>
          <w:u w:val="single"/>
          <w:lang w:eastAsia="x-none"/>
        </w:rPr>
      </w:pPr>
    </w:p>
    <w:p w14:paraId="1F8BD88B" w14:textId="17B82F0C" w:rsidR="00794034" w:rsidRPr="00794034" w:rsidRDefault="00794034" w:rsidP="00794034">
      <w:pPr>
        <w:spacing w:after="120"/>
        <w:jc w:val="both"/>
        <w:rPr>
          <w:sz w:val="24"/>
          <w:szCs w:val="24"/>
          <w:lang w:eastAsia="x-none"/>
        </w:rPr>
      </w:pPr>
      <w:r w:rsidRPr="00794034">
        <w:rPr>
          <w:b/>
          <w:sz w:val="24"/>
          <w:szCs w:val="24"/>
          <w:u w:val="single"/>
          <w:lang w:eastAsia="x-none"/>
        </w:rPr>
        <w:t xml:space="preserve">KARAR </w:t>
      </w:r>
      <w:r>
        <w:rPr>
          <w:b/>
          <w:sz w:val="24"/>
          <w:szCs w:val="24"/>
          <w:u w:val="single"/>
          <w:lang w:eastAsia="x-none"/>
        </w:rPr>
        <w:t>5</w:t>
      </w:r>
      <w:r w:rsidRPr="00794034">
        <w:rPr>
          <w:sz w:val="24"/>
          <w:szCs w:val="24"/>
          <w:lang w:eastAsia="x-none"/>
        </w:rPr>
        <w:t>- Üniversitemiz ile Floransa Üniversitesi İtalya (</w:t>
      </w:r>
      <w:proofErr w:type="spellStart"/>
      <w:r w:rsidRPr="00794034">
        <w:rPr>
          <w:sz w:val="24"/>
          <w:szCs w:val="24"/>
          <w:lang w:eastAsia="x-none"/>
        </w:rPr>
        <w:t>University</w:t>
      </w:r>
      <w:proofErr w:type="spellEnd"/>
      <w:r w:rsidRPr="00794034">
        <w:rPr>
          <w:sz w:val="24"/>
          <w:szCs w:val="24"/>
          <w:lang w:eastAsia="x-none"/>
        </w:rPr>
        <w:t xml:space="preserve"> of </w:t>
      </w:r>
      <w:proofErr w:type="spellStart"/>
      <w:r w:rsidRPr="00794034">
        <w:rPr>
          <w:sz w:val="24"/>
          <w:szCs w:val="24"/>
          <w:lang w:eastAsia="x-none"/>
        </w:rPr>
        <w:t>Florence</w:t>
      </w:r>
      <w:proofErr w:type="spellEnd"/>
      <w:r w:rsidRPr="00794034">
        <w:rPr>
          <w:sz w:val="24"/>
          <w:szCs w:val="24"/>
          <w:lang w:eastAsia="x-none"/>
        </w:rPr>
        <w:t xml:space="preserve">, </w:t>
      </w:r>
      <w:proofErr w:type="spellStart"/>
      <w:r w:rsidRPr="00794034">
        <w:rPr>
          <w:sz w:val="24"/>
          <w:szCs w:val="24"/>
          <w:lang w:eastAsia="x-none"/>
        </w:rPr>
        <w:t>Italy</w:t>
      </w:r>
      <w:proofErr w:type="spellEnd"/>
      <w:r w:rsidRPr="00794034">
        <w:rPr>
          <w:sz w:val="24"/>
          <w:szCs w:val="24"/>
          <w:lang w:eastAsia="x-none"/>
        </w:rPr>
        <w:t xml:space="preserve">) arasında akademik iş birliği </w:t>
      </w:r>
      <w:r w:rsidR="00347E0E">
        <w:rPr>
          <w:sz w:val="24"/>
          <w:szCs w:val="24"/>
          <w:lang w:eastAsia="x-none"/>
        </w:rPr>
        <w:t>yapılmasına ilişkin protokol incelendi</w:t>
      </w:r>
      <w:r w:rsidRPr="00794034">
        <w:rPr>
          <w:sz w:val="24"/>
          <w:szCs w:val="24"/>
          <w:lang w:eastAsia="x-none"/>
        </w:rPr>
        <w:t>.</w:t>
      </w:r>
    </w:p>
    <w:p w14:paraId="52FF07EA" w14:textId="77777777" w:rsidR="00794034" w:rsidRPr="00F2717A" w:rsidRDefault="00794034" w:rsidP="00794034">
      <w:pPr>
        <w:spacing w:after="120"/>
        <w:jc w:val="both"/>
        <w:rPr>
          <w:b/>
          <w:sz w:val="24"/>
          <w:szCs w:val="24"/>
          <w:lang w:eastAsia="x-none"/>
        </w:rPr>
      </w:pPr>
      <w:r w:rsidRPr="00F2717A">
        <w:rPr>
          <w:b/>
          <w:sz w:val="24"/>
          <w:szCs w:val="24"/>
          <w:lang w:eastAsia="x-none"/>
        </w:rPr>
        <w:t>Görüşmeler Sonunda;</w:t>
      </w:r>
    </w:p>
    <w:p w14:paraId="341F0F1A" w14:textId="67261CDC" w:rsidR="00794034" w:rsidRPr="00EA3A55" w:rsidRDefault="00794034" w:rsidP="00794034">
      <w:pPr>
        <w:spacing w:after="120"/>
        <w:jc w:val="both"/>
        <w:rPr>
          <w:sz w:val="24"/>
          <w:szCs w:val="24"/>
          <w:lang w:eastAsia="x-none"/>
        </w:rPr>
      </w:pPr>
      <w:r w:rsidRPr="00794034">
        <w:rPr>
          <w:sz w:val="24"/>
          <w:szCs w:val="24"/>
          <w:lang w:eastAsia="x-none"/>
        </w:rPr>
        <w:t>Üniversitemiz ile Floransa Üniversitesi İtalya (</w:t>
      </w:r>
      <w:proofErr w:type="spellStart"/>
      <w:r w:rsidRPr="00794034">
        <w:rPr>
          <w:sz w:val="24"/>
          <w:szCs w:val="24"/>
          <w:lang w:eastAsia="x-none"/>
        </w:rPr>
        <w:t>University</w:t>
      </w:r>
      <w:proofErr w:type="spellEnd"/>
      <w:r w:rsidRPr="00794034">
        <w:rPr>
          <w:sz w:val="24"/>
          <w:szCs w:val="24"/>
          <w:lang w:eastAsia="x-none"/>
        </w:rPr>
        <w:t xml:space="preserve"> of </w:t>
      </w:r>
      <w:proofErr w:type="spellStart"/>
      <w:r w:rsidRPr="00794034">
        <w:rPr>
          <w:sz w:val="24"/>
          <w:szCs w:val="24"/>
          <w:lang w:eastAsia="x-none"/>
        </w:rPr>
        <w:t>Florence</w:t>
      </w:r>
      <w:proofErr w:type="spellEnd"/>
      <w:r w:rsidRPr="00794034">
        <w:rPr>
          <w:sz w:val="24"/>
          <w:szCs w:val="24"/>
          <w:lang w:eastAsia="x-none"/>
        </w:rPr>
        <w:t xml:space="preserve">, </w:t>
      </w:r>
      <w:proofErr w:type="spellStart"/>
      <w:r w:rsidRPr="00794034">
        <w:rPr>
          <w:sz w:val="24"/>
          <w:szCs w:val="24"/>
          <w:lang w:eastAsia="x-none"/>
        </w:rPr>
        <w:t>Italy</w:t>
      </w:r>
      <w:proofErr w:type="spellEnd"/>
      <w:r w:rsidRPr="00794034">
        <w:rPr>
          <w:sz w:val="24"/>
          <w:szCs w:val="24"/>
          <w:lang w:eastAsia="x-none"/>
        </w:rPr>
        <w:t xml:space="preserve">) arasında akademik iş birliği yapılmasına ilişkin protokolün ekteki şekilde uygunluğuna </w:t>
      </w:r>
      <w:r w:rsidR="00C97FA7">
        <w:rPr>
          <w:sz w:val="24"/>
          <w:szCs w:val="24"/>
          <w:lang w:eastAsia="x-none"/>
        </w:rPr>
        <w:t>katılanların</w:t>
      </w:r>
      <w:r w:rsidR="00C97FA7" w:rsidRPr="00794034">
        <w:rPr>
          <w:sz w:val="24"/>
          <w:szCs w:val="24"/>
          <w:lang w:eastAsia="x-none"/>
        </w:rPr>
        <w:t xml:space="preserve"> </w:t>
      </w:r>
      <w:r w:rsidRPr="00794034">
        <w:rPr>
          <w:sz w:val="24"/>
          <w:szCs w:val="24"/>
          <w:lang w:eastAsia="x-none"/>
        </w:rPr>
        <w:t>oy birliği ile karar verildi.</w:t>
      </w:r>
    </w:p>
    <w:bookmarkEnd w:id="5"/>
    <w:p w14:paraId="325D3A19" w14:textId="2604EA54" w:rsidR="00A72A22" w:rsidRPr="002E516E" w:rsidRDefault="00347E0E" w:rsidP="00A72A22">
      <w:pPr>
        <w:spacing w:before="120"/>
        <w:jc w:val="both"/>
        <w:rPr>
          <w:sz w:val="24"/>
          <w:szCs w:val="24"/>
        </w:rPr>
      </w:pPr>
      <w:r>
        <w:rPr>
          <w:b/>
          <w:sz w:val="24"/>
          <w:szCs w:val="24"/>
          <w:u w:val="single"/>
        </w:rPr>
        <w:t xml:space="preserve">KARAR </w:t>
      </w:r>
      <w:r w:rsidR="00B20D44">
        <w:rPr>
          <w:b/>
          <w:sz w:val="24"/>
          <w:szCs w:val="24"/>
          <w:u w:val="single"/>
        </w:rPr>
        <w:t>6</w:t>
      </w:r>
      <w:r w:rsidR="00A72A22" w:rsidRPr="005F2C3C">
        <w:rPr>
          <w:b/>
          <w:sz w:val="24"/>
          <w:szCs w:val="24"/>
        </w:rPr>
        <w:t>-</w:t>
      </w:r>
      <w:r w:rsidR="00503BE0" w:rsidRPr="005F2C3C">
        <w:rPr>
          <w:b/>
          <w:sz w:val="24"/>
          <w:szCs w:val="24"/>
        </w:rPr>
        <w:t xml:space="preserve"> </w:t>
      </w:r>
      <w:r w:rsidR="00503BE0" w:rsidRPr="005F2C3C">
        <w:rPr>
          <w:sz w:val="24"/>
          <w:szCs w:val="24"/>
        </w:rPr>
        <w:t>Dokuz Eylül Üniversitesi Toplumsal Katkı Koordinatörlüğü Yönergesinin görü</w:t>
      </w:r>
      <w:r w:rsidR="00A70A3E" w:rsidRPr="005F2C3C">
        <w:rPr>
          <w:sz w:val="24"/>
          <w:szCs w:val="24"/>
        </w:rPr>
        <w:t xml:space="preserve">şülmesine ilişkin </w:t>
      </w:r>
      <w:r w:rsidR="002E516E" w:rsidRPr="005F2C3C">
        <w:rPr>
          <w:sz w:val="24"/>
          <w:szCs w:val="24"/>
        </w:rPr>
        <w:t>Toplumsal Katkı Koordinatörlüğü</w:t>
      </w:r>
      <w:r w:rsidR="002E516E">
        <w:rPr>
          <w:sz w:val="24"/>
          <w:szCs w:val="24"/>
        </w:rPr>
        <w:t xml:space="preserve">nün 31.01.2025 </w:t>
      </w:r>
      <w:r w:rsidR="00A70A3E" w:rsidRPr="002E516E">
        <w:rPr>
          <w:sz w:val="24"/>
          <w:szCs w:val="24"/>
        </w:rPr>
        <w:t>tarih</w:t>
      </w:r>
      <w:r w:rsidR="002E516E" w:rsidRPr="002E516E">
        <w:rPr>
          <w:sz w:val="24"/>
          <w:szCs w:val="24"/>
        </w:rPr>
        <w:t>li</w:t>
      </w:r>
      <w:r w:rsidR="00A70A3E" w:rsidRPr="002E516E">
        <w:rPr>
          <w:sz w:val="24"/>
          <w:szCs w:val="24"/>
        </w:rPr>
        <w:t xml:space="preserve"> ve E-</w:t>
      </w:r>
      <w:r w:rsidR="002E516E" w:rsidRPr="002E516E">
        <w:rPr>
          <w:sz w:val="24"/>
          <w:szCs w:val="24"/>
        </w:rPr>
        <w:t>1286495</w:t>
      </w:r>
      <w:r w:rsidR="00A70A3E" w:rsidRPr="002E516E">
        <w:rPr>
          <w:sz w:val="24"/>
          <w:szCs w:val="24"/>
        </w:rPr>
        <w:t xml:space="preserve"> sayılı yazısı </w:t>
      </w:r>
      <w:r w:rsidR="002E516E" w:rsidRPr="002E516E">
        <w:rPr>
          <w:sz w:val="24"/>
          <w:szCs w:val="24"/>
        </w:rPr>
        <w:t xml:space="preserve">ve ekleri </w:t>
      </w:r>
      <w:r w:rsidR="00A70A3E" w:rsidRPr="002E516E">
        <w:rPr>
          <w:sz w:val="24"/>
          <w:szCs w:val="24"/>
        </w:rPr>
        <w:t>incelendi.</w:t>
      </w:r>
    </w:p>
    <w:p w14:paraId="6BF21A36" w14:textId="77777777" w:rsidR="00A70A3E" w:rsidRDefault="00A70A3E" w:rsidP="00A72A22">
      <w:pPr>
        <w:spacing w:before="120"/>
        <w:jc w:val="both"/>
        <w:rPr>
          <w:sz w:val="24"/>
          <w:szCs w:val="24"/>
        </w:rPr>
      </w:pPr>
    </w:p>
    <w:p w14:paraId="3F1A7D4D" w14:textId="77777777" w:rsidR="00A70A3E" w:rsidRPr="009A1EE2" w:rsidRDefault="00A70A3E" w:rsidP="00A70A3E">
      <w:pPr>
        <w:spacing w:after="120"/>
        <w:jc w:val="both"/>
        <w:rPr>
          <w:b/>
          <w:sz w:val="24"/>
          <w:szCs w:val="24"/>
          <w:lang w:eastAsia="x-none"/>
        </w:rPr>
      </w:pPr>
      <w:r w:rsidRPr="009A1EE2">
        <w:rPr>
          <w:b/>
          <w:sz w:val="24"/>
          <w:szCs w:val="24"/>
          <w:lang w:eastAsia="x-none"/>
        </w:rPr>
        <w:t>Görüşmeler Sonunda;</w:t>
      </w:r>
    </w:p>
    <w:p w14:paraId="2133F13B" w14:textId="2A707F2E" w:rsidR="00A72A22" w:rsidRDefault="00A70A3E" w:rsidP="00475050">
      <w:pPr>
        <w:spacing w:before="120"/>
        <w:jc w:val="both"/>
        <w:rPr>
          <w:color w:val="000000"/>
          <w:sz w:val="24"/>
          <w:szCs w:val="24"/>
          <w:lang w:eastAsia="x-none"/>
        </w:rPr>
      </w:pPr>
      <w:r w:rsidRPr="004F1118">
        <w:rPr>
          <w:sz w:val="24"/>
          <w:szCs w:val="24"/>
        </w:rPr>
        <w:t xml:space="preserve">Dokuz Eylül Üniversitesi Toplumsal Katkı Koordinatörlüğü Yönergesinin </w:t>
      </w:r>
      <w:r w:rsidR="00347E0E">
        <w:rPr>
          <w:color w:val="000000"/>
          <w:sz w:val="24"/>
          <w:szCs w:val="24"/>
          <w:lang w:eastAsia="x-none"/>
        </w:rPr>
        <w:t>ekteki</w:t>
      </w:r>
      <w:r>
        <w:rPr>
          <w:color w:val="000000"/>
          <w:sz w:val="24"/>
          <w:szCs w:val="24"/>
          <w:lang w:eastAsia="x-none"/>
        </w:rPr>
        <w:t xml:space="preserve"> şekilde</w:t>
      </w:r>
      <w:r w:rsidRPr="00CC542A">
        <w:rPr>
          <w:color w:val="000000"/>
          <w:sz w:val="24"/>
          <w:szCs w:val="24"/>
          <w:lang w:eastAsia="x-none"/>
        </w:rPr>
        <w:t xml:space="preserve"> </w:t>
      </w:r>
      <w:r w:rsidR="00C97FA7">
        <w:rPr>
          <w:color w:val="000000"/>
          <w:sz w:val="24"/>
          <w:szCs w:val="24"/>
          <w:lang w:eastAsia="x-none"/>
        </w:rPr>
        <w:t>kabulüne</w:t>
      </w:r>
      <w:r>
        <w:rPr>
          <w:color w:val="000000"/>
          <w:sz w:val="24"/>
          <w:szCs w:val="24"/>
          <w:lang w:eastAsia="x-none"/>
        </w:rPr>
        <w:t xml:space="preserve"> </w:t>
      </w:r>
      <w:r w:rsidR="00C97FA7">
        <w:rPr>
          <w:sz w:val="24"/>
          <w:szCs w:val="24"/>
          <w:lang w:eastAsia="x-none"/>
        </w:rPr>
        <w:t>katılanların</w:t>
      </w:r>
      <w:r w:rsidR="00C97FA7">
        <w:rPr>
          <w:color w:val="000000"/>
          <w:sz w:val="24"/>
          <w:szCs w:val="24"/>
          <w:lang w:eastAsia="x-none"/>
        </w:rPr>
        <w:t xml:space="preserve"> </w:t>
      </w:r>
      <w:r>
        <w:rPr>
          <w:color w:val="000000"/>
          <w:sz w:val="24"/>
          <w:szCs w:val="24"/>
          <w:lang w:eastAsia="x-none"/>
        </w:rPr>
        <w:t>oy birliğiyle karar verildi.</w:t>
      </w:r>
    </w:p>
    <w:p w14:paraId="1EA09000" w14:textId="1D2EECF5" w:rsidR="00A70A3E" w:rsidRDefault="00347E0E" w:rsidP="00475050">
      <w:pPr>
        <w:spacing w:before="120"/>
        <w:jc w:val="both"/>
        <w:rPr>
          <w:sz w:val="24"/>
          <w:szCs w:val="24"/>
        </w:rPr>
      </w:pPr>
      <w:r w:rsidRPr="005F2C3C">
        <w:rPr>
          <w:b/>
          <w:sz w:val="24"/>
          <w:szCs w:val="24"/>
          <w:u w:val="single"/>
        </w:rPr>
        <w:t xml:space="preserve">KARAR </w:t>
      </w:r>
      <w:r>
        <w:rPr>
          <w:b/>
          <w:sz w:val="24"/>
          <w:szCs w:val="24"/>
          <w:u w:val="single"/>
        </w:rPr>
        <w:t>7</w:t>
      </w:r>
      <w:r w:rsidRPr="005F2C3C">
        <w:rPr>
          <w:b/>
          <w:sz w:val="24"/>
          <w:szCs w:val="24"/>
        </w:rPr>
        <w:t>-</w:t>
      </w:r>
      <w:r>
        <w:rPr>
          <w:b/>
          <w:sz w:val="24"/>
          <w:szCs w:val="24"/>
        </w:rPr>
        <w:t xml:space="preserve"> </w:t>
      </w:r>
      <w:r w:rsidRPr="002E516E">
        <w:rPr>
          <w:sz w:val="24"/>
          <w:szCs w:val="24"/>
        </w:rPr>
        <w:t>Dokuz Eylül Üniversitesi Dayanıklı Taşınırların Hurdaya Ayrılması Yönergesinde değişiklik</w:t>
      </w:r>
      <w:r>
        <w:rPr>
          <w:sz w:val="24"/>
          <w:szCs w:val="24"/>
        </w:rPr>
        <w:t xml:space="preserve"> </w:t>
      </w:r>
      <w:r w:rsidRPr="002E516E">
        <w:rPr>
          <w:sz w:val="24"/>
          <w:szCs w:val="24"/>
        </w:rPr>
        <w:t>yapılmasın</w:t>
      </w:r>
      <w:r w:rsidR="00C97FA7">
        <w:rPr>
          <w:sz w:val="24"/>
          <w:szCs w:val="24"/>
        </w:rPr>
        <w:t>a ilişkin İdari ve Mali İşler Daire Başkanlığının 20.02.2025 tarihli ve E.1310575 sayılı yazısı ve ekleri incelendi.</w:t>
      </w:r>
    </w:p>
    <w:p w14:paraId="2B9DA562" w14:textId="77777777" w:rsidR="00347E0E" w:rsidRDefault="00347E0E" w:rsidP="00347E0E">
      <w:pPr>
        <w:spacing w:after="120"/>
        <w:jc w:val="both"/>
        <w:rPr>
          <w:b/>
          <w:sz w:val="24"/>
          <w:szCs w:val="24"/>
          <w:lang w:eastAsia="x-none"/>
        </w:rPr>
      </w:pPr>
      <w:bookmarkStart w:id="6" w:name="_Hlk191027606"/>
    </w:p>
    <w:p w14:paraId="3D763EEC" w14:textId="738760E8" w:rsidR="00347E0E" w:rsidRPr="009A1EE2" w:rsidRDefault="00347E0E" w:rsidP="00347E0E">
      <w:pPr>
        <w:spacing w:after="120"/>
        <w:jc w:val="both"/>
        <w:rPr>
          <w:b/>
          <w:sz w:val="24"/>
          <w:szCs w:val="24"/>
          <w:lang w:eastAsia="x-none"/>
        </w:rPr>
      </w:pPr>
      <w:r w:rsidRPr="009A1EE2">
        <w:rPr>
          <w:b/>
          <w:sz w:val="24"/>
          <w:szCs w:val="24"/>
          <w:lang w:eastAsia="x-none"/>
        </w:rPr>
        <w:t>Görüşmeler Sonunda;</w:t>
      </w:r>
    </w:p>
    <w:p w14:paraId="7C58BE3F" w14:textId="0750DBEF" w:rsidR="00347E0E" w:rsidRDefault="00347E0E" w:rsidP="00347E0E">
      <w:pPr>
        <w:spacing w:before="120"/>
        <w:jc w:val="both"/>
        <w:rPr>
          <w:color w:val="000000"/>
          <w:sz w:val="24"/>
          <w:szCs w:val="24"/>
          <w:lang w:eastAsia="x-none"/>
        </w:rPr>
      </w:pPr>
      <w:r w:rsidRPr="004F1118">
        <w:rPr>
          <w:sz w:val="24"/>
          <w:szCs w:val="24"/>
        </w:rPr>
        <w:lastRenderedPageBreak/>
        <w:t xml:space="preserve">Dokuz Eylül Üniversitesi </w:t>
      </w:r>
      <w:r w:rsidRPr="002E516E">
        <w:rPr>
          <w:sz w:val="24"/>
          <w:szCs w:val="24"/>
        </w:rPr>
        <w:t xml:space="preserve">Dokuz Eylül Üniversitesi Dayanıklı Taşınırların Hurdaya Ayrılması Yönergesinde </w:t>
      </w:r>
      <w:r w:rsidR="00AF74C6">
        <w:rPr>
          <w:color w:val="000000"/>
          <w:sz w:val="24"/>
          <w:szCs w:val="24"/>
          <w:lang w:eastAsia="x-none"/>
        </w:rPr>
        <w:t>ekteki</w:t>
      </w:r>
      <w:r>
        <w:rPr>
          <w:color w:val="000000"/>
          <w:sz w:val="24"/>
          <w:szCs w:val="24"/>
          <w:lang w:eastAsia="x-none"/>
        </w:rPr>
        <w:t xml:space="preserve"> şekilde</w:t>
      </w:r>
      <w:r w:rsidRPr="00CC542A">
        <w:rPr>
          <w:color w:val="000000"/>
          <w:sz w:val="24"/>
          <w:szCs w:val="24"/>
          <w:lang w:eastAsia="x-none"/>
        </w:rPr>
        <w:t xml:space="preserve"> değişiklik yapılmasın</w:t>
      </w:r>
      <w:r>
        <w:rPr>
          <w:color w:val="000000"/>
          <w:sz w:val="24"/>
          <w:szCs w:val="24"/>
          <w:lang w:eastAsia="x-none"/>
        </w:rPr>
        <w:t xml:space="preserve">a </w:t>
      </w:r>
      <w:r w:rsidR="00C97FA7">
        <w:rPr>
          <w:sz w:val="24"/>
          <w:szCs w:val="24"/>
          <w:lang w:eastAsia="x-none"/>
        </w:rPr>
        <w:t>katılanların</w:t>
      </w:r>
      <w:r w:rsidR="00C97FA7">
        <w:rPr>
          <w:color w:val="000000"/>
          <w:sz w:val="24"/>
          <w:szCs w:val="24"/>
          <w:lang w:eastAsia="x-none"/>
        </w:rPr>
        <w:t xml:space="preserve"> </w:t>
      </w:r>
      <w:r>
        <w:rPr>
          <w:color w:val="000000"/>
          <w:sz w:val="24"/>
          <w:szCs w:val="24"/>
          <w:lang w:eastAsia="x-none"/>
        </w:rPr>
        <w:t>oy birliğiyle karar verildi.</w:t>
      </w:r>
    </w:p>
    <w:p w14:paraId="36CC460C" w14:textId="77777777" w:rsidR="00347E0E" w:rsidRDefault="00347E0E" w:rsidP="00347E0E">
      <w:pPr>
        <w:spacing w:before="120"/>
        <w:jc w:val="both"/>
        <w:rPr>
          <w:color w:val="000000"/>
          <w:sz w:val="24"/>
          <w:szCs w:val="24"/>
          <w:lang w:eastAsia="x-none"/>
        </w:rPr>
      </w:pPr>
    </w:p>
    <w:p w14:paraId="6F9E3B1D" w14:textId="2E639FED" w:rsidR="004F3E92" w:rsidRPr="0059126E" w:rsidRDefault="004F3E92" w:rsidP="00B20D44">
      <w:pPr>
        <w:spacing w:before="120" w:line="276" w:lineRule="auto"/>
        <w:jc w:val="both"/>
        <w:rPr>
          <w:sz w:val="24"/>
          <w:szCs w:val="24"/>
        </w:rPr>
      </w:pPr>
      <w:r w:rsidRPr="00157E20">
        <w:rPr>
          <w:b/>
          <w:color w:val="000000" w:themeColor="text1"/>
          <w:sz w:val="24"/>
          <w:szCs w:val="24"/>
          <w:u w:val="single"/>
        </w:rPr>
        <w:t xml:space="preserve">KARAR </w:t>
      </w:r>
      <w:r w:rsidR="00347E0E">
        <w:rPr>
          <w:b/>
          <w:color w:val="000000" w:themeColor="text1"/>
          <w:sz w:val="24"/>
          <w:szCs w:val="24"/>
          <w:u w:val="single"/>
        </w:rPr>
        <w:t>8</w:t>
      </w:r>
      <w:r w:rsidRPr="00157E20">
        <w:rPr>
          <w:b/>
          <w:color w:val="000000" w:themeColor="text1"/>
          <w:sz w:val="24"/>
          <w:szCs w:val="24"/>
        </w:rPr>
        <w:t xml:space="preserve">- </w:t>
      </w:r>
      <w:r w:rsidRPr="00B4180F">
        <w:rPr>
          <w:sz w:val="24"/>
          <w:szCs w:val="24"/>
        </w:rPr>
        <w:t>Dokuz Eylül Üniversitesi</w:t>
      </w:r>
      <w:r w:rsidRPr="0059126E">
        <w:rPr>
          <w:sz w:val="24"/>
          <w:szCs w:val="24"/>
        </w:rPr>
        <w:t xml:space="preserve"> Muafiyet ve İntibak Yönergesinin </w:t>
      </w:r>
      <w:proofErr w:type="gramStart"/>
      <w:r>
        <w:rPr>
          <w:rFonts w:eastAsia="Arial Unicode MS"/>
          <w:bCs/>
          <w:color w:val="000000" w:themeColor="text1"/>
          <w:sz w:val="24"/>
          <w:szCs w:val="24"/>
        </w:rPr>
        <w:t>7</w:t>
      </w:r>
      <w:r w:rsidR="00C97FA7">
        <w:rPr>
          <w:rFonts w:eastAsia="Arial Unicode MS"/>
          <w:bCs/>
          <w:color w:val="000000" w:themeColor="text1"/>
          <w:sz w:val="24"/>
          <w:szCs w:val="24"/>
        </w:rPr>
        <w:t xml:space="preserve"> </w:t>
      </w:r>
      <w:proofErr w:type="spellStart"/>
      <w:r>
        <w:rPr>
          <w:rFonts w:eastAsia="Arial Unicode MS"/>
          <w:bCs/>
          <w:color w:val="000000" w:themeColor="text1"/>
          <w:sz w:val="24"/>
          <w:szCs w:val="24"/>
        </w:rPr>
        <w:t>nci</w:t>
      </w:r>
      <w:proofErr w:type="spellEnd"/>
      <w:proofErr w:type="gramEnd"/>
      <w:r>
        <w:rPr>
          <w:rFonts w:eastAsia="Arial Unicode MS"/>
          <w:bCs/>
          <w:color w:val="000000" w:themeColor="text1"/>
          <w:sz w:val="24"/>
          <w:szCs w:val="24"/>
        </w:rPr>
        <w:t xml:space="preserve"> maddesine on altıncı fıkranın eklenmesi</w:t>
      </w:r>
      <w:r>
        <w:rPr>
          <w:sz w:val="24"/>
          <w:szCs w:val="24"/>
        </w:rPr>
        <w:t xml:space="preserve">ne </w:t>
      </w:r>
      <w:r w:rsidRPr="0059126E">
        <w:rPr>
          <w:sz w:val="24"/>
          <w:szCs w:val="24"/>
        </w:rPr>
        <w:t>ilişkin konu görüşüldü.</w:t>
      </w:r>
    </w:p>
    <w:p w14:paraId="7DECA86B" w14:textId="77777777" w:rsidR="004F3E92" w:rsidRDefault="004F3E92" w:rsidP="004F3E92">
      <w:pPr>
        <w:rPr>
          <w:sz w:val="24"/>
          <w:szCs w:val="24"/>
        </w:rPr>
      </w:pPr>
    </w:p>
    <w:p w14:paraId="7B061F3B" w14:textId="61A8AB71" w:rsidR="004F3E92" w:rsidRDefault="004F3E92" w:rsidP="004F3E92">
      <w:pPr>
        <w:rPr>
          <w:b/>
          <w:sz w:val="24"/>
          <w:szCs w:val="24"/>
        </w:rPr>
      </w:pPr>
      <w:r>
        <w:rPr>
          <w:b/>
          <w:sz w:val="24"/>
          <w:szCs w:val="24"/>
        </w:rPr>
        <w:t>Görüşmeler sonunda;</w:t>
      </w:r>
    </w:p>
    <w:p w14:paraId="34E91F22" w14:textId="557305DF" w:rsidR="004F3E92" w:rsidRDefault="004F3E92" w:rsidP="004F3E92">
      <w:pPr>
        <w:jc w:val="both"/>
        <w:rPr>
          <w:color w:val="000000"/>
          <w:sz w:val="24"/>
          <w:szCs w:val="24"/>
          <w:lang w:eastAsia="x-none"/>
        </w:rPr>
      </w:pPr>
      <w:r w:rsidRPr="00B4180F">
        <w:rPr>
          <w:sz w:val="24"/>
          <w:szCs w:val="24"/>
        </w:rPr>
        <w:t>Dokuz Eylül Üniversitesi</w:t>
      </w:r>
      <w:r w:rsidRPr="0059126E">
        <w:rPr>
          <w:sz w:val="24"/>
          <w:szCs w:val="24"/>
        </w:rPr>
        <w:t xml:space="preserve"> Muafiyet ve İntibak Yönergesinin </w:t>
      </w:r>
      <w:proofErr w:type="gramStart"/>
      <w:r>
        <w:rPr>
          <w:rFonts w:eastAsia="Arial Unicode MS"/>
          <w:bCs/>
          <w:color w:val="000000" w:themeColor="text1"/>
          <w:sz w:val="24"/>
          <w:szCs w:val="24"/>
        </w:rPr>
        <w:t xml:space="preserve">7 </w:t>
      </w:r>
      <w:proofErr w:type="spellStart"/>
      <w:r>
        <w:rPr>
          <w:rFonts w:eastAsia="Arial Unicode MS"/>
          <w:bCs/>
          <w:color w:val="000000" w:themeColor="text1"/>
          <w:sz w:val="24"/>
          <w:szCs w:val="24"/>
        </w:rPr>
        <w:t>nci</w:t>
      </w:r>
      <w:proofErr w:type="spellEnd"/>
      <w:proofErr w:type="gramEnd"/>
      <w:r>
        <w:rPr>
          <w:rFonts w:eastAsia="Arial Unicode MS"/>
          <w:bCs/>
          <w:color w:val="000000" w:themeColor="text1"/>
          <w:sz w:val="24"/>
          <w:szCs w:val="24"/>
        </w:rPr>
        <w:t xml:space="preserve"> maddesine aşağıda yer alan on altıncı fıkranın eklenmesi</w:t>
      </w:r>
      <w:r>
        <w:rPr>
          <w:sz w:val="24"/>
          <w:szCs w:val="24"/>
        </w:rPr>
        <w:t xml:space="preserve">ne </w:t>
      </w:r>
      <w:r w:rsidR="00C97FA7">
        <w:rPr>
          <w:sz w:val="24"/>
          <w:szCs w:val="24"/>
        </w:rPr>
        <w:t xml:space="preserve">katılanların </w:t>
      </w:r>
      <w:r>
        <w:rPr>
          <w:color w:val="000000"/>
          <w:sz w:val="24"/>
          <w:szCs w:val="24"/>
          <w:lang w:eastAsia="x-none"/>
        </w:rPr>
        <w:t>oy</w:t>
      </w:r>
      <w:r w:rsidR="00C97FA7">
        <w:rPr>
          <w:color w:val="000000"/>
          <w:sz w:val="24"/>
          <w:szCs w:val="24"/>
          <w:lang w:eastAsia="x-none"/>
        </w:rPr>
        <w:t xml:space="preserve"> </w:t>
      </w:r>
      <w:r>
        <w:rPr>
          <w:color w:val="000000"/>
          <w:sz w:val="24"/>
          <w:szCs w:val="24"/>
          <w:lang w:eastAsia="x-none"/>
        </w:rPr>
        <w:t>birliği ile karar verildi.</w:t>
      </w:r>
    </w:p>
    <w:p w14:paraId="60A57F2A" w14:textId="77777777" w:rsidR="004F3E92" w:rsidRDefault="004F3E92" w:rsidP="004F3E92">
      <w:pPr>
        <w:rPr>
          <w:bCs/>
          <w:color w:val="000000" w:themeColor="text1"/>
        </w:rPr>
      </w:pPr>
    </w:p>
    <w:p w14:paraId="480C4EFD" w14:textId="77777777" w:rsidR="004F3E92" w:rsidRPr="00F70CAE" w:rsidRDefault="004F3E92" w:rsidP="004F3E92">
      <w:pPr>
        <w:ind w:firstLine="709"/>
        <w:jc w:val="both"/>
        <w:rPr>
          <w:bCs/>
          <w:sz w:val="23"/>
          <w:szCs w:val="23"/>
        </w:rPr>
      </w:pPr>
      <w:r w:rsidRPr="00F70CAE">
        <w:rPr>
          <w:bCs/>
          <w:sz w:val="23"/>
          <w:szCs w:val="23"/>
        </w:rPr>
        <w:t>“Muafiyet İşlemleri</w:t>
      </w:r>
    </w:p>
    <w:p w14:paraId="1B3F2CDC" w14:textId="1EC5FEBF" w:rsidR="004F3E92" w:rsidRDefault="004F3E92" w:rsidP="004F3E92">
      <w:pPr>
        <w:ind w:firstLine="709"/>
        <w:jc w:val="both"/>
        <w:rPr>
          <w:rStyle w:val="Gl"/>
          <w:sz w:val="23"/>
          <w:szCs w:val="23"/>
        </w:rPr>
      </w:pPr>
      <w:r w:rsidRPr="00F70CAE">
        <w:rPr>
          <w:bCs/>
          <w:sz w:val="23"/>
          <w:szCs w:val="23"/>
        </w:rPr>
        <w:t>Madde 7 – (16)</w:t>
      </w:r>
      <w:r w:rsidRPr="00F70CAE">
        <w:rPr>
          <w:b/>
          <w:sz w:val="23"/>
          <w:szCs w:val="23"/>
        </w:rPr>
        <w:t xml:space="preserve"> </w:t>
      </w:r>
      <w:r w:rsidRPr="00F70CAE">
        <w:rPr>
          <w:sz w:val="23"/>
          <w:szCs w:val="23"/>
        </w:rPr>
        <w:t>Üniversitemiz bünyesindeki başarı sıralaması şartı aranan programlara ÖSYS sonucu veya yurt dışından öğrenci kabul kontenjanları dahilinde yerleşen öğrencilerin, Yükseköğretim Kurulu Başkanlığınca tanınan ancak uluslararası sıralama şartını sağlamayan yurt dışındaki bir yükseköğretim kurumundan alarak başarılı olduğu derslere ilişkin muafiyet talepleri değerlendirmeye alınmaz</w:t>
      </w:r>
      <w:r w:rsidRPr="00F70CAE">
        <w:rPr>
          <w:rStyle w:val="Gl"/>
          <w:sz w:val="23"/>
          <w:szCs w:val="23"/>
        </w:rPr>
        <w:t>.”</w:t>
      </w:r>
    </w:p>
    <w:bookmarkEnd w:id="6"/>
    <w:p w14:paraId="67F2253D" w14:textId="4F8B8D0B" w:rsidR="00F976A4" w:rsidRDefault="00F976A4" w:rsidP="004F3E92">
      <w:pPr>
        <w:jc w:val="both"/>
        <w:rPr>
          <w:rStyle w:val="Gl"/>
          <w:b w:val="0"/>
          <w:sz w:val="23"/>
          <w:szCs w:val="23"/>
        </w:rPr>
      </w:pPr>
    </w:p>
    <w:p w14:paraId="484A3DA2" w14:textId="31FC2D4C" w:rsidR="00EA4097" w:rsidRPr="00EA4097" w:rsidRDefault="0023413E" w:rsidP="00EA4097">
      <w:pPr>
        <w:spacing w:before="120" w:line="276" w:lineRule="auto"/>
        <w:jc w:val="both"/>
        <w:rPr>
          <w:rFonts w:eastAsia="Calibri"/>
          <w:color w:val="000000" w:themeColor="text1"/>
          <w:sz w:val="24"/>
          <w:szCs w:val="24"/>
        </w:rPr>
      </w:pPr>
      <w:bookmarkStart w:id="7" w:name="_Hlk191027790"/>
      <w:r w:rsidRPr="00EA4097">
        <w:rPr>
          <w:b/>
          <w:color w:val="000000" w:themeColor="text1"/>
          <w:sz w:val="24"/>
          <w:szCs w:val="24"/>
          <w:u w:val="single"/>
        </w:rPr>
        <w:t xml:space="preserve">KARAR </w:t>
      </w:r>
      <w:r w:rsidR="00347E0E">
        <w:rPr>
          <w:b/>
          <w:color w:val="000000" w:themeColor="text1"/>
          <w:sz w:val="24"/>
          <w:szCs w:val="24"/>
          <w:u w:val="single"/>
        </w:rPr>
        <w:t>9</w:t>
      </w:r>
      <w:r w:rsidRPr="00EA4097">
        <w:rPr>
          <w:b/>
          <w:color w:val="000000" w:themeColor="text1"/>
          <w:sz w:val="24"/>
          <w:szCs w:val="24"/>
        </w:rPr>
        <w:t xml:space="preserve">- </w:t>
      </w:r>
      <w:r w:rsidR="00EA4097" w:rsidRPr="00EA4097">
        <w:rPr>
          <w:rFonts w:eastAsia="Arial Unicode MS"/>
          <w:bCs/>
          <w:color w:val="000000" w:themeColor="text1"/>
          <w:sz w:val="24"/>
          <w:szCs w:val="24"/>
        </w:rPr>
        <w:t xml:space="preserve">Dokuz Eylül Üniversitesi Yan Dal Programı Yönergesinin </w:t>
      </w:r>
      <w:proofErr w:type="gramStart"/>
      <w:r w:rsidR="00EA4097" w:rsidRPr="00EA4097">
        <w:rPr>
          <w:rFonts w:eastAsia="Arial Unicode MS"/>
          <w:bCs/>
          <w:color w:val="000000" w:themeColor="text1"/>
          <w:sz w:val="24"/>
          <w:szCs w:val="24"/>
        </w:rPr>
        <w:t xml:space="preserve">6 </w:t>
      </w:r>
      <w:proofErr w:type="spellStart"/>
      <w:r w:rsidR="00EA4097" w:rsidRPr="00EA4097">
        <w:rPr>
          <w:rFonts w:eastAsia="Arial Unicode MS"/>
          <w:bCs/>
          <w:color w:val="000000" w:themeColor="text1"/>
          <w:sz w:val="24"/>
          <w:szCs w:val="24"/>
        </w:rPr>
        <w:t>ncı</w:t>
      </w:r>
      <w:proofErr w:type="spellEnd"/>
      <w:proofErr w:type="gramEnd"/>
      <w:r w:rsidR="00EA4097" w:rsidRPr="00EA4097">
        <w:rPr>
          <w:rFonts w:eastAsia="Arial Unicode MS"/>
          <w:bCs/>
          <w:color w:val="000000" w:themeColor="text1"/>
          <w:sz w:val="24"/>
          <w:szCs w:val="24"/>
        </w:rPr>
        <w:t xml:space="preserve"> maddesinin birinci fıkrasına (e) bendi eklenmesine ilişkin </w:t>
      </w:r>
      <w:r w:rsidR="00EA4097" w:rsidRPr="00EA4097">
        <w:rPr>
          <w:rFonts w:eastAsia="Calibri"/>
          <w:color w:val="000000" w:themeColor="text1"/>
          <w:sz w:val="24"/>
          <w:szCs w:val="24"/>
        </w:rPr>
        <w:t>konu görüşüldü.</w:t>
      </w:r>
    </w:p>
    <w:p w14:paraId="0C1EDADA" w14:textId="77777777" w:rsidR="00EA4097" w:rsidRPr="00EA4097" w:rsidRDefault="00EA4097" w:rsidP="00EA4097">
      <w:pPr>
        <w:rPr>
          <w:sz w:val="24"/>
          <w:szCs w:val="24"/>
        </w:rPr>
      </w:pPr>
    </w:p>
    <w:p w14:paraId="16BE891B" w14:textId="091A3705" w:rsidR="00EA4097" w:rsidRPr="00EA4097" w:rsidRDefault="00EA4097" w:rsidP="00EA4097">
      <w:pPr>
        <w:spacing w:after="240" w:line="276" w:lineRule="auto"/>
        <w:rPr>
          <w:b/>
          <w:sz w:val="24"/>
          <w:szCs w:val="24"/>
        </w:rPr>
      </w:pPr>
      <w:r w:rsidRPr="00EA4097">
        <w:rPr>
          <w:b/>
          <w:sz w:val="24"/>
          <w:szCs w:val="24"/>
        </w:rPr>
        <w:t>Görüşmeler sonunda;</w:t>
      </w:r>
    </w:p>
    <w:p w14:paraId="269E9538" w14:textId="37646982" w:rsidR="00EA4097" w:rsidRPr="00EA4097" w:rsidRDefault="00EA4097" w:rsidP="00EA4097">
      <w:pPr>
        <w:jc w:val="both"/>
        <w:rPr>
          <w:rFonts w:eastAsia="Arial Unicode MS"/>
          <w:bCs/>
          <w:color w:val="000000" w:themeColor="text1"/>
          <w:sz w:val="24"/>
          <w:szCs w:val="24"/>
        </w:rPr>
      </w:pPr>
      <w:r w:rsidRPr="00EA4097">
        <w:rPr>
          <w:rFonts w:eastAsia="Arial Unicode MS"/>
          <w:bCs/>
          <w:color w:val="000000" w:themeColor="text1"/>
          <w:sz w:val="24"/>
          <w:szCs w:val="24"/>
        </w:rPr>
        <w:t xml:space="preserve">Dokuz Eylül Üniversitesi Yan Dal Programı Yönergesinin </w:t>
      </w:r>
      <w:proofErr w:type="gramStart"/>
      <w:r w:rsidRPr="00EA4097">
        <w:rPr>
          <w:rFonts w:eastAsia="Arial Unicode MS"/>
          <w:bCs/>
          <w:color w:val="000000" w:themeColor="text1"/>
          <w:sz w:val="24"/>
          <w:szCs w:val="24"/>
        </w:rPr>
        <w:t xml:space="preserve">6 </w:t>
      </w:r>
      <w:proofErr w:type="spellStart"/>
      <w:r w:rsidRPr="00EA4097">
        <w:rPr>
          <w:rFonts w:eastAsia="Arial Unicode MS"/>
          <w:bCs/>
          <w:color w:val="000000" w:themeColor="text1"/>
          <w:sz w:val="24"/>
          <w:szCs w:val="24"/>
        </w:rPr>
        <w:t>ncı</w:t>
      </w:r>
      <w:proofErr w:type="spellEnd"/>
      <w:proofErr w:type="gramEnd"/>
      <w:r w:rsidRPr="00EA4097">
        <w:rPr>
          <w:rFonts w:eastAsia="Arial Unicode MS"/>
          <w:bCs/>
          <w:color w:val="000000" w:themeColor="text1"/>
          <w:sz w:val="24"/>
          <w:szCs w:val="24"/>
        </w:rPr>
        <w:t xml:space="preserve"> maddesinin birinci fıkrasına aşağıda yer alan (e) bendinin eklenmesine</w:t>
      </w:r>
      <w:r w:rsidR="00C97FA7">
        <w:rPr>
          <w:rFonts w:eastAsia="Arial Unicode MS"/>
          <w:bCs/>
          <w:color w:val="000000" w:themeColor="text1"/>
          <w:sz w:val="24"/>
          <w:szCs w:val="24"/>
        </w:rPr>
        <w:t xml:space="preserve"> katılanların</w:t>
      </w:r>
      <w:r w:rsidRPr="00EA4097">
        <w:rPr>
          <w:color w:val="000000"/>
          <w:sz w:val="24"/>
          <w:szCs w:val="24"/>
          <w:lang w:eastAsia="x-none"/>
        </w:rPr>
        <w:t xml:space="preserve"> oy</w:t>
      </w:r>
      <w:r w:rsidR="00C97FA7">
        <w:rPr>
          <w:color w:val="000000"/>
          <w:sz w:val="24"/>
          <w:szCs w:val="24"/>
          <w:lang w:eastAsia="x-none"/>
        </w:rPr>
        <w:t xml:space="preserve"> </w:t>
      </w:r>
      <w:r w:rsidRPr="00EA4097">
        <w:rPr>
          <w:color w:val="000000"/>
          <w:sz w:val="24"/>
          <w:szCs w:val="24"/>
          <w:lang w:eastAsia="x-none"/>
        </w:rPr>
        <w:t>birliği ile karar verildi.</w:t>
      </w:r>
    </w:p>
    <w:p w14:paraId="2994CA7B" w14:textId="77777777" w:rsidR="00EA4097" w:rsidRPr="00EA4097" w:rsidRDefault="00EA4097" w:rsidP="00EA4097">
      <w:pPr>
        <w:pStyle w:val="Default"/>
        <w:rPr>
          <w:rFonts w:ascii="Times New Roman" w:hAnsi="Times New Roman"/>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5189"/>
      </w:tblGrid>
      <w:tr w:rsidR="00EA4097" w:rsidRPr="00EA4097" w14:paraId="4E95CEB0" w14:textId="77777777" w:rsidTr="0045337A">
        <w:trPr>
          <w:trHeight w:val="166"/>
        </w:trPr>
        <w:tc>
          <w:tcPr>
            <w:tcW w:w="15189" w:type="dxa"/>
          </w:tcPr>
          <w:p w14:paraId="4C28A6DA" w14:textId="77777777" w:rsidR="00EA4097" w:rsidRPr="00EA4097" w:rsidRDefault="00EA4097" w:rsidP="0045337A">
            <w:pPr>
              <w:pStyle w:val="Default"/>
              <w:ind w:left="709"/>
              <w:rPr>
                <w:rFonts w:ascii="Times New Roman" w:hAnsi="Times New Roman"/>
                <w:sz w:val="23"/>
                <w:szCs w:val="23"/>
              </w:rPr>
            </w:pPr>
            <w:r w:rsidRPr="00EA4097">
              <w:rPr>
                <w:rFonts w:ascii="Times New Roman" w:hAnsi="Times New Roman"/>
                <w:sz w:val="23"/>
                <w:szCs w:val="23"/>
              </w:rPr>
              <w:t xml:space="preserve">“Yan Dal Programına Başvuru ve Kabul Koşulları </w:t>
            </w:r>
          </w:p>
        </w:tc>
      </w:tr>
    </w:tbl>
    <w:p w14:paraId="64271971" w14:textId="77777777" w:rsidR="00EA4097" w:rsidRPr="00EA4097" w:rsidRDefault="00EA4097" w:rsidP="00EA4097">
      <w:pPr>
        <w:ind w:firstLine="709"/>
        <w:jc w:val="both"/>
        <w:rPr>
          <w:rFonts w:eastAsia="Arial Unicode MS"/>
          <w:bCs/>
          <w:sz w:val="23"/>
          <w:szCs w:val="23"/>
        </w:rPr>
      </w:pPr>
      <w:r w:rsidRPr="00EA4097">
        <w:rPr>
          <w:rFonts w:eastAsia="Arial Unicode MS"/>
          <w:bCs/>
          <w:sz w:val="23"/>
          <w:szCs w:val="23"/>
        </w:rPr>
        <w:t xml:space="preserve"> </w:t>
      </w:r>
      <w:r w:rsidRPr="00EA4097">
        <w:rPr>
          <w:bCs/>
          <w:color w:val="000000" w:themeColor="text1"/>
          <w:sz w:val="23"/>
          <w:szCs w:val="23"/>
        </w:rPr>
        <w:t>Madde 6 – (1)</w:t>
      </w:r>
      <w:r w:rsidRPr="00EA4097">
        <w:rPr>
          <w:b/>
          <w:color w:val="000000" w:themeColor="text1"/>
          <w:sz w:val="23"/>
          <w:szCs w:val="23"/>
        </w:rPr>
        <w:t xml:space="preserve"> </w:t>
      </w:r>
    </w:p>
    <w:p w14:paraId="4B07E648" w14:textId="4DBD6CA5" w:rsidR="00EA4097" w:rsidRDefault="00EA4097" w:rsidP="00EA4097">
      <w:pPr>
        <w:ind w:firstLine="709"/>
        <w:jc w:val="both"/>
        <w:rPr>
          <w:sz w:val="23"/>
          <w:szCs w:val="23"/>
        </w:rPr>
      </w:pPr>
      <w:r w:rsidRPr="00EA4097">
        <w:rPr>
          <w:bCs/>
          <w:sz w:val="23"/>
          <w:szCs w:val="23"/>
        </w:rPr>
        <w:t>(e) Öğretim dili Türkçe olan programlarda öğrenim gören öğrencilerin, öğretim dili tamamen veya kısmen yabancı dil olan programlara yan dal başvurusu yapabilmesi için Dokuz Eylül Üniversitesi Yabancı Diller Yüksekokulu Uygulama Esaslarında belirtilen yabancı dil muafiyet koşullarını sağlandığını belgelemeleri gerekir. Yabancı dil şartını sağlayamayan öğrenciler bu programlara kabul edilmez.</w:t>
      </w:r>
      <w:r w:rsidRPr="00EA4097">
        <w:rPr>
          <w:sz w:val="23"/>
          <w:szCs w:val="23"/>
        </w:rPr>
        <w:t>”</w:t>
      </w:r>
    </w:p>
    <w:bookmarkEnd w:id="7"/>
    <w:p w14:paraId="7C4D16AD" w14:textId="346BE4AF" w:rsidR="00EA4097" w:rsidRDefault="00EA4097" w:rsidP="00EA4097">
      <w:pPr>
        <w:jc w:val="both"/>
        <w:rPr>
          <w:bCs/>
          <w:sz w:val="23"/>
          <w:szCs w:val="23"/>
        </w:rPr>
      </w:pPr>
    </w:p>
    <w:p w14:paraId="373C6499" w14:textId="4177BCFB" w:rsidR="00E83330" w:rsidRDefault="00E83330" w:rsidP="00E83330">
      <w:pPr>
        <w:spacing w:before="120" w:line="276" w:lineRule="auto"/>
        <w:jc w:val="both"/>
        <w:rPr>
          <w:rFonts w:eastAsia="Calibri"/>
          <w:color w:val="000000" w:themeColor="text1"/>
          <w:sz w:val="24"/>
          <w:szCs w:val="24"/>
        </w:rPr>
      </w:pPr>
      <w:r w:rsidRPr="00EA4097">
        <w:rPr>
          <w:b/>
          <w:color w:val="000000" w:themeColor="text1"/>
          <w:sz w:val="24"/>
          <w:szCs w:val="24"/>
          <w:u w:val="single"/>
        </w:rPr>
        <w:t xml:space="preserve">KARAR </w:t>
      </w:r>
      <w:r w:rsidR="00347E0E">
        <w:rPr>
          <w:b/>
          <w:color w:val="000000" w:themeColor="text1"/>
          <w:sz w:val="24"/>
          <w:szCs w:val="24"/>
          <w:u w:val="single"/>
        </w:rPr>
        <w:t>10</w:t>
      </w:r>
      <w:r w:rsidRPr="00EA4097">
        <w:rPr>
          <w:b/>
          <w:color w:val="000000" w:themeColor="text1"/>
          <w:sz w:val="24"/>
          <w:szCs w:val="24"/>
        </w:rPr>
        <w:t>-</w:t>
      </w:r>
      <w:r>
        <w:rPr>
          <w:b/>
          <w:color w:val="000000" w:themeColor="text1"/>
          <w:sz w:val="24"/>
          <w:szCs w:val="24"/>
        </w:rPr>
        <w:t xml:space="preserve"> </w:t>
      </w:r>
      <w:r>
        <w:rPr>
          <w:rFonts w:eastAsia="Arial Unicode MS"/>
          <w:bCs/>
          <w:color w:val="000000" w:themeColor="text1"/>
          <w:sz w:val="24"/>
          <w:szCs w:val="24"/>
        </w:rPr>
        <w:t xml:space="preserve">Dokuz Eylül Üniversitesi </w:t>
      </w:r>
      <w:r w:rsidRPr="00BB4E31">
        <w:rPr>
          <w:rFonts w:eastAsia="Arial Unicode MS"/>
          <w:bCs/>
          <w:color w:val="000000" w:themeColor="text1"/>
          <w:sz w:val="24"/>
          <w:szCs w:val="24"/>
        </w:rPr>
        <w:t xml:space="preserve">Çift </w:t>
      </w:r>
      <w:proofErr w:type="spellStart"/>
      <w:r w:rsidRPr="00BB4E31">
        <w:rPr>
          <w:rFonts w:eastAsia="Arial Unicode MS"/>
          <w:bCs/>
          <w:color w:val="000000" w:themeColor="text1"/>
          <w:sz w:val="24"/>
          <w:szCs w:val="24"/>
        </w:rPr>
        <w:t>Anadal</w:t>
      </w:r>
      <w:proofErr w:type="spellEnd"/>
      <w:r w:rsidRPr="00BB4E31">
        <w:rPr>
          <w:rFonts w:eastAsia="Arial Unicode MS"/>
          <w:bCs/>
          <w:color w:val="000000" w:themeColor="text1"/>
          <w:sz w:val="24"/>
          <w:szCs w:val="24"/>
        </w:rPr>
        <w:t xml:space="preserve"> </w:t>
      </w:r>
      <w:r>
        <w:rPr>
          <w:rFonts w:eastAsia="Arial Unicode MS"/>
          <w:bCs/>
          <w:color w:val="000000" w:themeColor="text1"/>
          <w:sz w:val="24"/>
          <w:szCs w:val="24"/>
        </w:rPr>
        <w:t xml:space="preserve">Programı </w:t>
      </w:r>
      <w:r w:rsidRPr="00BB4E31">
        <w:rPr>
          <w:rFonts w:eastAsia="Arial Unicode MS"/>
          <w:bCs/>
          <w:color w:val="000000" w:themeColor="text1"/>
          <w:sz w:val="24"/>
          <w:szCs w:val="24"/>
        </w:rPr>
        <w:t>Yönergesinin 8 inci maddesinin birinci fıkrasına (ı) bendi</w:t>
      </w:r>
      <w:r>
        <w:rPr>
          <w:rFonts w:eastAsia="Arial Unicode MS"/>
          <w:bCs/>
          <w:color w:val="000000" w:themeColor="text1"/>
          <w:sz w:val="24"/>
          <w:szCs w:val="24"/>
        </w:rPr>
        <w:t xml:space="preserve"> eklenmesine ilişkin </w:t>
      </w:r>
      <w:r>
        <w:rPr>
          <w:rFonts w:eastAsia="Calibri"/>
          <w:color w:val="000000" w:themeColor="text1"/>
          <w:sz w:val="24"/>
          <w:szCs w:val="24"/>
        </w:rPr>
        <w:t>konu görüşüldü.</w:t>
      </w:r>
    </w:p>
    <w:p w14:paraId="22EC14D4" w14:textId="77777777" w:rsidR="00E83330" w:rsidRDefault="00E83330" w:rsidP="00E83330">
      <w:pPr>
        <w:shd w:val="clear" w:color="auto" w:fill="FFFFFF"/>
        <w:jc w:val="both"/>
        <w:rPr>
          <w:sz w:val="24"/>
          <w:szCs w:val="24"/>
        </w:rPr>
      </w:pPr>
    </w:p>
    <w:p w14:paraId="3AD46A4B" w14:textId="1D061FC0" w:rsidR="00E83330" w:rsidRDefault="00E83330" w:rsidP="00E83330">
      <w:pPr>
        <w:spacing w:after="240" w:line="276" w:lineRule="auto"/>
        <w:rPr>
          <w:b/>
          <w:sz w:val="24"/>
          <w:szCs w:val="24"/>
        </w:rPr>
      </w:pPr>
      <w:r>
        <w:rPr>
          <w:b/>
          <w:sz w:val="24"/>
          <w:szCs w:val="24"/>
        </w:rPr>
        <w:t>Görüşmeler sonunda;</w:t>
      </w:r>
    </w:p>
    <w:p w14:paraId="2EA22C96" w14:textId="5E3833A0" w:rsidR="00E83330" w:rsidRPr="005F31A4" w:rsidRDefault="00E83330" w:rsidP="005F31A4">
      <w:pPr>
        <w:jc w:val="both"/>
        <w:rPr>
          <w:rFonts w:eastAsia="Arial Unicode MS"/>
          <w:bCs/>
          <w:color w:val="000000" w:themeColor="text1"/>
          <w:sz w:val="24"/>
          <w:szCs w:val="24"/>
        </w:rPr>
      </w:pPr>
      <w:r>
        <w:rPr>
          <w:rFonts w:eastAsia="Arial Unicode MS"/>
          <w:bCs/>
          <w:color w:val="000000" w:themeColor="text1"/>
          <w:sz w:val="24"/>
          <w:szCs w:val="24"/>
        </w:rPr>
        <w:t xml:space="preserve">Dokuz Eylül Üniversitesi </w:t>
      </w:r>
      <w:r w:rsidRPr="00BB4E31">
        <w:rPr>
          <w:rFonts w:eastAsia="Arial Unicode MS"/>
          <w:bCs/>
          <w:color w:val="000000" w:themeColor="text1"/>
          <w:sz w:val="24"/>
          <w:szCs w:val="24"/>
        </w:rPr>
        <w:t xml:space="preserve">Çift </w:t>
      </w:r>
      <w:proofErr w:type="spellStart"/>
      <w:r w:rsidRPr="00BB4E31">
        <w:rPr>
          <w:rFonts w:eastAsia="Arial Unicode MS"/>
          <w:bCs/>
          <w:color w:val="000000" w:themeColor="text1"/>
          <w:sz w:val="24"/>
          <w:szCs w:val="24"/>
        </w:rPr>
        <w:t>Anadal</w:t>
      </w:r>
      <w:proofErr w:type="spellEnd"/>
      <w:r w:rsidRPr="00BB4E31">
        <w:rPr>
          <w:rFonts w:eastAsia="Arial Unicode MS"/>
          <w:bCs/>
          <w:color w:val="000000" w:themeColor="text1"/>
          <w:sz w:val="24"/>
          <w:szCs w:val="24"/>
        </w:rPr>
        <w:t xml:space="preserve"> </w:t>
      </w:r>
      <w:r>
        <w:rPr>
          <w:rFonts w:eastAsia="Arial Unicode MS"/>
          <w:bCs/>
          <w:color w:val="000000" w:themeColor="text1"/>
          <w:sz w:val="24"/>
          <w:szCs w:val="24"/>
        </w:rPr>
        <w:t xml:space="preserve">Programı </w:t>
      </w:r>
      <w:r w:rsidRPr="00BB4E31">
        <w:rPr>
          <w:rFonts w:eastAsia="Arial Unicode MS"/>
          <w:bCs/>
          <w:color w:val="000000" w:themeColor="text1"/>
          <w:sz w:val="24"/>
          <w:szCs w:val="24"/>
        </w:rPr>
        <w:t>Yönergesinin 8 inci maddesinin birinci fıkrasına (ı) bendi</w:t>
      </w:r>
      <w:r>
        <w:rPr>
          <w:rFonts w:eastAsia="Arial Unicode MS"/>
          <w:bCs/>
          <w:color w:val="000000" w:themeColor="text1"/>
          <w:sz w:val="24"/>
          <w:szCs w:val="24"/>
        </w:rPr>
        <w:t xml:space="preserve"> eklenmesine </w:t>
      </w:r>
      <w:r w:rsidR="00C97FA7">
        <w:rPr>
          <w:rFonts w:eastAsia="Arial Unicode MS"/>
          <w:bCs/>
          <w:color w:val="000000" w:themeColor="text1"/>
          <w:sz w:val="24"/>
          <w:szCs w:val="24"/>
        </w:rPr>
        <w:t xml:space="preserve">katılanların </w:t>
      </w:r>
      <w:r>
        <w:rPr>
          <w:color w:val="000000"/>
          <w:sz w:val="24"/>
          <w:szCs w:val="24"/>
          <w:lang w:eastAsia="x-none"/>
        </w:rPr>
        <w:t>oy</w:t>
      </w:r>
      <w:r w:rsidR="00C97FA7">
        <w:rPr>
          <w:color w:val="000000"/>
          <w:sz w:val="24"/>
          <w:szCs w:val="24"/>
          <w:lang w:eastAsia="x-none"/>
        </w:rPr>
        <w:t xml:space="preserve"> </w:t>
      </w:r>
      <w:r>
        <w:rPr>
          <w:color w:val="000000"/>
          <w:sz w:val="24"/>
          <w:szCs w:val="24"/>
          <w:lang w:eastAsia="x-none"/>
        </w:rPr>
        <w:t>birliği ile karar verildi.</w:t>
      </w:r>
    </w:p>
    <w:p w14:paraId="6096A5CB" w14:textId="77777777" w:rsidR="00E83330" w:rsidRDefault="00E83330" w:rsidP="00E83330">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5189"/>
      </w:tblGrid>
      <w:tr w:rsidR="00E83330" w14:paraId="312425C4" w14:textId="77777777" w:rsidTr="0045337A">
        <w:trPr>
          <w:trHeight w:val="166"/>
        </w:trPr>
        <w:tc>
          <w:tcPr>
            <w:tcW w:w="15189" w:type="dxa"/>
          </w:tcPr>
          <w:tbl>
            <w:tblPr>
              <w:tblW w:w="15183" w:type="dxa"/>
              <w:tblBorders>
                <w:top w:val="nil"/>
                <w:left w:val="nil"/>
                <w:bottom w:val="nil"/>
                <w:right w:val="nil"/>
              </w:tblBorders>
              <w:tblLayout w:type="fixed"/>
              <w:tblLook w:val="0000" w:firstRow="0" w:lastRow="0" w:firstColumn="0" w:lastColumn="0" w:noHBand="0" w:noVBand="0"/>
            </w:tblPr>
            <w:tblGrid>
              <w:gridCol w:w="15183"/>
            </w:tblGrid>
            <w:tr w:rsidR="00E83330" w:rsidRPr="00BB4E31" w14:paraId="16B921A6" w14:textId="77777777" w:rsidTr="0045337A">
              <w:trPr>
                <w:trHeight w:val="166"/>
              </w:trPr>
              <w:tc>
                <w:tcPr>
                  <w:tcW w:w="15183" w:type="dxa"/>
                </w:tcPr>
                <w:p w14:paraId="6B237F33" w14:textId="77777777" w:rsidR="00E83330" w:rsidRDefault="00E83330" w:rsidP="0045337A">
                  <w:pPr>
                    <w:autoSpaceDE w:val="0"/>
                    <w:autoSpaceDN w:val="0"/>
                    <w:adjustRightInd w:val="0"/>
                    <w:rPr>
                      <w:color w:val="000000"/>
                      <w:sz w:val="24"/>
                      <w:szCs w:val="24"/>
                    </w:rPr>
                  </w:pPr>
                  <w:r>
                    <w:rPr>
                      <w:color w:val="000000"/>
                      <w:sz w:val="24"/>
                      <w:szCs w:val="24"/>
                    </w:rPr>
                    <w:t xml:space="preserve">         “</w:t>
                  </w:r>
                  <w:r w:rsidRPr="00BB4E31">
                    <w:rPr>
                      <w:color w:val="000000"/>
                      <w:sz w:val="24"/>
                      <w:szCs w:val="24"/>
                    </w:rPr>
                    <w:t>Başarı ve Mezuniyet</w:t>
                  </w:r>
                </w:p>
                <w:p w14:paraId="4BD3C854" w14:textId="77777777" w:rsidR="00E83330" w:rsidRDefault="00E83330" w:rsidP="0045337A">
                  <w:pPr>
                    <w:autoSpaceDE w:val="0"/>
                    <w:autoSpaceDN w:val="0"/>
                    <w:adjustRightInd w:val="0"/>
                    <w:rPr>
                      <w:color w:val="000000"/>
                      <w:sz w:val="24"/>
                      <w:szCs w:val="24"/>
                    </w:rPr>
                  </w:pPr>
                  <w:r>
                    <w:rPr>
                      <w:color w:val="000000"/>
                      <w:sz w:val="24"/>
                      <w:szCs w:val="24"/>
                    </w:rPr>
                    <w:t xml:space="preserve">          Madde 8 – (1)</w:t>
                  </w:r>
                </w:p>
              </w:tc>
            </w:tr>
          </w:tbl>
          <w:p w14:paraId="574C9CB1" w14:textId="77777777" w:rsidR="00E83330" w:rsidRDefault="00E83330" w:rsidP="0045337A">
            <w:pPr>
              <w:pStyle w:val="Default"/>
              <w:ind w:left="709"/>
              <w:rPr>
                <w:sz w:val="23"/>
                <w:szCs w:val="23"/>
              </w:rPr>
            </w:pPr>
          </w:p>
        </w:tc>
      </w:tr>
    </w:tbl>
    <w:p w14:paraId="52C9A685" w14:textId="77777777" w:rsidR="00E83330" w:rsidRPr="00580A96" w:rsidRDefault="00E83330" w:rsidP="00E83330">
      <w:pPr>
        <w:ind w:left="142"/>
        <w:jc w:val="both"/>
        <w:rPr>
          <w:bCs/>
          <w:sz w:val="24"/>
          <w:szCs w:val="24"/>
        </w:rPr>
      </w:pPr>
      <w:r>
        <w:rPr>
          <w:bCs/>
          <w:sz w:val="24"/>
          <w:szCs w:val="24"/>
        </w:rPr>
        <w:lastRenderedPageBreak/>
        <w:t xml:space="preserve">         </w:t>
      </w:r>
      <w:r w:rsidRPr="00580A96">
        <w:rPr>
          <w:bCs/>
          <w:sz w:val="24"/>
          <w:szCs w:val="24"/>
        </w:rPr>
        <w:t xml:space="preserve">ı) Çift </w:t>
      </w:r>
      <w:proofErr w:type="spellStart"/>
      <w:r w:rsidRPr="00580A96">
        <w:rPr>
          <w:bCs/>
          <w:sz w:val="24"/>
          <w:szCs w:val="24"/>
        </w:rPr>
        <w:t>anadal</w:t>
      </w:r>
      <w:proofErr w:type="spellEnd"/>
      <w:r w:rsidRPr="00580A96">
        <w:rPr>
          <w:bCs/>
          <w:sz w:val="24"/>
          <w:szCs w:val="24"/>
        </w:rPr>
        <w:t xml:space="preserve"> programından ayrılan bir öğrenci, bir </w:t>
      </w:r>
      <w:proofErr w:type="spellStart"/>
      <w:r w:rsidRPr="00580A96">
        <w:rPr>
          <w:bCs/>
          <w:sz w:val="24"/>
          <w:szCs w:val="24"/>
        </w:rPr>
        <w:t>yandal</w:t>
      </w:r>
      <w:proofErr w:type="spellEnd"/>
      <w:r w:rsidRPr="00580A96">
        <w:rPr>
          <w:bCs/>
          <w:sz w:val="24"/>
          <w:szCs w:val="24"/>
        </w:rPr>
        <w:t xml:space="preserve"> programının tüm gereklerini yerine getirmişse </w:t>
      </w:r>
      <w:proofErr w:type="spellStart"/>
      <w:r w:rsidRPr="00580A96">
        <w:rPr>
          <w:bCs/>
          <w:sz w:val="24"/>
          <w:szCs w:val="24"/>
        </w:rPr>
        <w:t>yandal</w:t>
      </w:r>
      <w:proofErr w:type="spellEnd"/>
      <w:r w:rsidRPr="00580A96">
        <w:rPr>
          <w:bCs/>
          <w:sz w:val="24"/>
          <w:szCs w:val="24"/>
        </w:rPr>
        <w:t xml:space="preserve"> sertifikası almaya hak kazanır.</w:t>
      </w:r>
      <w:r w:rsidRPr="00580A96">
        <w:rPr>
          <w:sz w:val="24"/>
          <w:szCs w:val="24"/>
        </w:rPr>
        <w:t>”</w:t>
      </w:r>
    </w:p>
    <w:p w14:paraId="2A30D9EE" w14:textId="62730D86" w:rsidR="00EA4097" w:rsidRPr="00EA4097" w:rsidRDefault="00EA4097" w:rsidP="00EA4097">
      <w:pPr>
        <w:jc w:val="both"/>
        <w:rPr>
          <w:bCs/>
          <w:sz w:val="23"/>
          <w:szCs w:val="23"/>
        </w:rPr>
      </w:pPr>
    </w:p>
    <w:p w14:paraId="04A0332A" w14:textId="0C2EBF98" w:rsidR="00035E0F" w:rsidRDefault="005E13A2" w:rsidP="00035E0F">
      <w:pPr>
        <w:spacing w:before="120" w:line="276" w:lineRule="auto"/>
        <w:jc w:val="both"/>
        <w:rPr>
          <w:rFonts w:eastAsia="Calibri"/>
          <w:color w:val="000000" w:themeColor="text1"/>
          <w:sz w:val="24"/>
          <w:szCs w:val="24"/>
        </w:rPr>
      </w:pPr>
      <w:r w:rsidRPr="00EA4097">
        <w:rPr>
          <w:b/>
          <w:color w:val="000000" w:themeColor="text1"/>
          <w:sz w:val="24"/>
          <w:szCs w:val="24"/>
          <w:u w:val="single"/>
        </w:rPr>
        <w:t xml:space="preserve">KARAR </w:t>
      </w:r>
      <w:r w:rsidR="00B20D44">
        <w:rPr>
          <w:b/>
          <w:color w:val="000000" w:themeColor="text1"/>
          <w:sz w:val="24"/>
          <w:szCs w:val="24"/>
          <w:u w:val="single"/>
        </w:rPr>
        <w:t>1</w:t>
      </w:r>
      <w:r w:rsidR="00347E0E">
        <w:rPr>
          <w:b/>
          <w:color w:val="000000" w:themeColor="text1"/>
          <w:sz w:val="24"/>
          <w:szCs w:val="24"/>
          <w:u w:val="single"/>
        </w:rPr>
        <w:t>1</w:t>
      </w:r>
      <w:r w:rsidRPr="00EA4097">
        <w:rPr>
          <w:b/>
          <w:color w:val="000000" w:themeColor="text1"/>
          <w:sz w:val="24"/>
          <w:szCs w:val="24"/>
        </w:rPr>
        <w:t>-</w:t>
      </w:r>
      <w:r>
        <w:rPr>
          <w:b/>
          <w:color w:val="000000" w:themeColor="text1"/>
          <w:sz w:val="24"/>
          <w:szCs w:val="24"/>
        </w:rPr>
        <w:t xml:space="preserve"> </w:t>
      </w:r>
      <w:r w:rsidR="00035E0F" w:rsidRPr="00F43D18">
        <w:rPr>
          <w:sz w:val="24"/>
          <w:szCs w:val="24"/>
          <w:shd w:val="clear" w:color="auto" w:fill="FFFFFF"/>
        </w:rPr>
        <w:t xml:space="preserve">Hukuk Fakültesi Öğretim ve Sınav Uygulama Esaslarının bazı maddelerinde değişiklik </w:t>
      </w:r>
      <w:r w:rsidR="00035E0F">
        <w:rPr>
          <w:sz w:val="24"/>
          <w:szCs w:val="24"/>
        </w:rPr>
        <w:t>yapılması</w:t>
      </w:r>
      <w:r w:rsidR="00035E0F">
        <w:rPr>
          <w:rFonts w:eastAsia="Arial Unicode MS"/>
          <w:bCs/>
          <w:color w:val="000000" w:themeColor="text1"/>
          <w:sz w:val="24"/>
          <w:szCs w:val="24"/>
        </w:rPr>
        <w:t xml:space="preserve">na ilişkin </w:t>
      </w:r>
      <w:r w:rsidR="00035E0F">
        <w:rPr>
          <w:rFonts w:eastAsia="Calibri"/>
          <w:color w:val="000000" w:themeColor="text1"/>
          <w:sz w:val="24"/>
          <w:szCs w:val="24"/>
        </w:rPr>
        <w:t>Dekanlığın 22.01</w:t>
      </w:r>
      <w:r w:rsidR="00035E0F">
        <w:rPr>
          <w:rFonts w:eastAsia="Calibri"/>
          <w:sz w:val="24"/>
          <w:szCs w:val="24"/>
        </w:rPr>
        <w:t xml:space="preserve">.2025 </w:t>
      </w:r>
      <w:r w:rsidR="00035E0F">
        <w:rPr>
          <w:rFonts w:eastAsia="Calibri"/>
          <w:color w:val="000000"/>
          <w:sz w:val="24"/>
          <w:szCs w:val="24"/>
        </w:rPr>
        <w:t>tarihli ve E-1275403</w:t>
      </w:r>
      <w:r w:rsidR="00035E0F">
        <w:rPr>
          <w:sz w:val="24"/>
          <w:szCs w:val="24"/>
        </w:rPr>
        <w:t xml:space="preserve"> </w:t>
      </w:r>
      <w:r w:rsidR="00035E0F">
        <w:rPr>
          <w:rFonts w:eastAsia="Calibri"/>
          <w:color w:val="000000" w:themeColor="text1"/>
          <w:sz w:val="24"/>
          <w:szCs w:val="24"/>
        </w:rPr>
        <w:t>sayılı yazısı ve ekleri incelendi.</w:t>
      </w:r>
    </w:p>
    <w:p w14:paraId="10D792A0" w14:textId="77777777" w:rsidR="00035E0F" w:rsidRDefault="00035E0F" w:rsidP="00035E0F">
      <w:pPr>
        <w:ind w:firstLine="708"/>
        <w:jc w:val="both"/>
        <w:rPr>
          <w:rFonts w:eastAsia="Arial Unicode MS"/>
          <w:bCs/>
          <w:color w:val="000000" w:themeColor="text1"/>
          <w:sz w:val="24"/>
          <w:szCs w:val="24"/>
        </w:rPr>
      </w:pPr>
    </w:p>
    <w:p w14:paraId="4C179B26" w14:textId="0195C7F7" w:rsidR="00035E0F" w:rsidRDefault="00035E0F" w:rsidP="00035E0F">
      <w:pPr>
        <w:spacing w:after="240" w:line="276" w:lineRule="auto"/>
        <w:rPr>
          <w:b/>
          <w:sz w:val="24"/>
          <w:szCs w:val="24"/>
        </w:rPr>
      </w:pPr>
      <w:r>
        <w:rPr>
          <w:b/>
          <w:sz w:val="24"/>
          <w:szCs w:val="24"/>
        </w:rPr>
        <w:t>Görüşmeler sonunda;</w:t>
      </w:r>
    </w:p>
    <w:p w14:paraId="40A7D4A6" w14:textId="5BCDD3BE" w:rsidR="00035E0F" w:rsidRDefault="00035E0F" w:rsidP="00035E0F">
      <w:pPr>
        <w:jc w:val="both"/>
        <w:rPr>
          <w:sz w:val="24"/>
          <w:szCs w:val="24"/>
        </w:rPr>
      </w:pPr>
      <w:r w:rsidRPr="00F43D18">
        <w:rPr>
          <w:sz w:val="24"/>
          <w:szCs w:val="24"/>
          <w:shd w:val="clear" w:color="auto" w:fill="FFFFFF"/>
        </w:rPr>
        <w:t xml:space="preserve">Hukuk Fakültesi Öğretim ve Sınav Uygulama Esaslarının bazı maddelerinde </w:t>
      </w:r>
      <w:r>
        <w:rPr>
          <w:sz w:val="24"/>
          <w:szCs w:val="24"/>
          <w:shd w:val="clear" w:color="auto" w:fill="FFFFFF"/>
        </w:rPr>
        <w:t xml:space="preserve">ekteki şekilde </w:t>
      </w:r>
      <w:r w:rsidRPr="00F43D18">
        <w:rPr>
          <w:sz w:val="24"/>
          <w:szCs w:val="24"/>
          <w:shd w:val="clear" w:color="auto" w:fill="FFFFFF"/>
        </w:rPr>
        <w:t xml:space="preserve">değişiklik </w:t>
      </w:r>
      <w:r>
        <w:rPr>
          <w:sz w:val="24"/>
          <w:szCs w:val="24"/>
        </w:rPr>
        <w:t>yapılması</w:t>
      </w:r>
      <w:r>
        <w:rPr>
          <w:rFonts w:eastAsia="Arial Unicode MS"/>
          <w:bCs/>
          <w:color w:val="000000" w:themeColor="text1"/>
          <w:sz w:val="24"/>
          <w:szCs w:val="24"/>
        </w:rPr>
        <w:t>na</w:t>
      </w:r>
      <w:r>
        <w:rPr>
          <w:sz w:val="24"/>
          <w:szCs w:val="24"/>
        </w:rPr>
        <w:t xml:space="preserve"> </w:t>
      </w:r>
      <w:r w:rsidR="00C97FA7">
        <w:rPr>
          <w:rFonts w:eastAsia="Arial Unicode MS"/>
          <w:bCs/>
          <w:color w:val="000000" w:themeColor="text1"/>
          <w:sz w:val="24"/>
          <w:szCs w:val="24"/>
        </w:rPr>
        <w:t>katılanların</w:t>
      </w:r>
      <w:r w:rsidR="00C97FA7">
        <w:rPr>
          <w:sz w:val="24"/>
          <w:szCs w:val="24"/>
        </w:rPr>
        <w:t xml:space="preserve"> </w:t>
      </w:r>
      <w:r>
        <w:rPr>
          <w:sz w:val="24"/>
          <w:szCs w:val="24"/>
        </w:rPr>
        <w:t>oy</w:t>
      </w:r>
      <w:r w:rsidR="00C97FA7">
        <w:rPr>
          <w:sz w:val="24"/>
          <w:szCs w:val="24"/>
        </w:rPr>
        <w:t xml:space="preserve"> </w:t>
      </w:r>
      <w:r>
        <w:rPr>
          <w:sz w:val="24"/>
          <w:szCs w:val="24"/>
        </w:rPr>
        <w:t>birliği ile karar verildi.</w:t>
      </w:r>
    </w:p>
    <w:p w14:paraId="73AFA96A" w14:textId="143966E5" w:rsidR="004F3E92" w:rsidRPr="00F70CAE" w:rsidRDefault="004F3E92" w:rsidP="004F3E92">
      <w:pPr>
        <w:jc w:val="both"/>
        <w:rPr>
          <w:rStyle w:val="Gl"/>
          <w:b w:val="0"/>
          <w:sz w:val="23"/>
          <w:szCs w:val="23"/>
        </w:rPr>
      </w:pPr>
    </w:p>
    <w:p w14:paraId="329869E3" w14:textId="51A9B2A5" w:rsidR="00B27212" w:rsidRDefault="00F9338E" w:rsidP="00B27212">
      <w:pPr>
        <w:spacing w:before="120" w:line="276" w:lineRule="auto"/>
        <w:jc w:val="both"/>
        <w:rPr>
          <w:rFonts w:eastAsia="Calibri"/>
          <w:color w:val="000000" w:themeColor="text1"/>
          <w:sz w:val="24"/>
          <w:szCs w:val="24"/>
        </w:rPr>
      </w:pPr>
      <w:r w:rsidRPr="00EA4097">
        <w:rPr>
          <w:b/>
          <w:color w:val="000000" w:themeColor="text1"/>
          <w:sz w:val="24"/>
          <w:szCs w:val="24"/>
          <w:u w:val="single"/>
        </w:rPr>
        <w:t xml:space="preserve">KARAR </w:t>
      </w:r>
      <w:r w:rsidR="00B20D44">
        <w:rPr>
          <w:b/>
          <w:color w:val="000000" w:themeColor="text1"/>
          <w:sz w:val="24"/>
          <w:szCs w:val="24"/>
          <w:u w:val="single"/>
        </w:rPr>
        <w:t>1</w:t>
      </w:r>
      <w:r w:rsidR="00347E0E">
        <w:rPr>
          <w:b/>
          <w:color w:val="000000" w:themeColor="text1"/>
          <w:sz w:val="24"/>
          <w:szCs w:val="24"/>
          <w:u w:val="single"/>
        </w:rPr>
        <w:t>2</w:t>
      </w:r>
      <w:r w:rsidRPr="00EA4097">
        <w:rPr>
          <w:b/>
          <w:color w:val="000000" w:themeColor="text1"/>
          <w:sz w:val="24"/>
          <w:szCs w:val="24"/>
        </w:rPr>
        <w:t>-</w:t>
      </w:r>
      <w:r>
        <w:rPr>
          <w:b/>
          <w:color w:val="000000" w:themeColor="text1"/>
          <w:sz w:val="24"/>
          <w:szCs w:val="24"/>
        </w:rPr>
        <w:t xml:space="preserve"> </w:t>
      </w:r>
      <w:r w:rsidR="00B27212" w:rsidRPr="00F43D18">
        <w:rPr>
          <w:sz w:val="24"/>
          <w:szCs w:val="24"/>
          <w:shd w:val="clear" w:color="auto" w:fill="FFFFFF"/>
        </w:rPr>
        <w:t>Hukuk Fakültesi</w:t>
      </w:r>
      <w:r w:rsidR="00B27212">
        <w:rPr>
          <w:sz w:val="24"/>
          <w:szCs w:val="24"/>
          <w:shd w:val="clear" w:color="auto" w:fill="FFFFFF"/>
        </w:rPr>
        <w:t xml:space="preserve"> </w:t>
      </w:r>
      <w:r w:rsidR="00B27212" w:rsidRPr="00FD492E">
        <w:rPr>
          <w:sz w:val="24"/>
          <w:szCs w:val="24"/>
          <w:shd w:val="clear" w:color="auto" w:fill="FFFFFF"/>
        </w:rPr>
        <w:t xml:space="preserve">Adalet Meslek Yüksekokulu Öğretim ve Sınav Uygulama Esaslarının bazı maddelerinde değişiklik </w:t>
      </w:r>
      <w:r w:rsidR="00B27212">
        <w:rPr>
          <w:sz w:val="24"/>
          <w:szCs w:val="24"/>
          <w:shd w:val="clear" w:color="auto" w:fill="FFFFFF"/>
        </w:rPr>
        <w:t xml:space="preserve">yapılmasına </w:t>
      </w:r>
      <w:r w:rsidR="00B27212">
        <w:rPr>
          <w:rFonts w:eastAsia="Arial Unicode MS"/>
          <w:bCs/>
          <w:color w:val="000000" w:themeColor="text1"/>
          <w:sz w:val="24"/>
          <w:szCs w:val="24"/>
        </w:rPr>
        <w:t xml:space="preserve">ilişkin </w:t>
      </w:r>
      <w:r w:rsidR="00B27212">
        <w:rPr>
          <w:rFonts w:eastAsia="Calibri"/>
          <w:color w:val="000000" w:themeColor="text1"/>
          <w:sz w:val="24"/>
          <w:szCs w:val="24"/>
        </w:rPr>
        <w:t>Müdürlüğün 16.01</w:t>
      </w:r>
      <w:r w:rsidR="00B27212">
        <w:rPr>
          <w:rFonts w:eastAsia="Calibri"/>
          <w:sz w:val="24"/>
          <w:szCs w:val="24"/>
        </w:rPr>
        <w:t xml:space="preserve">.2025 </w:t>
      </w:r>
      <w:r w:rsidR="00B27212">
        <w:rPr>
          <w:rFonts w:eastAsia="Calibri"/>
          <w:color w:val="000000"/>
          <w:sz w:val="24"/>
          <w:szCs w:val="24"/>
        </w:rPr>
        <w:t>tarihli ve E-1268869</w:t>
      </w:r>
      <w:r w:rsidR="00B27212">
        <w:rPr>
          <w:sz w:val="24"/>
          <w:szCs w:val="24"/>
        </w:rPr>
        <w:t xml:space="preserve"> </w:t>
      </w:r>
      <w:r w:rsidR="00B27212">
        <w:rPr>
          <w:rFonts w:eastAsia="Calibri"/>
          <w:color w:val="000000" w:themeColor="text1"/>
          <w:sz w:val="24"/>
          <w:szCs w:val="24"/>
        </w:rPr>
        <w:t>sayılı yazısı ve ekleri incelendi.</w:t>
      </w:r>
    </w:p>
    <w:p w14:paraId="1C230A5A" w14:textId="77777777" w:rsidR="00B27212" w:rsidRDefault="00B27212" w:rsidP="00B27212">
      <w:pPr>
        <w:ind w:firstLine="708"/>
        <w:jc w:val="both"/>
        <w:rPr>
          <w:rFonts w:eastAsia="Arial Unicode MS"/>
          <w:bCs/>
          <w:color w:val="000000" w:themeColor="text1"/>
          <w:sz w:val="24"/>
          <w:szCs w:val="24"/>
        </w:rPr>
      </w:pPr>
    </w:p>
    <w:p w14:paraId="54C0AF2F" w14:textId="42C3DD6C" w:rsidR="00B27212" w:rsidRDefault="00B27212" w:rsidP="00B27212">
      <w:pPr>
        <w:spacing w:after="240" w:line="276" w:lineRule="auto"/>
        <w:rPr>
          <w:b/>
          <w:sz w:val="24"/>
          <w:szCs w:val="24"/>
        </w:rPr>
      </w:pPr>
      <w:r>
        <w:rPr>
          <w:b/>
          <w:sz w:val="24"/>
          <w:szCs w:val="24"/>
        </w:rPr>
        <w:t>Görüşmeler sonunda;</w:t>
      </w:r>
    </w:p>
    <w:p w14:paraId="7F0D780F" w14:textId="49C48990" w:rsidR="00B27212" w:rsidRDefault="00B27212" w:rsidP="00B27212">
      <w:pPr>
        <w:jc w:val="both"/>
        <w:rPr>
          <w:sz w:val="24"/>
          <w:szCs w:val="24"/>
        </w:rPr>
      </w:pPr>
      <w:r w:rsidRPr="00F43D18">
        <w:rPr>
          <w:sz w:val="24"/>
          <w:szCs w:val="24"/>
          <w:shd w:val="clear" w:color="auto" w:fill="FFFFFF"/>
        </w:rPr>
        <w:t>Hukuk Fakültesi</w:t>
      </w:r>
      <w:r w:rsidRPr="00FD492E">
        <w:rPr>
          <w:sz w:val="24"/>
          <w:szCs w:val="24"/>
          <w:shd w:val="clear" w:color="auto" w:fill="FFFFFF"/>
        </w:rPr>
        <w:t xml:space="preserve"> </w:t>
      </w:r>
      <w:r>
        <w:rPr>
          <w:sz w:val="24"/>
          <w:szCs w:val="24"/>
          <w:shd w:val="clear" w:color="auto" w:fill="FFFFFF"/>
        </w:rPr>
        <w:t>Adalet</w:t>
      </w:r>
      <w:r w:rsidRPr="00FD492E">
        <w:rPr>
          <w:sz w:val="24"/>
          <w:szCs w:val="24"/>
          <w:shd w:val="clear" w:color="auto" w:fill="FFFFFF"/>
        </w:rPr>
        <w:t xml:space="preserve"> Meslek Yüksekokulu Öğretim ve Sınav Uygulama Esaslarının bazı maddelerinde </w:t>
      </w:r>
      <w:r>
        <w:rPr>
          <w:sz w:val="24"/>
          <w:szCs w:val="24"/>
          <w:shd w:val="clear" w:color="auto" w:fill="FFFFFF"/>
        </w:rPr>
        <w:t xml:space="preserve">ekteki şekilde </w:t>
      </w:r>
      <w:r w:rsidRPr="00F43D18">
        <w:rPr>
          <w:sz w:val="24"/>
          <w:szCs w:val="24"/>
          <w:shd w:val="clear" w:color="auto" w:fill="FFFFFF"/>
        </w:rPr>
        <w:t xml:space="preserve">değişiklik </w:t>
      </w:r>
      <w:r>
        <w:rPr>
          <w:sz w:val="24"/>
          <w:szCs w:val="24"/>
        </w:rPr>
        <w:t>yapılması</w:t>
      </w:r>
      <w:r>
        <w:rPr>
          <w:rFonts w:eastAsia="Arial Unicode MS"/>
          <w:bCs/>
          <w:color w:val="000000" w:themeColor="text1"/>
          <w:sz w:val="24"/>
          <w:szCs w:val="24"/>
        </w:rPr>
        <w:t>na</w:t>
      </w:r>
      <w:r>
        <w:rPr>
          <w:sz w:val="24"/>
          <w:szCs w:val="24"/>
        </w:rPr>
        <w:t xml:space="preserve"> </w:t>
      </w:r>
      <w:r w:rsidR="00C97FA7">
        <w:rPr>
          <w:rFonts w:eastAsia="Arial Unicode MS"/>
          <w:bCs/>
          <w:color w:val="000000" w:themeColor="text1"/>
          <w:sz w:val="24"/>
          <w:szCs w:val="24"/>
        </w:rPr>
        <w:t>katılanların</w:t>
      </w:r>
      <w:r w:rsidR="00C97FA7">
        <w:rPr>
          <w:sz w:val="24"/>
          <w:szCs w:val="24"/>
        </w:rPr>
        <w:t xml:space="preserve"> </w:t>
      </w:r>
      <w:r>
        <w:rPr>
          <w:sz w:val="24"/>
          <w:szCs w:val="24"/>
        </w:rPr>
        <w:t>oy</w:t>
      </w:r>
      <w:r w:rsidR="00C97FA7">
        <w:rPr>
          <w:sz w:val="24"/>
          <w:szCs w:val="24"/>
        </w:rPr>
        <w:t xml:space="preserve"> </w:t>
      </w:r>
      <w:r>
        <w:rPr>
          <w:sz w:val="24"/>
          <w:szCs w:val="24"/>
        </w:rPr>
        <w:t>birliği ile karar verildi.</w:t>
      </w:r>
    </w:p>
    <w:p w14:paraId="281FAB1C" w14:textId="3F2A8043" w:rsidR="00917F62" w:rsidRDefault="00917F62" w:rsidP="00917F62">
      <w:pPr>
        <w:spacing w:before="120" w:line="276" w:lineRule="auto"/>
        <w:jc w:val="both"/>
        <w:rPr>
          <w:rFonts w:eastAsia="Calibri"/>
          <w:color w:val="000000" w:themeColor="text1"/>
          <w:sz w:val="24"/>
          <w:szCs w:val="24"/>
        </w:rPr>
      </w:pPr>
      <w:r w:rsidRPr="00EA4097">
        <w:rPr>
          <w:b/>
          <w:color w:val="000000" w:themeColor="text1"/>
          <w:sz w:val="24"/>
          <w:szCs w:val="24"/>
          <w:u w:val="single"/>
        </w:rPr>
        <w:t xml:space="preserve">KARAR </w:t>
      </w:r>
      <w:r>
        <w:rPr>
          <w:b/>
          <w:color w:val="000000" w:themeColor="text1"/>
          <w:sz w:val="24"/>
          <w:szCs w:val="24"/>
          <w:u w:val="single"/>
        </w:rPr>
        <w:t>1</w:t>
      </w:r>
      <w:r w:rsidR="00347E0E">
        <w:rPr>
          <w:b/>
          <w:color w:val="000000" w:themeColor="text1"/>
          <w:sz w:val="24"/>
          <w:szCs w:val="24"/>
          <w:u w:val="single"/>
        </w:rPr>
        <w:t>3</w:t>
      </w:r>
      <w:r w:rsidRPr="00EA4097">
        <w:rPr>
          <w:b/>
          <w:color w:val="000000" w:themeColor="text1"/>
          <w:sz w:val="24"/>
          <w:szCs w:val="24"/>
        </w:rPr>
        <w:t>-</w:t>
      </w:r>
      <w:r>
        <w:rPr>
          <w:b/>
          <w:color w:val="000000" w:themeColor="text1"/>
          <w:sz w:val="24"/>
          <w:szCs w:val="24"/>
        </w:rPr>
        <w:t xml:space="preserve"> </w:t>
      </w:r>
      <w:r w:rsidRPr="00090D90">
        <w:rPr>
          <w:sz w:val="24"/>
          <w:szCs w:val="24"/>
          <w:shd w:val="clear" w:color="auto" w:fill="FFFFFF"/>
        </w:rPr>
        <w:t xml:space="preserve">Turizm Fakültesi Öğretim ve Sınav Uygulama Esaslarının bazı maddelerinde değişiklik </w:t>
      </w:r>
      <w:r>
        <w:rPr>
          <w:sz w:val="24"/>
          <w:szCs w:val="24"/>
          <w:shd w:val="clear" w:color="auto" w:fill="FFFFFF"/>
        </w:rPr>
        <w:t xml:space="preserve">yapılmasına </w:t>
      </w:r>
      <w:r>
        <w:rPr>
          <w:rFonts w:eastAsia="Arial Unicode MS"/>
          <w:bCs/>
          <w:color w:val="000000" w:themeColor="text1"/>
          <w:sz w:val="24"/>
          <w:szCs w:val="24"/>
        </w:rPr>
        <w:t xml:space="preserve">ilişkin </w:t>
      </w:r>
      <w:r>
        <w:rPr>
          <w:rFonts w:eastAsia="Calibri"/>
          <w:color w:val="000000" w:themeColor="text1"/>
          <w:sz w:val="24"/>
          <w:szCs w:val="24"/>
        </w:rPr>
        <w:t>Dekanlığın 01.10.2024 tarihli ve E-276436 sayılı yazı ve ekleri ile 09.01</w:t>
      </w:r>
      <w:r>
        <w:rPr>
          <w:rFonts w:eastAsia="Calibri"/>
          <w:sz w:val="24"/>
          <w:szCs w:val="24"/>
        </w:rPr>
        <w:t xml:space="preserve">.2025 </w:t>
      </w:r>
      <w:r>
        <w:rPr>
          <w:rFonts w:eastAsia="Calibri"/>
          <w:color w:val="000000"/>
          <w:sz w:val="24"/>
          <w:szCs w:val="24"/>
        </w:rPr>
        <w:t>tarihli ve E-1259703</w:t>
      </w:r>
      <w:r>
        <w:rPr>
          <w:sz w:val="24"/>
          <w:szCs w:val="24"/>
        </w:rPr>
        <w:t xml:space="preserve"> </w:t>
      </w:r>
      <w:r>
        <w:rPr>
          <w:rFonts w:eastAsia="Calibri"/>
          <w:color w:val="000000" w:themeColor="text1"/>
          <w:sz w:val="24"/>
          <w:szCs w:val="24"/>
        </w:rPr>
        <w:t>sayılı yazısı ve ekleri incelendi.</w:t>
      </w:r>
    </w:p>
    <w:p w14:paraId="61F413EE" w14:textId="77777777" w:rsidR="00917F62" w:rsidRDefault="00917F62" w:rsidP="00917F62">
      <w:pPr>
        <w:ind w:firstLine="708"/>
        <w:jc w:val="both"/>
        <w:rPr>
          <w:rFonts w:eastAsia="Arial Unicode MS"/>
          <w:bCs/>
          <w:color w:val="000000" w:themeColor="text1"/>
          <w:sz w:val="24"/>
          <w:szCs w:val="24"/>
        </w:rPr>
      </w:pPr>
    </w:p>
    <w:p w14:paraId="2134EC49" w14:textId="73CEBCE8" w:rsidR="00917F62" w:rsidRDefault="00917F62" w:rsidP="00917F62">
      <w:pPr>
        <w:spacing w:after="240" w:line="276" w:lineRule="auto"/>
        <w:rPr>
          <w:b/>
          <w:sz w:val="24"/>
          <w:szCs w:val="24"/>
        </w:rPr>
      </w:pPr>
      <w:r>
        <w:rPr>
          <w:b/>
          <w:sz w:val="24"/>
          <w:szCs w:val="24"/>
        </w:rPr>
        <w:t>Görüşmeler sonunda;</w:t>
      </w:r>
    </w:p>
    <w:p w14:paraId="06596372" w14:textId="2182A51F" w:rsidR="00917F62" w:rsidRDefault="00917F62" w:rsidP="00917F62">
      <w:pPr>
        <w:jc w:val="both"/>
        <w:rPr>
          <w:sz w:val="24"/>
          <w:szCs w:val="24"/>
        </w:rPr>
      </w:pPr>
      <w:r w:rsidRPr="00AB305F">
        <w:rPr>
          <w:sz w:val="24"/>
          <w:szCs w:val="24"/>
          <w:shd w:val="clear" w:color="auto" w:fill="FFFFFF"/>
        </w:rPr>
        <w:t>Turizm Fakültesi Öğretim ve Sınav Uygulama Esaslarının bazı maddelerinde</w:t>
      </w:r>
      <w:r w:rsidRPr="00FD492E">
        <w:rPr>
          <w:sz w:val="24"/>
          <w:szCs w:val="24"/>
          <w:shd w:val="clear" w:color="auto" w:fill="FFFFFF"/>
        </w:rPr>
        <w:t xml:space="preserve"> </w:t>
      </w:r>
      <w:r>
        <w:rPr>
          <w:sz w:val="24"/>
          <w:szCs w:val="24"/>
          <w:shd w:val="clear" w:color="auto" w:fill="FFFFFF"/>
        </w:rPr>
        <w:t xml:space="preserve">ekteki şekilde </w:t>
      </w:r>
      <w:r w:rsidRPr="00F43D18">
        <w:rPr>
          <w:sz w:val="24"/>
          <w:szCs w:val="24"/>
          <w:shd w:val="clear" w:color="auto" w:fill="FFFFFF"/>
        </w:rPr>
        <w:t xml:space="preserve">değişiklik </w:t>
      </w:r>
      <w:r>
        <w:rPr>
          <w:sz w:val="24"/>
          <w:szCs w:val="24"/>
        </w:rPr>
        <w:t>yapılması</w:t>
      </w:r>
      <w:r>
        <w:rPr>
          <w:rFonts w:eastAsia="Arial Unicode MS"/>
          <w:bCs/>
          <w:color w:val="000000" w:themeColor="text1"/>
          <w:sz w:val="24"/>
          <w:szCs w:val="24"/>
        </w:rPr>
        <w:t>na</w:t>
      </w:r>
      <w:r>
        <w:rPr>
          <w:sz w:val="24"/>
          <w:szCs w:val="24"/>
        </w:rPr>
        <w:t xml:space="preserve"> </w:t>
      </w:r>
      <w:r w:rsidR="00C97FA7">
        <w:rPr>
          <w:rFonts w:eastAsia="Arial Unicode MS"/>
          <w:bCs/>
          <w:color w:val="000000" w:themeColor="text1"/>
          <w:sz w:val="24"/>
          <w:szCs w:val="24"/>
        </w:rPr>
        <w:t>katılanların</w:t>
      </w:r>
      <w:r w:rsidR="00C97FA7">
        <w:rPr>
          <w:sz w:val="24"/>
          <w:szCs w:val="24"/>
        </w:rPr>
        <w:t xml:space="preserve"> </w:t>
      </w:r>
      <w:r>
        <w:rPr>
          <w:sz w:val="24"/>
          <w:szCs w:val="24"/>
        </w:rPr>
        <w:t>oy</w:t>
      </w:r>
      <w:r w:rsidR="00C97FA7">
        <w:rPr>
          <w:sz w:val="24"/>
          <w:szCs w:val="24"/>
        </w:rPr>
        <w:t xml:space="preserve"> </w:t>
      </w:r>
      <w:r>
        <w:rPr>
          <w:sz w:val="24"/>
          <w:szCs w:val="24"/>
        </w:rPr>
        <w:t>birliği ile karar verildi.</w:t>
      </w:r>
    </w:p>
    <w:p w14:paraId="357C3AAE" w14:textId="79E3E6B2" w:rsidR="00917F62" w:rsidRDefault="00917F62" w:rsidP="00917F62">
      <w:pPr>
        <w:jc w:val="both"/>
        <w:rPr>
          <w:sz w:val="24"/>
          <w:szCs w:val="24"/>
        </w:rPr>
      </w:pPr>
    </w:p>
    <w:p w14:paraId="42C95E04" w14:textId="4F941BF8" w:rsidR="000F7AFE" w:rsidRDefault="000F7AFE" w:rsidP="000F7AFE">
      <w:pPr>
        <w:jc w:val="both"/>
        <w:rPr>
          <w:sz w:val="24"/>
          <w:szCs w:val="24"/>
        </w:rPr>
      </w:pPr>
      <w:r w:rsidRPr="00EA4097">
        <w:rPr>
          <w:b/>
          <w:color w:val="000000" w:themeColor="text1"/>
          <w:sz w:val="24"/>
          <w:szCs w:val="24"/>
          <w:u w:val="single"/>
        </w:rPr>
        <w:t xml:space="preserve">KARAR </w:t>
      </w:r>
      <w:r>
        <w:rPr>
          <w:b/>
          <w:color w:val="000000" w:themeColor="text1"/>
          <w:sz w:val="24"/>
          <w:szCs w:val="24"/>
          <w:u w:val="single"/>
        </w:rPr>
        <w:t>1</w:t>
      </w:r>
      <w:r w:rsidR="00347E0E">
        <w:rPr>
          <w:b/>
          <w:color w:val="000000" w:themeColor="text1"/>
          <w:sz w:val="24"/>
          <w:szCs w:val="24"/>
          <w:u w:val="single"/>
        </w:rPr>
        <w:t>4</w:t>
      </w:r>
      <w:r w:rsidRPr="00EA4097">
        <w:rPr>
          <w:b/>
          <w:color w:val="000000" w:themeColor="text1"/>
          <w:sz w:val="24"/>
          <w:szCs w:val="24"/>
        </w:rPr>
        <w:t>-</w:t>
      </w:r>
      <w:r>
        <w:rPr>
          <w:b/>
          <w:color w:val="000000" w:themeColor="text1"/>
          <w:sz w:val="24"/>
          <w:szCs w:val="24"/>
        </w:rPr>
        <w:t xml:space="preserve"> </w:t>
      </w:r>
      <w:r w:rsidRPr="00581085">
        <w:rPr>
          <w:sz w:val="24"/>
          <w:szCs w:val="24"/>
        </w:rPr>
        <w:t>Sağlık Bilimleri Enstitüsü bünyesinde tamamen Türkçe eğitim yapılan Hemşirelik Anabilim Dalı Yüksek Lisans Programlarına</w:t>
      </w:r>
      <w:r w:rsidRPr="00E41BE5">
        <w:rPr>
          <w:sz w:val="24"/>
          <w:szCs w:val="24"/>
        </w:rPr>
        <w:t xml:space="preserve"> öğrenci kabulünde yabancı dil şartı aranmamasına ilişkin </w:t>
      </w:r>
      <w:r>
        <w:rPr>
          <w:sz w:val="24"/>
          <w:szCs w:val="24"/>
        </w:rPr>
        <w:t>Müdürlüğün 04.11.2024 tarihli ve E-1190051 sayılı yazısı ve eki ile 07.11.2024 tarihli ve E-1191433 sayılı yazısı ve eki incelendi.</w:t>
      </w:r>
    </w:p>
    <w:p w14:paraId="42288D3B" w14:textId="77777777" w:rsidR="000F7AFE" w:rsidRPr="00565B98" w:rsidRDefault="000F7AFE" w:rsidP="000F7AFE">
      <w:pPr>
        <w:ind w:firstLine="708"/>
        <w:jc w:val="both"/>
        <w:rPr>
          <w:b/>
          <w:sz w:val="24"/>
          <w:szCs w:val="24"/>
        </w:rPr>
      </w:pPr>
    </w:p>
    <w:p w14:paraId="228D616C" w14:textId="212EDF81" w:rsidR="000F7AFE" w:rsidRPr="00C34241" w:rsidRDefault="000F7AFE" w:rsidP="000F7AFE">
      <w:pPr>
        <w:spacing w:after="240" w:line="276" w:lineRule="auto"/>
        <w:rPr>
          <w:b/>
          <w:sz w:val="24"/>
          <w:szCs w:val="24"/>
        </w:rPr>
      </w:pPr>
      <w:r w:rsidRPr="00C34241">
        <w:rPr>
          <w:b/>
          <w:sz w:val="24"/>
          <w:szCs w:val="24"/>
        </w:rPr>
        <w:t>Görüşmeler sonunda;</w:t>
      </w:r>
    </w:p>
    <w:p w14:paraId="24DF2F86" w14:textId="60472194" w:rsidR="000F7AFE" w:rsidRDefault="000F7AFE" w:rsidP="000F7AFE">
      <w:pPr>
        <w:pStyle w:val="ListeParagraf"/>
        <w:ind w:left="0"/>
        <w:rPr>
          <w:rFonts w:ascii="Times New Roman" w:eastAsia="Times New Roman" w:hAnsi="Times New Roman"/>
          <w:color w:val="000000"/>
          <w:sz w:val="24"/>
          <w:szCs w:val="24"/>
          <w:lang w:eastAsia="x-none"/>
        </w:rPr>
      </w:pPr>
      <w:r w:rsidRPr="00E41BE5">
        <w:rPr>
          <w:rFonts w:ascii="Times New Roman" w:hAnsi="Times New Roman"/>
          <w:sz w:val="24"/>
          <w:szCs w:val="24"/>
        </w:rPr>
        <w:t xml:space="preserve">Sağlık Bilimleri </w:t>
      </w:r>
      <w:r>
        <w:rPr>
          <w:rFonts w:ascii="Times New Roman" w:hAnsi="Times New Roman"/>
          <w:sz w:val="24"/>
          <w:szCs w:val="24"/>
        </w:rPr>
        <w:t xml:space="preserve">Enstitüsü Kurulunun 23.10.2024 tarihli ve 6/2 sayılı kararında belirtilen, </w:t>
      </w:r>
      <w:r w:rsidRPr="00E41BE5">
        <w:rPr>
          <w:rFonts w:ascii="Times New Roman" w:hAnsi="Times New Roman"/>
          <w:sz w:val="24"/>
          <w:szCs w:val="24"/>
        </w:rPr>
        <w:t>tamamen Türkçe eğitim yapılan</w:t>
      </w:r>
      <w:r>
        <w:rPr>
          <w:rFonts w:ascii="Times New Roman" w:hAnsi="Times New Roman"/>
          <w:sz w:val="24"/>
          <w:szCs w:val="24"/>
        </w:rPr>
        <w:t xml:space="preserve"> </w:t>
      </w:r>
      <w:r w:rsidRPr="00581085">
        <w:rPr>
          <w:rFonts w:ascii="Times New Roman" w:hAnsi="Times New Roman"/>
          <w:sz w:val="24"/>
          <w:szCs w:val="24"/>
        </w:rPr>
        <w:t xml:space="preserve">Hemşirelik Anabilim Dalı </w:t>
      </w:r>
      <w:r w:rsidRPr="00E41BE5">
        <w:rPr>
          <w:rFonts w:ascii="Times New Roman" w:hAnsi="Times New Roman"/>
          <w:sz w:val="24"/>
          <w:szCs w:val="24"/>
        </w:rPr>
        <w:t>Yüksek Lisans Programlarına</w:t>
      </w:r>
      <w:r>
        <w:rPr>
          <w:rFonts w:ascii="Times New Roman" w:hAnsi="Times New Roman"/>
          <w:sz w:val="24"/>
          <w:szCs w:val="24"/>
        </w:rPr>
        <w:t>,</w:t>
      </w:r>
      <w:r w:rsidRPr="00E41BE5">
        <w:rPr>
          <w:rFonts w:ascii="Times New Roman" w:hAnsi="Times New Roman"/>
          <w:sz w:val="24"/>
          <w:szCs w:val="24"/>
        </w:rPr>
        <w:t xml:space="preserve"> öğrenci kabulünde yabancı dil şartı </w:t>
      </w:r>
      <w:r w:rsidRPr="00C97FA7">
        <w:rPr>
          <w:rFonts w:ascii="Times New Roman" w:hAnsi="Times New Roman"/>
          <w:sz w:val="24"/>
          <w:szCs w:val="24"/>
        </w:rPr>
        <w:t xml:space="preserve">aranmamasına </w:t>
      </w:r>
      <w:r w:rsidR="00C97FA7" w:rsidRPr="00C97FA7">
        <w:rPr>
          <w:rFonts w:ascii="Times New Roman" w:eastAsia="Arial Unicode MS" w:hAnsi="Times New Roman"/>
          <w:bCs/>
          <w:color w:val="000000" w:themeColor="text1"/>
          <w:sz w:val="24"/>
          <w:szCs w:val="24"/>
        </w:rPr>
        <w:t>katılanların</w:t>
      </w:r>
      <w:r w:rsidR="00C97FA7" w:rsidRPr="00E41BE5">
        <w:rPr>
          <w:rFonts w:ascii="Times New Roman" w:eastAsia="Times New Roman" w:hAnsi="Times New Roman"/>
          <w:color w:val="000000"/>
          <w:sz w:val="24"/>
          <w:szCs w:val="24"/>
          <w:lang w:eastAsia="x-none"/>
        </w:rPr>
        <w:t xml:space="preserve"> </w:t>
      </w:r>
      <w:r w:rsidRPr="00E41BE5">
        <w:rPr>
          <w:rFonts w:ascii="Times New Roman" w:eastAsia="Times New Roman" w:hAnsi="Times New Roman"/>
          <w:color w:val="000000"/>
          <w:sz w:val="24"/>
          <w:szCs w:val="24"/>
          <w:lang w:eastAsia="x-none"/>
        </w:rPr>
        <w:t>oy</w:t>
      </w:r>
      <w:r w:rsidR="00C97FA7">
        <w:rPr>
          <w:rFonts w:ascii="Times New Roman" w:eastAsia="Times New Roman" w:hAnsi="Times New Roman"/>
          <w:color w:val="000000"/>
          <w:sz w:val="24"/>
          <w:szCs w:val="24"/>
          <w:lang w:eastAsia="x-none"/>
        </w:rPr>
        <w:t xml:space="preserve"> </w:t>
      </w:r>
      <w:r w:rsidRPr="00E41BE5">
        <w:rPr>
          <w:rFonts w:ascii="Times New Roman" w:eastAsia="Times New Roman" w:hAnsi="Times New Roman"/>
          <w:color w:val="000000"/>
          <w:sz w:val="24"/>
          <w:szCs w:val="24"/>
          <w:lang w:eastAsia="x-none"/>
        </w:rPr>
        <w:t>birliği ile karar verildi.</w:t>
      </w:r>
      <w:r>
        <w:rPr>
          <w:rFonts w:ascii="Times New Roman" w:eastAsia="Times New Roman" w:hAnsi="Times New Roman"/>
          <w:color w:val="000000"/>
          <w:sz w:val="24"/>
          <w:szCs w:val="24"/>
          <w:lang w:eastAsia="x-none"/>
        </w:rPr>
        <w:t xml:space="preserve"> </w:t>
      </w:r>
    </w:p>
    <w:p w14:paraId="4B331DC1" w14:textId="0309619D" w:rsidR="000F7AFE" w:rsidRDefault="000F7AFE" w:rsidP="000F7AFE">
      <w:pPr>
        <w:pStyle w:val="ListeParagraf"/>
        <w:ind w:left="0"/>
        <w:rPr>
          <w:rFonts w:ascii="Times New Roman" w:eastAsia="Arial Unicode MS" w:hAnsi="Times New Roman"/>
          <w:bCs/>
          <w:color w:val="000000" w:themeColor="text1"/>
          <w:sz w:val="24"/>
          <w:szCs w:val="24"/>
        </w:rPr>
      </w:pPr>
    </w:p>
    <w:p w14:paraId="3A60F7CC" w14:textId="647584EC" w:rsidR="00ED4BF8" w:rsidRPr="00C04055" w:rsidRDefault="000F7AFE" w:rsidP="00ED4BF8">
      <w:pPr>
        <w:spacing w:before="120" w:line="276" w:lineRule="auto"/>
        <w:jc w:val="both"/>
        <w:rPr>
          <w:rFonts w:eastAsia="Calibri"/>
          <w:color w:val="000000" w:themeColor="text1"/>
          <w:sz w:val="24"/>
          <w:szCs w:val="24"/>
        </w:rPr>
      </w:pPr>
      <w:r w:rsidRPr="000F7AFE">
        <w:rPr>
          <w:b/>
          <w:color w:val="000000" w:themeColor="text1"/>
          <w:sz w:val="24"/>
          <w:szCs w:val="24"/>
          <w:u w:val="single"/>
        </w:rPr>
        <w:t xml:space="preserve">KARAR </w:t>
      </w:r>
      <w:r w:rsidR="00B20D44">
        <w:rPr>
          <w:b/>
          <w:color w:val="000000" w:themeColor="text1"/>
          <w:sz w:val="24"/>
          <w:szCs w:val="24"/>
          <w:u w:val="single"/>
        </w:rPr>
        <w:t>1</w:t>
      </w:r>
      <w:r w:rsidR="00347E0E">
        <w:rPr>
          <w:b/>
          <w:color w:val="000000" w:themeColor="text1"/>
          <w:sz w:val="24"/>
          <w:szCs w:val="24"/>
          <w:u w:val="single"/>
        </w:rPr>
        <w:t>5</w:t>
      </w:r>
      <w:r w:rsidRPr="000F7AFE">
        <w:rPr>
          <w:b/>
          <w:color w:val="000000" w:themeColor="text1"/>
          <w:sz w:val="24"/>
          <w:szCs w:val="24"/>
        </w:rPr>
        <w:t>-</w:t>
      </w:r>
      <w:r>
        <w:rPr>
          <w:b/>
          <w:color w:val="000000" w:themeColor="text1"/>
          <w:sz w:val="24"/>
          <w:szCs w:val="24"/>
        </w:rPr>
        <w:t xml:space="preserve"> </w:t>
      </w:r>
      <w:r w:rsidR="00ED4BF8" w:rsidRPr="00EC0444">
        <w:rPr>
          <w:bCs/>
          <w:sz w:val="24"/>
          <w:szCs w:val="24"/>
        </w:rPr>
        <w:t>202</w:t>
      </w:r>
      <w:r w:rsidR="00ED4BF8">
        <w:rPr>
          <w:bCs/>
          <w:sz w:val="24"/>
          <w:szCs w:val="24"/>
        </w:rPr>
        <w:t>5</w:t>
      </w:r>
      <w:r w:rsidR="00ED4BF8" w:rsidRPr="00EC0444">
        <w:rPr>
          <w:bCs/>
          <w:sz w:val="24"/>
          <w:szCs w:val="24"/>
        </w:rPr>
        <w:t>-202</w:t>
      </w:r>
      <w:r w:rsidR="00ED4BF8">
        <w:rPr>
          <w:bCs/>
          <w:sz w:val="24"/>
          <w:szCs w:val="24"/>
        </w:rPr>
        <w:t>6</w:t>
      </w:r>
      <w:r w:rsidR="00ED4BF8" w:rsidRPr="00EC0444">
        <w:rPr>
          <w:bCs/>
          <w:sz w:val="24"/>
          <w:szCs w:val="24"/>
        </w:rPr>
        <w:t xml:space="preserve"> eğitim-öğretim yılından itibaren</w:t>
      </w:r>
      <w:r w:rsidR="00ED4BF8" w:rsidRPr="00EC0444">
        <w:rPr>
          <w:sz w:val="24"/>
          <w:szCs w:val="24"/>
        </w:rPr>
        <w:t xml:space="preserve"> İktisadi ve İdari Bilimler Fakültesi Çalışma Ekonomisi ve Endüstri İlişkileri Programı öğrencileri için Edebiyat Fakültesi</w:t>
      </w:r>
      <w:r w:rsidR="00ED4BF8">
        <w:rPr>
          <w:sz w:val="24"/>
          <w:szCs w:val="24"/>
        </w:rPr>
        <w:t xml:space="preserve"> bünyesinde </w:t>
      </w:r>
      <w:r w:rsidR="00ED4BF8">
        <w:rPr>
          <w:sz w:val="24"/>
          <w:szCs w:val="24"/>
        </w:rPr>
        <w:lastRenderedPageBreak/>
        <w:t>açılan</w:t>
      </w:r>
      <w:r w:rsidR="00ED4BF8" w:rsidRPr="00EC0444">
        <w:rPr>
          <w:sz w:val="24"/>
          <w:szCs w:val="24"/>
        </w:rPr>
        <w:t xml:space="preserve"> Sosyoloji Çift </w:t>
      </w:r>
      <w:proofErr w:type="spellStart"/>
      <w:r w:rsidR="00ED4BF8" w:rsidRPr="00EC0444">
        <w:rPr>
          <w:sz w:val="24"/>
          <w:szCs w:val="24"/>
        </w:rPr>
        <w:t>Anadal</w:t>
      </w:r>
      <w:proofErr w:type="spellEnd"/>
      <w:r w:rsidR="00ED4BF8" w:rsidRPr="00EC0444">
        <w:rPr>
          <w:sz w:val="24"/>
          <w:szCs w:val="24"/>
        </w:rPr>
        <w:t xml:space="preserve"> Programına ait öğretim planının onaylanmasına ilişkin</w:t>
      </w:r>
      <w:r w:rsidR="00ED4BF8" w:rsidRPr="00EC0444">
        <w:rPr>
          <w:bCs/>
          <w:sz w:val="24"/>
          <w:szCs w:val="24"/>
        </w:rPr>
        <w:t xml:space="preserve"> </w:t>
      </w:r>
      <w:r w:rsidR="00ED4BF8">
        <w:rPr>
          <w:bCs/>
          <w:sz w:val="24"/>
          <w:szCs w:val="24"/>
        </w:rPr>
        <w:t xml:space="preserve">Edebiyat Fakültesi </w:t>
      </w:r>
      <w:r w:rsidR="00ED4BF8" w:rsidRPr="00EC0444">
        <w:rPr>
          <w:rFonts w:eastAsia="Calibri"/>
          <w:color w:val="000000" w:themeColor="text1"/>
          <w:sz w:val="24"/>
          <w:szCs w:val="24"/>
        </w:rPr>
        <w:t>Dekanlığının 24.</w:t>
      </w:r>
      <w:r w:rsidR="00ED4BF8">
        <w:rPr>
          <w:rFonts w:eastAsia="Calibri"/>
          <w:color w:val="000000" w:themeColor="text1"/>
          <w:sz w:val="24"/>
          <w:szCs w:val="24"/>
        </w:rPr>
        <w:t>12</w:t>
      </w:r>
      <w:r w:rsidR="00ED4BF8" w:rsidRPr="00EC0444">
        <w:rPr>
          <w:rFonts w:eastAsia="Calibri"/>
          <w:color w:val="000000" w:themeColor="text1"/>
          <w:sz w:val="24"/>
          <w:szCs w:val="24"/>
        </w:rPr>
        <w:t>.2024 tarihli ve E-1</w:t>
      </w:r>
      <w:r w:rsidR="00ED4BF8">
        <w:rPr>
          <w:rFonts w:eastAsia="Calibri"/>
          <w:color w:val="000000" w:themeColor="text1"/>
          <w:sz w:val="24"/>
          <w:szCs w:val="24"/>
        </w:rPr>
        <w:t>242950</w:t>
      </w:r>
      <w:r w:rsidR="00ED4BF8" w:rsidRPr="00EC0444">
        <w:rPr>
          <w:rFonts w:eastAsia="Calibri"/>
          <w:color w:val="000000" w:themeColor="text1"/>
          <w:sz w:val="24"/>
          <w:szCs w:val="24"/>
        </w:rPr>
        <w:t xml:space="preserve"> sayılı yazısı </w:t>
      </w:r>
      <w:r w:rsidR="00ED4BF8" w:rsidRPr="00EC0444">
        <w:rPr>
          <w:rFonts w:eastAsia="Calibri"/>
          <w:color w:val="000000"/>
          <w:sz w:val="24"/>
          <w:szCs w:val="24"/>
        </w:rPr>
        <w:t xml:space="preserve">ve </w:t>
      </w:r>
      <w:r w:rsidR="00ED4BF8" w:rsidRPr="00EC0444">
        <w:rPr>
          <w:rFonts w:eastAsia="Calibri"/>
          <w:color w:val="000000" w:themeColor="text1"/>
          <w:sz w:val="24"/>
          <w:szCs w:val="24"/>
        </w:rPr>
        <w:t>ekleri incelendi</w:t>
      </w:r>
      <w:r w:rsidR="00ED4BF8" w:rsidRPr="00C04055">
        <w:rPr>
          <w:rFonts w:eastAsia="Calibri"/>
          <w:color w:val="000000" w:themeColor="text1"/>
          <w:sz w:val="24"/>
          <w:szCs w:val="24"/>
        </w:rPr>
        <w:t xml:space="preserve">. </w:t>
      </w:r>
    </w:p>
    <w:p w14:paraId="350F26E0" w14:textId="77777777" w:rsidR="00ED4BF8" w:rsidRPr="00C04055" w:rsidRDefault="00ED4BF8" w:rsidP="00ED4BF8">
      <w:pPr>
        <w:ind w:firstLine="708"/>
        <w:jc w:val="both"/>
        <w:rPr>
          <w:rFonts w:eastAsia="Arial Unicode MS"/>
          <w:bCs/>
          <w:color w:val="000000" w:themeColor="text1"/>
          <w:sz w:val="24"/>
          <w:szCs w:val="24"/>
        </w:rPr>
      </w:pPr>
    </w:p>
    <w:p w14:paraId="30E38625" w14:textId="00C13511" w:rsidR="00ED4BF8" w:rsidRPr="00C04055" w:rsidRDefault="00ED4BF8" w:rsidP="00ED4BF8">
      <w:pPr>
        <w:spacing w:after="240" w:line="276" w:lineRule="auto"/>
        <w:rPr>
          <w:b/>
          <w:sz w:val="24"/>
          <w:szCs w:val="24"/>
        </w:rPr>
      </w:pPr>
      <w:r w:rsidRPr="00C04055">
        <w:rPr>
          <w:b/>
          <w:sz w:val="24"/>
          <w:szCs w:val="24"/>
        </w:rPr>
        <w:t>Görüşmeler sonunda;</w:t>
      </w:r>
    </w:p>
    <w:p w14:paraId="239E08B8" w14:textId="06260F0B" w:rsidR="00ED4BF8" w:rsidRDefault="00ED4BF8" w:rsidP="00ED4BF8">
      <w:pPr>
        <w:spacing w:line="276" w:lineRule="auto"/>
        <w:jc w:val="both"/>
        <w:rPr>
          <w:color w:val="000000"/>
          <w:sz w:val="24"/>
          <w:szCs w:val="24"/>
          <w:lang w:eastAsia="x-none"/>
        </w:rPr>
      </w:pPr>
      <w:r w:rsidRPr="00EC0444">
        <w:rPr>
          <w:bCs/>
          <w:sz w:val="24"/>
          <w:szCs w:val="24"/>
        </w:rPr>
        <w:t>202</w:t>
      </w:r>
      <w:r>
        <w:rPr>
          <w:bCs/>
          <w:sz w:val="24"/>
          <w:szCs w:val="24"/>
        </w:rPr>
        <w:t>5</w:t>
      </w:r>
      <w:r w:rsidRPr="00EC0444">
        <w:rPr>
          <w:bCs/>
          <w:sz w:val="24"/>
          <w:szCs w:val="24"/>
        </w:rPr>
        <w:t>-202</w:t>
      </w:r>
      <w:r>
        <w:rPr>
          <w:bCs/>
          <w:sz w:val="24"/>
          <w:szCs w:val="24"/>
        </w:rPr>
        <w:t>6</w:t>
      </w:r>
      <w:r w:rsidRPr="00EC0444">
        <w:rPr>
          <w:bCs/>
          <w:sz w:val="24"/>
          <w:szCs w:val="24"/>
        </w:rPr>
        <w:t xml:space="preserve"> eğitim-öğretim yılından itibaren</w:t>
      </w:r>
      <w:r w:rsidRPr="00EC0444">
        <w:rPr>
          <w:sz w:val="24"/>
          <w:szCs w:val="24"/>
        </w:rPr>
        <w:t xml:space="preserve"> İktisadi ve İdari Bilimler Fakültesi Çalışma Ekonomisi ve Endüstri İlişkileri Programı öğrencileri için Edebiyat Fakültesi</w:t>
      </w:r>
      <w:r>
        <w:rPr>
          <w:sz w:val="24"/>
          <w:szCs w:val="24"/>
        </w:rPr>
        <w:t xml:space="preserve"> bünyesinde açılan</w:t>
      </w:r>
      <w:r w:rsidRPr="00EC0444">
        <w:rPr>
          <w:sz w:val="24"/>
          <w:szCs w:val="24"/>
        </w:rPr>
        <w:t xml:space="preserve"> Sosyoloji Çift </w:t>
      </w:r>
      <w:proofErr w:type="spellStart"/>
      <w:r w:rsidRPr="00EC0444">
        <w:rPr>
          <w:sz w:val="24"/>
          <w:szCs w:val="24"/>
        </w:rPr>
        <w:t>Anadal</w:t>
      </w:r>
      <w:proofErr w:type="spellEnd"/>
      <w:r w:rsidRPr="00EC0444">
        <w:rPr>
          <w:sz w:val="24"/>
          <w:szCs w:val="24"/>
        </w:rPr>
        <w:t xml:space="preserve"> Programına ait öğretim planının</w:t>
      </w:r>
      <w:r w:rsidRPr="00C04055">
        <w:rPr>
          <w:rFonts w:eastAsia="Arial Unicode MS"/>
          <w:bCs/>
          <w:color w:val="000000" w:themeColor="text1"/>
          <w:sz w:val="24"/>
          <w:szCs w:val="24"/>
        </w:rPr>
        <w:t xml:space="preserve"> Fakülte Kurulunun </w:t>
      </w:r>
      <w:r>
        <w:rPr>
          <w:rFonts w:eastAsia="Arial Unicode MS"/>
          <w:bCs/>
          <w:color w:val="000000" w:themeColor="text1"/>
          <w:sz w:val="24"/>
          <w:szCs w:val="24"/>
        </w:rPr>
        <w:t>12.12</w:t>
      </w:r>
      <w:r w:rsidRPr="00C04055">
        <w:rPr>
          <w:rFonts w:eastAsia="Arial Unicode MS"/>
          <w:bCs/>
          <w:color w:val="000000" w:themeColor="text1"/>
          <w:sz w:val="24"/>
          <w:szCs w:val="24"/>
        </w:rPr>
        <w:t xml:space="preserve">.2024 tarihli ve </w:t>
      </w:r>
      <w:r>
        <w:rPr>
          <w:rFonts w:eastAsia="Arial Unicode MS"/>
          <w:bCs/>
          <w:color w:val="000000" w:themeColor="text1"/>
          <w:sz w:val="24"/>
          <w:szCs w:val="24"/>
        </w:rPr>
        <w:t>136/3</w:t>
      </w:r>
      <w:r w:rsidRPr="00C04055">
        <w:rPr>
          <w:rFonts w:eastAsia="Arial Unicode MS"/>
          <w:bCs/>
          <w:color w:val="000000" w:themeColor="text1"/>
          <w:sz w:val="24"/>
          <w:szCs w:val="24"/>
        </w:rPr>
        <w:t xml:space="preserve"> sayılı kararı ile ekinde belirtilen şekilde uygulanmasına </w:t>
      </w:r>
      <w:r w:rsidR="00C97FA7">
        <w:rPr>
          <w:rFonts w:eastAsia="Arial Unicode MS"/>
          <w:bCs/>
          <w:color w:val="000000" w:themeColor="text1"/>
          <w:sz w:val="24"/>
          <w:szCs w:val="24"/>
        </w:rPr>
        <w:t>katılanların</w:t>
      </w:r>
      <w:r w:rsidR="00C97FA7" w:rsidRPr="00C04055">
        <w:rPr>
          <w:color w:val="000000"/>
          <w:sz w:val="24"/>
          <w:szCs w:val="24"/>
          <w:lang w:eastAsia="x-none"/>
        </w:rPr>
        <w:t xml:space="preserve"> </w:t>
      </w:r>
      <w:r w:rsidRPr="00C04055">
        <w:rPr>
          <w:color w:val="000000"/>
          <w:sz w:val="24"/>
          <w:szCs w:val="24"/>
          <w:lang w:eastAsia="x-none"/>
        </w:rPr>
        <w:t>oy</w:t>
      </w:r>
      <w:r w:rsidR="00C97FA7">
        <w:rPr>
          <w:color w:val="000000"/>
          <w:sz w:val="24"/>
          <w:szCs w:val="24"/>
          <w:lang w:eastAsia="x-none"/>
        </w:rPr>
        <w:t xml:space="preserve"> </w:t>
      </w:r>
      <w:r w:rsidRPr="00C04055">
        <w:rPr>
          <w:color w:val="000000"/>
          <w:sz w:val="24"/>
          <w:szCs w:val="24"/>
          <w:lang w:eastAsia="x-none"/>
        </w:rPr>
        <w:t>birliği ile karar verildi.</w:t>
      </w:r>
    </w:p>
    <w:p w14:paraId="4335FE2D" w14:textId="0964E3CF" w:rsidR="00347E0E" w:rsidRDefault="00347E0E" w:rsidP="00ED4BF8">
      <w:pPr>
        <w:spacing w:line="276" w:lineRule="auto"/>
        <w:jc w:val="both"/>
        <w:rPr>
          <w:color w:val="000000"/>
          <w:sz w:val="24"/>
          <w:szCs w:val="24"/>
          <w:lang w:eastAsia="x-none"/>
        </w:rPr>
      </w:pPr>
    </w:p>
    <w:p w14:paraId="5224EFE7" w14:textId="22FD4FD9" w:rsidR="00025554" w:rsidRPr="00374A52" w:rsidRDefault="00347E0E" w:rsidP="00025554">
      <w:pPr>
        <w:spacing w:line="276" w:lineRule="auto"/>
        <w:jc w:val="both"/>
        <w:rPr>
          <w:sz w:val="24"/>
          <w:szCs w:val="24"/>
        </w:rPr>
      </w:pPr>
      <w:r w:rsidRPr="005F2C3C">
        <w:rPr>
          <w:b/>
          <w:sz w:val="24"/>
          <w:szCs w:val="24"/>
          <w:u w:val="single"/>
        </w:rPr>
        <w:t xml:space="preserve">KARAR </w:t>
      </w:r>
      <w:r>
        <w:rPr>
          <w:b/>
          <w:sz w:val="24"/>
          <w:szCs w:val="24"/>
          <w:u w:val="single"/>
        </w:rPr>
        <w:t>16</w:t>
      </w:r>
      <w:r w:rsidRPr="005F2C3C">
        <w:rPr>
          <w:b/>
          <w:sz w:val="24"/>
          <w:szCs w:val="24"/>
        </w:rPr>
        <w:t>-</w:t>
      </w:r>
      <w:r w:rsidR="00025554" w:rsidRPr="00025554">
        <w:t xml:space="preserve"> </w:t>
      </w:r>
      <w:r w:rsidR="00025554" w:rsidRPr="00025554">
        <w:rPr>
          <w:sz w:val="24"/>
          <w:szCs w:val="24"/>
        </w:rPr>
        <w:t>Dokuz Eylül Üniversitesi Özel Öğrenci Yönergesinin bazı maddelerinde değişiklik yapılmasına ilişkin konu görüşüldü.</w:t>
      </w:r>
    </w:p>
    <w:p w14:paraId="6E1448A8" w14:textId="77777777" w:rsidR="00025554" w:rsidRPr="00025554" w:rsidRDefault="00025554" w:rsidP="00025554">
      <w:pPr>
        <w:spacing w:line="276" w:lineRule="auto"/>
        <w:jc w:val="both"/>
        <w:rPr>
          <w:b/>
          <w:sz w:val="24"/>
          <w:szCs w:val="24"/>
        </w:rPr>
      </w:pPr>
    </w:p>
    <w:p w14:paraId="1B3449C6" w14:textId="6E529F9A" w:rsidR="00025554" w:rsidRPr="00025554" w:rsidRDefault="00025554" w:rsidP="00025554">
      <w:pPr>
        <w:spacing w:line="276" w:lineRule="auto"/>
        <w:jc w:val="both"/>
        <w:rPr>
          <w:b/>
          <w:sz w:val="24"/>
          <w:szCs w:val="24"/>
        </w:rPr>
      </w:pPr>
      <w:r w:rsidRPr="00025554">
        <w:rPr>
          <w:b/>
          <w:sz w:val="24"/>
          <w:szCs w:val="24"/>
        </w:rPr>
        <w:t>Görüşmeler sonunda;</w:t>
      </w:r>
    </w:p>
    <w:p w14:paraId="7E843F68" w14:textId="6200CEB9" w:rsidR="00347E0E" w:rsidRPr="00025554" w:rsidRDefault="00025554" w:rsidP="00025554">
      <w:pPr>
        <w:spacing w:line="276" w:lineRule="auto"/>
        <w:jc w:val="both"/>
        <w:rPr>
          <w:sz w:val="24"/>
          <w:szCs w:val="24"/>
        </w:rPr>
      </w:pPr>
      <w:r w:rsidRPr="00025554">
        <w:rPr>
          <w:sz w:val="24"/>
          <w:szCs w:val="24"/>
        </w:rPr>
        <w:t xml:space="preserve">Dokuz Eylül Üniversitesi Özel Öğrenci Yönergesinin bazı maddelerinde ekteki şekilde değişiklik yapılmasına </w:t>
      </w:r>
      <w:r w:rsidR="00C97FA7">
        <w:rPr>
          <w:rFonts w:eastAsia="Arial Unicode MS"/>
          <w:bCs/>
          <w:color w:val="000000" w:themeColor="text1"/>
          <w:sz w:val="24"/>
          <w:szCs w:val="24"/>
        </w:rPr>
        <w:t>katılanların</w:t>
      </w:r>
      <w:r w:rsidR="00C97FA7" w:rsidRPr="00025554">
        <w:rPr>
          <w:sz w:val="24"/>
          <w:szCs w:val="24"/>
        </w:rPr>
        <w:t xml:space="preserve"> </w:t>
      </w:r>
      <w:r w:rsidRPr="00025554">
        <w:rPr>
          <w:sz w:val="24"/>
          <w:szCs w:val="24"/>
        </w:rPr>
        <w:t>oy</w:t>
      </w:r>
      <w:r w:rsidR="00C97FA7">
        <w:rPr>
          <w:sz w:val="24"/>
          <w:szCs w:val="24"/>
        </w:rPr>
        <w:t xml:space="preserve"> </w:t>
      </w:r>
      <w:r w:rsidRPr="00025554">
        <w:rPr>
          <w:sz w:val="24"/>
          <w:szCs w:val="24"/>
        </w:rPr>
        <w:t>birliği ile karar verildi.</w:t>
      </w:r>
    </w:p>
    <w:p w14:paraId="0F53D68E" w14:textId="77777777" w:rsidR="00025554" w:rsidRDefault="00025554" w:rsidP="00ED4BF8">
      <w:pPr>
        <w:spacing w:line="276" w:lineRule="auto"/>
        <w:jc w:val="both"/>
        <w:rPr>
          <w:b/>
          <w:sz w:val="24"/>
          <w:szCs w:val="24"/>
          <w:u w:val="single"/>
        </w:rPr>
      </w:pPr>
    </w:p>
    <w:p w14:paraId="2B6A8AFA" w14:textId="058581FB" w:rsidR="00025554" w:rsidRPr="0059126E" w:rsidRDefault="00347E0E" w:rsidP="00025554">
      <w:pPr>
        <w:jc w:val="both"/>
        <w:rPr>
          <w:sz w:val="24"/>
          <w:szCs w:val="24"/>
        </w:rPr>
      </w:pPr>
      <w:r w:rsidRPr="005F2C3C">
        <w:rPr>
          <w:b/>
          <w:sz w:val="24"/>
          <w:szCs w:val="24"/>
          <w:u w:val="single"/>
        </w:rPr>
        <w:t xml:space="preserve">KARAR </w:t>
      </w:r>
      <w:r>
        <w:rPr>
          <w:b/>
          <w:sz w:val="24"/>
          <w:szCs w:val="24"/>
          <w:u w:val="single"/>
        </w:rPr>
        <w:t>17</w:t>
      </w:r>
      <w:r w:rsidRPr="005F2C3C">
        <w:rPr>
          <w:b/>
          <w:sz w:val="24"/>
          <w:szCs w:val="24"/>
        </w:rPr>
        <w:t>-</w:t>
      </w:r>
      <w:r w:rsidR="00025554" w:rsidRPr="00025554">
        <w:rPr>
          <w:b/>
          <w:sz w:val="24"/>
          <w:szCs w:val="24"/>
        </w:rPr>
        <w:t xml:space="preserve"> </w:t>
      </w:r>
      <w:r w:rsidR="00025554" w:rsidRPr="00FE7576">
        <w:rPr>
          <w:sz w:val="24"/>
          <w:szCs w:val="24"/>
        </w:rPr>
        <w:t>Dokuz Eylül Üniversitesi Yeni Birim, Bölüm, Anabilim/</w:t>
      </w:r>
      <w:proofErr w:type="spellStart"/>
      <w:r w:rsidR="00025554" w:rsidRPr="00FE7576">
        <w:rPr>
          <w:sz w:val="24"/>
          <w:szCs w:val="24"/>
        </w:rPr>
        <w:t>Anasanat</w:t>
      </w:r>
      <w:proofErr w:type="spellEnd"/>
      <w:r w:rsidR="00025554" w:rsidRPr="00FE7576">
        <w:rPr>
          <w:sz w:val="24"/>
          <w:szCs w:val="24"/>
        </w:rPr>
        <w:t xml:space="preserve"> Dalı, Program Açma, Öğretim Planı Oluşturma ve Eğitim Komisyonu Çalışma Yönergesinin </w:t>
      </w:r>
      <w:proofErr w:type="gramStart"/>
      <w:r w:rsidR="00025554" w:rsidRPr="00FE7576">
        <w:rPr>
          <w:sz w:val="24"/>
          <w:szCs w:val="24"/>
        </w:rPr>
        <w:t>14</w:t>
      </w:r>
      <w:r w:rsidR="00025554">
        <w:rPr>
          <w:sz w:val="24"/>
          <w:szCs w:val="24"/>
        </w:rPr>
        <w:t xml:space="preserve"> </w:t>
      </w:r>
      <w:r w:rsidR="00025554" w:rsidRPr="00FE7576">
        <w:rPr>
          <w:sz w:val="24"/>
          <w:szCs w:val="24"/>
        </w:rPr>
        <w:t>üncü</w:t>
      </w:r>
      <w:proofErr w:type="gramEnd"/>
      <w:r w:rsidR="00025554" w:rsidRPr="00FE7576">
        <w:rPr>
          <w:sz w:val="24"/>
          <w:szCs w:val="24"/>
        </w:rPr>
        <w:t xml:space="preserve"> maddesinin birinci fıkrasında değişiklik yapılması</w:t>
      </w:r>
      <w:r w:rsidR="00025554" w:rsidRPr="0059126E">
        <w:rPr>
          <w:sz w:val="24"/>
          <w:szCs w:val="24"/>
        </w:rPr>
        <w:t>na ilişkin konu görüşüldü.</w:t>
      </w:r>
    </w:p>
    <w:p w14:paraId="08833109" w14:textId="6DD83095" w:rsidR="00025554" w:rsidRDefault="00025554" w:rsidP="00025554">
      <w:pPr>
        <w:rPr>
          <w:sz w:val="24"/>
          <w:szCs w:val="24"/>
        </w:rPr>
      </w:pPr>
    </w:p>
    <w:p w14:paraId="2BFCC9C9" w14:textId="5148CEFE" w:rsidR="00025554" w:rsidRDefault="00025554" w:rsidP="00025554">
      <w:pPr>
        <w:rPr>
          <w:b/>
          <w:sz w:val="24"/>
          <w:szCs w:val="24"/>
        </w:rPr>
      </w:pPr>
      <w:r>
        <w:rPr>
          <w:b/>
          <w:sz w:val="24"/>
          <w:szCs w:val="24"/>
        </w:rPr>
        <w:t>Görüşmeler sonunda;</w:t>
      </w:r>
    </w:p>
    <w:p w14:paraId="7139C5A8" w14:textId="77777777" w:rsidR="00C97FA7" w:rsidRDefault="00C97FA7" w:rsidP="00025554">
      <w:pPr>
        <w:rPr>
          <w:b/>
          <w:sz w:val="24"/>
          <w:szCs w:val="24"/>
        </w:rPr>
      </w:pPr>
    </w:p>
    <w:p w14:paraId="7C086C20" w14:textId="610072F1" w:rsidR="00025554" w:rsidRDefault="00025554" w:rsidP="00C97FA7">
      <w:pPr>
        <w:jc w:val="both"/>
        <w:rPr>
          <w:color w:val="000000"/>
          <w:sz w:val="24"/>
          <w:szCs w:val="24"/>
          <w:lang w:eastAsia="x-none"/>
        </w:rPr>
      </w:pPr>
      <w:r w:rsidRPr="00FE7576">
        <w:rPr>
          <w:sz w:val="24"/>
          <w:szCs w:val="24"/>
        </w:rPr>
        <w:t>Dokuz Eylül Üniversitesi Yeni Birim, Bölüm, Anabilim/</w:t>
      </w:r>
      <w:proofErr w:type="spellStart"/>
      <w:r w:rsidRPr="00FE7576">
        <w:rPr>
          <w:sz w:val="24"/>
          <w:szCs w:val="24"/>
        </w:rPr>
        <w:t>Anasanat</w:t>
      </w:r>
      <w:proofErr w:type="spellEnd"/>
      <w:r w:rsidRPr="00FE7576">
        <w:rPr>
          <w:sz w:val="24"/>
          <w:szCs w:val="24"/>
        </w:rPr>
        <w:t xml:space="preserve"> Dalı, Program Açma, Öğretim Planı Oluşturma ve Eğitim Komisyonu Çalışma Yönergesinin </w:t>
      </w:r>
      <w:proofErr w:type="gramStart"/>
      <w:r w:rsidRPr="00FE7576">
        <w:rPr>
          <w:sz w:val="24"/>
          <w:szCs w:val="24"/>
        </w:rPr>
        <w:t>14</w:t>
      </w:r>
      <w:r>
        <w:rPr>
          <w:sz w:val="24"/>
          <w:szCs w:val="24"/>
        </w:rPr>
        <w:t xml:space="preserve"> </w:t>
      </w:r>
      <w:r w:rsidRPr="00FE7576">
        <w:rPr>
          <w:sz w:val="24"/>
          <w:szCs w:val="24"/>
        </w:rPr>
        <w:t>üncü</w:t>
      </w:r>
      <w:proofErr w:type="gramEnd"/>
      <w:r w:rsidRPr="00FE7576">
        <w:rPr>
          <w:sz w:val="24"/>
          <w:szCs w:val="24"/>
        </w:rPr>
        <w:t xml:space="preserve"> maddesinin birinci fıkrasında</w:t>
      </w:r>
      <w:r>
        <w:rPr>
          <w:sz w:val="24"/>
          <w:szCs w:val="24"/>
        </w:rPr>
        <w:t xml:space="preserve"> aşağıdaki şekilde</w:t>
      </w:r>
      <w:r w:rsidRPr="00FE7576">
        <w:rPr>
          <w:sz w:val="24"/>
          <w:szCs w:val="24"/>
        </w:rPr>
        <w:t xml:space="preserve"> değişiklik yapılması</w:t>
      </w:r>
      <w:r>
        <w:rPr>
          <w:sz w:val="24"/>
          <w:szCs w:val="24"/>
        </w:rPr>
        <w:t xml:space="preserve">na </w:t>
      </w:r>
      <w:r w:rsidR="00C97FA7">
        <w:rPr>
          <w:rFonts w:eastAsia="Arial Unicode MS"/>
          <w:bCs/>
          <w:color w:val="000000" w:themeColor="text1"/>
          <w:sz w:val="24"/>
          <w:szCs w:val="24"/>
        </w:rPr>
        <w:t>katılanların</w:t>
      </w:r>
      <w:r w:rsidR="00C97FA7">
        <w:rPr>
          <w:color w:val="000000"/>
          <w:sz w:val="24"/>
          <w:szCs w:val="24"/>
          <w:lang w:eastAsia="x-none"/>
        </w:rPr>
        <w:t xml:space="preserve"> </w:t>
      </w:r>
      <w:r>
        <w:rPr>
          <w:color w:val="000000"/>
          <w:sz w:val="24"/>
          <w:szCs w:val="24"/>
          <w:lang w:eastAsia="x-none"/>
        </w:rPr>
        <w:t>oy</w:t>
      </w:r>
      <w:r w:rsidR="00C97FA7">
        <w:rPr>
          <w:color w:val="000000"/>
          <w:sz w:val="24"/>
          <w:szCs w:val="24"/>
          <w:lang w:eastAsia="x-none"/>
        </w:rPr>
        <w:t xml:space="preserve"> </w:t>
      </w:r>
      <w:r>
        <w:rPr>
          <w:color w:val="000000"/>
          <w:sz w:val="24"/>
          <w:szCs w:val="24"/>
          <w:lang w:eastAsia="x-none"/>
        </w:rPr>
        <w:t>birliği ile karar verildi.</w:t>
      </w:r>
    </w:p>
    <w:p w14:paraId="6A28F924" w14:textId="77777777" w:rsidR="00025554" w:rsidRPr="00D74176" w:rsidRDefault="00025554" w:rsidP="00025554">
      <w:pPr>
        <w:ind w:firstLine="709"/>
        <w:rPr>
          <w:bCs/>
          <w:color w:val="000000" w:themeColor="text1"/>
        </w:rPr>
      </w:pPr>
    </w:p>
    <w:p w14:paraId="40EABB1C" w14:textId="77777777" w:rsidR="00025554" w:rsidRPr="00025554" w:rsidRDefault="00025554" w:rsidP="00025554">
      <w:pPr>
        <w:ind w:firstLine="708"/>
        <w:jc w:val="both"/>
        <w:rPr>
          <w:b/>
          <w:bCs/>
          <w:color w:val="000000" w:themeColor="text1"/>
          <w:sz w:val="24"/>
          <w:szCs w:val="24"/>
        </w:rPr>
      </w:pPr>
      <w:r w:rsidRPr="00025554">
        <w:rPr>
          <w:b/>
          <w:bCs/>
          <w:color w:val="000000" w:themeColor="text1"/>
          <w:sz w:val="24"/>
          <w:szCs w:val="24"/>
        </w:rPr>
        <w:t xml:space="preserve">“Ders değiştirme ve ders kapatma </w:t>
      </w:r>
    </w:p>
    <w:p w14:paraId="081903A2" w14:textId="77777777" w:rsidR="00025554" w:rsidRPr="00025554" w:rsidRDefault="00025554" w:rsidP="00025554">
      <w:pPr>
        <w:ind w:firstLine="708"/>
        <w:jc w:val="both"/>
        <w:rPr>
          <w:bCs/>
          <w:color w:val="000000" w:themeColor="text1"/>
          <w:sz w:val="24"/>
          <w:szCs w:val="24"/>
        </w:rPr>
      </w:pPr>
      <w:r w:rsidRPr="00025554">
        <w:rPr>
          <w:b/>
          <w:bCs/>
          <w:color w:val="000000" w:themeColor="text1"/>
          <w:sz w:val="24"/>
          <w:szCs w:val="24"/>
        </w:rPr>
        <w:t xml:space="preserve">MADDE 14- </w:t>
      </w:r>
      <w:r w:rsidRPr="00025554">
        <w:rPr>
          <w:bCs/>
          <w:color w:val="000000" w:themeColor="text1"/>
          <w:sz w:val="24"/>
          <w:szCs w:val="24"/>
        </w:rPr>
        <w:t>(1</w:t>
      </w:r>
      <w:r w:rsidRPr="00025554">
        <w:rPr>
          <w:b/>
          <w:bCs/>
          <w:color w:val="000000" w:themeColor="text1"/>
          <w:sz w:val="24"/>
          <w:szCs w:val="24"/>
        </w:rPr>
        <w:t xml:space="preserve">) </w:t>
      </w:r>
      <w:r w:rsidRPr="00025554">
        <w:rPr>
          <w:bCs/>
          <w:color w:val="000000" w:themeColor="text1"/>
          <w:sz w:val="24"/>
          <w:szCs w:val="24"/>
        </w:rPr>
        <w:t xml:space="preserve">Öğretim Planı değişikliği teklifleri yılda bir kez olmak üzere her yıl nisan ayı sonuna kadar Rektörlüğe gönderilir. Zorunlu haller dışında belirtilen tarihe kadar gönderilmeyen teklifler dikkate alınmaz.” </w:t>
      </w:r>
    </w:p>
    <w:p w14:paraId="72C333E5" w14:textId="7CCE4471" w:rsidR="00B42B06" w:rsidRDefault="00B42B06" w:rsidP="00E34300">
      <w:pPr>
        <w:spacing w:line="276" w:lineRule="auto"/>
        <w:jc w:val="both"/>
        <w:rPr>
          <w:color w:val="000000"/>
          <w:sz w:val="24"/>
          <w:szCs w:val="24"/>
          <w:lang w:eastAsia="x-none"/>
        </w:rPr>
      </w:pPr>
    </w:p>
    <w:p w14:paraId="292EDD84" w14:textId="77777777" w:rsidR="002C1444" w:rsidRDefault="002C1444" w:rsidP="002C1444">
      <w:pPr>
        <w:spacing w:line="276" w:lineRule="auto"/>
        <w:jc w:val="both"/>
        <w:rPr>
          <w:color w:val="000000" w:themeColor="text1"/>
          <w:sz w:val="24"/>
          <w:szCs w:val="24"/>
          <w:lang w:eastAsia="x-none"/>
        </w:rPr>
      </w:pPr>
      <w:r>
        <w:rPr>
          <w:b/>
          <w:color w:val="000000" w:themeColor="text1"/>
          <w:sz w:val="24"/>
          <w:szCs w:val="24"/>
          <w:u w:val="single"/>
        </w:rPr>
        <w:t>KARAR 18</w:t>
      </w:r>
      <w:r>
        <w:rPr>
          <w:b/>
          <w:color w:val="000000" w:themeColor="text1"/>
          <w:sz w:val="24"/>
          <w:szCs w:val="24"/>
        </w:rPr>
        <w:t xml:space="preserve">- </w:t>
      </w:r>
      <w:r>
        <w:rPr>
          <w:color w:val="000000" w:themeColor="text1"/>
          <w:sz w:val="24"/>
          <w:szCs w:val="24"/>
          <w:lang w:eastAsia="x-none"/>
        </w:rPr>
        <w:t xml:space="preserve">Üniversite Yönetim Kurulu Üyesi Prof. Dr. Coşkun </w:t>
      </w:r>
      <w:proofErr w:type="spellStart"/>
      <w:r>
        <w:rPr>
          <w:color w:val="000000" w:themeColor="text1"/>
          <w:sz w:val="24"/>
          <w:szCs w:val="24"/>
          <w:lang w:eastAsia="x-none"/>
        </w:rPr>
        <w:t>SARAÇ’ın</w:t>
      </w:r>
      <w:proofErr w:type="spellEnd"/>
      <w:r>
        <w:rPr>
          <w:color w:val="000000" w:themeColor="text1"/>
          <w:sz w:val="24"/>
          <w:szCs w:val="24"/>
          <w:lang w:eastAsia="x-none"/>
        </w:rPr>
        <w:t xml:space="preserve"> görev süresinin 25.03.2025 tarihinde dolacak olması nedeniyle 2547 sayılı Kanunun 14/b-7 maddesi uyarınca Üniversite Yönetim Kuruluna yeniden üye seçimi yapılmasına ilişkin konu incelendi.</w:t>
      </w:r>
    </w:p>
    <w:p w14:paraId="05F4E1E1" w14:textId="77777777" w:rsidR="002C1444" w:rsidRDefault="002C1444" w:rsidP="002C1444">
      <w:pPr>
        <w:spacing w:line="276" w:lineRule="auto"/>
        <w:jc w:val="both"/>
        <w:rPr>
          <w:color w:val="000000" w:themeColor="text1"/>
          <w:sz w:val="24"/>
          <w:szCs w:val="24"/>
          <w:lang w:eastAsia="x-none"/>
        </w:rPr>
      </w:pPr>
    </w:p>
    <w:p w14:paraId="1E8A2ECF" w14:textId="77777777" w:rsidR="002C1444" w:rsidRDefault="002C1444" w:rsidP="002C1444">
      <w:pPr>
        <w:spacing w:after="240" w:line="276" w:lineRule="auto"/>
        <w:rPr>
          <w:b/>
          <w:sz w:val="24"/>
          <w:szCs w:val="24"/>
        </w:rPr>
      </w:pPr>
      <w:r>
        <w:rPr>
          <w:b/>
          <w:sz w:val="24"/>
          <w:szCs w:val="24"/>
        </w:rPr>
        <w:t>Görüşmeler sonunda;</w:t>
      </w:r>
    </w:p>
    <w:p w14:paraId="4E26CD28" w14:textId="75DC0141" w:rsidR="00713348" w:rsidRPr="00C04055" w:rsidRDefault="002C1444" w:rsidP="00E34300">
      <w:pPr>
        <w:spacing w:line="276" w:lineRule="auto"/>
        <w:jc w:val="both"/>
        <w:rPr>
          <w:rFonts w:eastAsia="Arial Unicode MS"/>
          <w:bCs/>
          <w:color w:val="000000" w:themeColor="text1"/>
          <w:sz w:val="24"/>
          <w:szCs w:val="24"/>
        </w:rPr>
      </w:pPr>
      <w:r>
        <w:rPr>
          <w:color w:val="000000" w:themeColor="text1"/>
          <w:sz w:val="24"/>
          <w:szCs w:val="24"/>
          <w:lang w:eastAsia="x-none"/>
        </w:rPr>
        <w:t xml:space="preserve">Üniversite Yönetim Kurulu Üyesi Prof. Dr. Coşkun </w:t>
      </w:r>
      <w:proofErr w:type="spellStart"/>
      <w:r>
        <w:rPr>
          <w:color w:val="000000" w:themeColor="text1"/>
          <w:sz w:val="24"/>
          <w:szCs w:val="24"/>
          <w:lang w:eastAsia="x-none"/>
        </w:rPr>
        <w:t>SARAÇ’ın</w:t>
      </w:r>
      <w:proofErr w:type="spellEnd"/>
      <w:r>
        <w:rPr>
          <w:color w:val="000000" w:themeColor="text1"/>
          <w:sz w:val="24"/>
          <w:szCs w:val="24"/>
          <w:lang w:eastAsia="x-none"/>
        </w:rPr>
        <w:t xml:space="preserve"> görev süresinin 25.03.2025 tarihinde dolacak olması nedeniyle 2547 sayılı Kanunun 14/b-7 maddesi uyarınca 25.03.2025 tarihinden itibaren Üniversite Yönetim Kurulu Üyeliğine Prof. Dr. Oğuz </w:t>
      </w:r>
      <w:proofErr w:type="spellStart"/>
      <w:r>
        <w:rPr>
          <w:color w:val="000000" w:themeColor="text1"/>
          <w:sz w:val="24"/>
          <w:szCs w:val="24"/>
          <w:lang w:eastAsia="x-none"/>
        </w:rPr>
        <w:t>SANCAKDAR’ın</w:t>
      </w:r>
      <w:proofErr w:type="spellEnd"/>
      <w:r>
        <w:rPr>
          <w:color w:val="000000" w:themeColor="text1"/>
          <w:sz w:val="24"/>
          <w:szCs w:val="24"/>
          <w:lang w:eastAsia="x-none"/>
        </w:rPr>
        <w:t xml:space="preserve"> seçilmesine katılanların </w:t>
      </w:r>
      <w:r>
        <w:rPr>
          <w:color w:val="000000"/>
          <w:sz w:val="24"/>
          <w:szCs w:val="24"/>
          <w:lang w:eastAsia="x-none"/>
        </w:rPr>
        <w:t>oy birliği ile karar verildi.</w:t>
      </w:r>
      <w:r>
        <w:rPr>
          <w:color w:val="000000" w:themeColor="text1"/>
          <w:sz w:val="24"/>
          <w:szCs w:val="24"/>
          <w:lang w:eastAsia="x-none"/>
        </w:rPr>
        <w:t xml:space="preserve"> </w:t>
      </w:r>
    </w:p>
    <w:bookmarkEnd w:id="1"/>
    <w:bookmarkEnd w:id="2"/>
    <w:p w14:paraId="258EF355" w14:textId="7819B7F3" w:rsidR="006D6A14" w:rsidRDefault="006D6A14" w:rsidP="004F1118">
      <w:pPr>
        <w:rPr>
          <w:color w:val="000000" w:themeColor="text1"/>
          <w:sz w:val="24"/>
          <w:szCs w:val="24"/>
        </w:rPr>
      </w:pPr>
    </w:p>
    <w:p w14:paraId="4C7CBF82" w14:textId="77777777" w:rsidR="00913627" w:rsidRDefault="00913627" w:rsidP="00913627">
      <w:pPr>
        <w:jc w:val="both"/>
        <w:rPr>
          <w:rFonts w:eastAsia="Arial Unicode MS"/>
          <w:bCs/>
          <w:color w:val="000000" w:themeColor="text1"/>
          <w:sz w:val="24"/>
          <w:szCs w:val="24"/>
        </w:rPr>
      </w:pPr>
      <w:r w:rsidRPr="000F7AFE">
        <w:rPr>
          <w:b/>
          <w:color w:val="000000" w:themeColor="text1"/>
          <w:sz w:val="24"/>
          <w:szCs w:val="24"/>
          <w:u w:val="single"/>
        </w:rPr>
        <w:lastRenderedPageBreak/>
        <w:t>KARAR 1</w:t>
      </w:r>
      <w:r>
        <w:rPr>
          <w:b/>
          <w:color w:val="000000" w:themeColor="text1"/>
          <w:sz w:val="24"/>
          <w:szCs w:val="24"/>
          <w:u w:val="single"/>
        </w:rPr>
        <w:t>9</w:t>
      </w:r>
      <w:r w:rsidRPr="000F7AFE">
        <w:rPr>
          <w:b/>
          <w:color w:val="000000" w:themeColor="text1"/>
          <w:sz w:val="24"/>
          <w:szCs w:val="24"/>
        </w:rPr>
        <w:t>-</w:t>
      </w:r>
      <w:r>
        <w:rPr>
          <w:b/>
          <w:color w:val="000000" w:themeColor="text1"/>
          <w:sz w:val="24"/>
          <w:szCs w:val="24"/>
        </w:rPr>
        <w:t xml:space="preserve"> </w:t>
      </w:r>
      <w:r w:rsidRPr="009B2933">
        <w:rPr>
          <w:rFonts w:eastAsia="Arial Unicode MS"/>
          <w:bCs/>
          <w:color w:val="000000" w:themeColor="text1"/>
          <w:sz w:val="24"/>
          <w:szCs w:val="24"/>
        </w:rPr>
        <w:t>Üniversitemiz Öğretim Üyeliği Kadrolarına Yükseltme-Atama İlkeleri ve Uygulama Esaslarının; Doçent Kadrosuna Başvuru Koşulları ile Atama başlıklı 1.13 maddesi ile Profesör Kadrosuna Başvuru Koşulları ile Yükseltilerek Atama başlıklı 1.14 maddesinde yer alan yabancı dil koşulunun güncellenmesi ve Tıp ve Sağlık Alanları başlıklı 2.1 maddesinin güncellenmesinin görüşülmesi</w:t>
      </w:r>
      <w:r>
        <w:rPr>
          <w:rFonts w:eastAsia="Arial Unicode MS"/>
          <w:bCs/>
          <w:color w:val="000000" w:themeColor="text1"/>
          <w:sz w:val="24"/>
          <w:szCs w:val="24"/>
        </w:rPr>
        <w:t>ne ilişkin Personel Daire Başkanlığının 21.02.2025 tarihli ve E.1311130 sayılı yazısı ve ekleri incelendi.</w:t>
      </w:r>
    </w:p>
    <w:p w14:paraId="68CBC8D9" w14:textId="77777777" w:rsidR="00913627" w:rsidRDefault="00913627" w:rsidP="00913627">
      <w:pPr>
        <w:jc w:val="both"/>
        <w:rPr>
          <w:rFonts w:eastAsia="Arial Unicode MS"/>
          <w:bCs/>
          <w:color w:val="000000" w:themeColor="text1"/>
          <w:sz w:val="24"/>
          <w:szCs w:val="24"/>
        </w:rPr>
      </w:pPr>
    </w:p>
    <w:p w14:paraId="6CE518E0" w14:textId="77777777" w:rsidR="00913627" w:rsidRPr="00C34241" w:rsidRDefault="00913627" w:rsidP="00913627">
      <w:pPr>
        <w:spacing w:after="240" w:line="276" w:lineRule="auto"/>
        <w:rPr>
          <w:b/>
          <w:sz w:val="24"/>
          <w:szCs w:val="24"/>
        </w:rPr>
      </w:pPr>
      <w:r w:rsidRPr="00C34241">
        <w:rPr>
          <w:b/>
          <w:sz w:val="24"/>
          <w:szCs w:val="24"/>
        </w:rPr>
        <w:t>Görüşmeler sonunda;</w:t>
      </w:r>
    </w:p>
    <w:p w14:paraId="2BF846BB" w14:textId="70C36B37" w:rsidR="00913627" w:rsidRPr="009B2933" w:rsidRDefault="00913627" w:rsidP="00913627">
      <w:pPr>
        <w:jc w:val="both"/>
        <w:rPr>
          <w:rFonts w:eastAsia="Arial Unicode MS"/>
          <w:bCs/>
          <w:color w:val="000000" w:themeColor="text1"/>
          <w:sz w:val="24"/>
          <w:szCs w:val="24"/>
        </w:rPr>
      </w:pPr>
      <w:r w:rsidRPr="009B2933">
        <w:rPr>
          <w:rFonts w:eastAsia="Arial Unicode MS"/>
          <w:bCs/>
          <w:color w:val="000000" w:themeColor="text1"/>
          <w:sz w:val="24"/>
          <w:szCs w:val="24"/>
        </w:rPr>
        <w:t>Üniversitemiz Öğretim Üyeliği Kadrolarına Yükseltme-Atama İlkeleri ve Uygulama Esaslarının; Doçent Kadrosuna Başvuru Koşulları ile Atama başlıklı 1.13 maddesi ile Profesör Kadrosuna Başvuru Koşulları ile Yükseltilerek Atama başlıklı 1.14 maddesinde yer alan yabancı dil koşulunun güncellenmesi ve Tıp ve Sağlık Alanları başlıklı 2.1 maddesinin güncellenmesinin</w:t>
      </w:r>
      <w:r>
        <w:rPr>
          <w:rFonts w:eastAsia="Arial Unicode MS"/>
          <w:bCs/>
          <w:color w:val="000000" w:themeColor="text1"/>
          <w:sz w:val="24"/>
          <w:szCs w:val="24"/>
        </w:rPr>
        <w:t xml:space="preserve"> ekteki şekilde kabulüne katılanların oybirliği ile karar verildi.</w:t>
      </w:r>
    </w:p>
    <w:p w14:paraId="0DB2EEB3" w14:textId="247C019A" w:rsidR="006D6A14" w:rsidRDefault="006D6A14" w:rsidP="004F1118">
      <w:pPr>
        <w:rPr>
          <w:color w:val="000000" w:themeColor="text1"/>
          <w:sz w:val="24"/>
          <w:szCs w:val="24"/>
        </w:rPr>
      </w:pPr>
    </w:p>
    <w:p w14:paraId="445629BE" w14:textId="388C2BBA" w:rsidR="006D6A14" w:rsidRDefault="006D6A14" w:rsidP="004F1118">
      <w:pPr>
        <w:rPr>
          <w:color w:val="000000" w:themeColor="text1"/>
          <w:sz w:val="24"/>
          <w:szCs w:val="24"/>
        </w:rPr>
      </w:pPr>
    </w:p>
    <w:p w14:paraId="6DC2F733" w14:textId="77777777" w:rsidR="000E4861" w:rsidRDefault="000E4861" w:rsidP="002C303D">
      <w:pPr>
        <w:rPr>
          <w:color w:val="000000" w:themeColor="text1"/>
          <w:sz w:val="24"/>
          <w:szCs w:val="24"/>
        </w:rPr>
      </w:pPr>
      <w:bookmarkStart w:id="8" w:name="_GoBack"/>
      <w:bookmarkEnd w:id="8"/>
    </w:p>
    <w:sectPr w:rsidR="000E4861"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54664" w14:textId="77777777" w:rsidR="00A82521" w:rsidRDefault="00A82521">
      <w:r>
        <w:separator/>
      </w:r>
    </w:p>
  </w:endnote>
  <w:endnote w:type="continuationSeparator" w:id="0">
    <w:p w14:paraId="66FF6A4D" w14:textId="77777777" w:rsidR="00A82521" w:rsidRDefault="00A8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29CA64CB" w:rsidR="00196B54" w:rsidRPr="009A49C7" w:rsidRDefault="00196B54" w:rsidP="006F0A14">
    <w:pPr>
      <w:pStyle w:val="AltBilgi"/>
      <w:jc w:val="center"/>
      <w:rPr>
        <w:b/>
        <w:i/>
      </w:rPr>
    </w:pPr>
    <w:r>
      <w:t xml:space="preserve">                                                                                 </w:t>
    </w:r>
    <w:r w:rsidRPr="009A49C7">
      <w:rPr>
        <w:b/>
        <w:sz w:val="24"/>
        <w:szCs w:val="24"/>
      </w:rPr>
      <w:t>6</w:t>
    </w:r>
    <w:r>
      <w:rPr>
        <w:b/>
        <w:sz w:val="24"/>
        <w:szCs w:val="24"/>
      </w:rPr>
      <w:t>9</w:t>
    </w:r>
    <w:r w:rsidR="000E4861">
      <w:rPr>
        <w:b/>
        <w:sz w:val="24"/>
        <w:szCs w:val="24"/>
      </w:rPr>
      <w:t>8</w:t>
    </w:r>
    <w:r>
      <w:t xml:space="preserve">                                                      </w:t>
    </w:r>
    <w:r w:rsidR="00065185">
      <w:rPr>
        <w:b/>
        <w:i/>
        <w:sz w:val="24"/>
        <w:szCs w:val="24"/>
      </w:rPr>
      <w:t>21</w:t>
    </w:r>
    <w:r w:rsidR="00915BBE">
      <w:rPr>
        <w:b/>
        <w:i/>
        <w:sz w:val="24"/>
        <w:szCs w:val="24"/>
      </w:rPr>
      <w:t>.</w:t>
    </w:r>
    <w:r w:rsidR="00065185">
      <w:rPr>
        <w:b/>
        <w:i/>
        <w:sz w:val="24"/>
        <w:szCs w:val="24"/>
      </w:rPr>
      <w:t>02</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586B23DE" w:rsidR="00196B54" w:rsidRPr="009A49C7" w:rsidRDefault="00196B54" w:rsidP="004F6E2B">
    <w:pPr>
      <w:pStyle w:val="AltBilgi"/>
      <w:jc w:val="center"/>
      <w:rPr>
        <w:b/>
        <w:i/>
      </w:rPr>
    </w:pPr>
    <w:r>
      <w:t xml:space="preserve">                                                                                 </w:t>
    </w:r>
    <w:r w:rsidRPr="009A49C7">
      <w:rPr>
        <w:b/>
        <w:sz w:val="24"/>
        <w:szCs w:val="24"/>
      </w:rPr>
      <w:t>6</w:t>
    </w:r>
    <w:r>
      <w:rPr>
        <w:b/>
        <w:sz w:val="24"/>
        <w:szCs w:val="24"/>
      </w:rPr>
      <w:t>9</w:t>
    </w:r>
    <w:r w:rsidR="00551910">
      <w:rPr>
        <w:b/>
        <w:sz w:val="24"/>
        <w:szCs w:val="24"/>
      </w:rPr>
      <w:t>8</w:t>
    </w:r>
    <w:r>
      <w:t xml:space="preserve">                                                         </w:t>
    </w:r>
    <w:r w:rsidR="00551910">
      <w:rPr>
        <w:b/>
        <w:i/>
        <w:sz w:val="24"/>
        <w:szCs w:val="24"/>
      </w:rPr>
      <w:t>21.02</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68805" w14:textId="77777777" w:rsidR="00A82521" w:rsidRDefault="00A82521">
      <w:r>
        <w:separator/>
      </w:r>
    </w:p>
  </w:footnote>
  <w:footnote w:type="continuationSeparator" w:id="0">
    <w:p w14:paraId="7947DA26" w14:textId="77777777" w:rsidR="00A82521" w:rsidRDefault="00A82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17"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5"/>
  </w:num>
  <w:num w:numId="7">
    <w:abstractNumId w:val="17"/>
  </w:num>
  <w:num w:numId="8">
    <w:abstractNumId w:val="8"/>
  </w:num>
  <w:num w:numId="9">
    <w:abstractNumId w:val="14"/>
  </w:num>
  <w:num w:numId="10">
    <w:abstractNumId w:val="9"/>
  </w:num>
  <w:num w:numId="11">
    <w:abstractNumId w:val="15"/>
  </w:num>
  <w:num w:numId="12">
    <w:abstractNumId w:val="6"/>
  </w:num>
  <w:num w:numId="13">
    <w:abstractNumId w:val="1"/>
  </w:num>
  <w:num w:numId="14">
    <w:abstractNumId w:val="0"/>
  </w:num>
  <w:num w:numId="15">
    <w:abstractNumId w:val="11"/>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3"/>
  </w:num>
  <w:num w:numId="21">
    <w:abstractNumId w:val="12"/>
  </w:num>
  <w:num w:numId="2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AB"/>
    <w:rsid w:val="000D560C"/>
    <w:rsid w:val="000D5699"/>
    <w:rsid w:val="000D56C5"/>
    <w:rsid w:val="000D5729"/>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36"/>
    <w:rsid w:val="0013425E"/>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1D7"/>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88"/>
    <w:rsid w:val="00271B9B"/>
    <w:rsid w:val="00271BCB"/>
    <w:rsid w:val="00271BDE"/>
    <w:rsid w:val="00271DB3"/>
    <w:rsid w:val="00271DD6"/>
    <w:rsid w:val="00271E98"/>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44"/>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3D"/>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52"/>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434"/>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8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A5"/>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E9"/>
    <w:rsid w:val="008873F4"/>
    <w:rsid w:val="008875C4"/>
    <w:rsid w:val="00887608"/>
    <w:rsid w:val="00887663"/>
    <w:rsid w:val="00887682"/>
    <w:rsid w:val="00887726"/>
    <w:rsid w:val="00887905"/>
    <w:rsid w:val="0088792A"/>
    <w:rsid w:val="0088792C"/>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27"/>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89"/>
    <w:rsid w:val="00935947"/>
    <w:rsid w:val="00935A62"/>
    <w:rsid w:val="00935A67"/>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75A"/>
    <w:rsid w:val="009B27A9"/>
    <w:rsid w:val="009B289C"/>
    <w:rsid w:val="009B2915"/>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A29"/>
    <w:rsid w:val="00A07A4F"/>
    <w:rsid w:val="00A07B66"/>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21"/>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B3F"/>
    <w:rsid w:val="00A93C27"/>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67"/>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A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8FB"/>
    <w:rsid w:val="00D17A8B"/>
    <w:rsid w:val="00D17A99"/>
    <w:rsid w:val="00D17C61"/>
    <w:rsid w:val="00D17F2E"/>
    <w:rsid w:val="00D200F8"/>
    <w:rsid w:val="00D20212"/>
    <w:rsid w:val="00D20324"/>
    <w:rsid w:val="00D2042E"/>
    <w:rsid w:val="00D20759"/>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61"/>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85"/>
    <w:rsid w:val="00F51231"/>
    <w:rsid w:val="00F51367"/>
    <w:rsid w:val="00F513CD"/>
    <w:rsid w:val="00F51434"/>
    <w:rsid w:val="00F514F0"/>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E411B"/>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87781336">
      <w:bodyDiv w:val="1"/>
      <w:marLeft w:val="0"/>
      <w:marRight w:val="0"/>
      <w:marTop w:val="0"/>
      <w:marBottom w:val="0"/>
      <w:divBdr>
        <w:top w:val="none" w:sz="0" w:space="0" w:color="auto"/>
        <w:left w:val="none" w:sz="0" w:space="0" w:color="auto"/>
        <w:bottom w:val="none" w:sz="0" w:space="0" w:color="auto"/>
        <w:right w:val="none" w:sz="0" w:space="0" w:color="auto"/>
      </w:divBdr>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06DF3-3078-46AB-98D3-2561B01A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7259</TotalTime>
  <Pages>1</Pages>
  <Words>2221</Words>
  <Characters>12662</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14854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1804</cp:revision>
  <cp:lastPrinted>2025-02-21T08:46:00Z</cp:lastPrinted>
  <dcterms:created xsi:type="dcterms:W3CDTF">2023-05-22T07:08:00Z</dcterms:created>
  <dcterms:modified xsi:type="dcterms:W3CDTF">2025-05-20T13:26:00Z</dcterms:modified>
</cp:coreProperties>
</file>