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3A774562"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2E109A">
        <w:rPr>
          <w:color w:val="000000" w:themeColor="text1"/>
          <w:sz w:val="24"/>
          <w:szCs w:val="24"/>
        </w:rPr>
        <w:t>23</w:t>
      </w:r>
      <w:r w:rsidR="002B6E3C">
        <w:rPr>
          <w:color w:val="000000" w:themeColor="text1"/>
          <w:sz w:val="24"/>
          <w:szCs w:val="24"/>
        </w:rPr>
        <w:t>.05.</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2B6E3C">
        <w:rPr>
          <w:color w:val="000000" w:themeColor="text1"/>
          <w:sz w:val="24"/>
          <w:szCs w:val="24"/>
        </w:rPr>
        <w:t>8</w:t>
      </w:r>
      <w:r w:rsidR="00E36B8C">
        <w:rPr>
          <w:color w:val="000000" w:themeColor="text1"/>
          <w:sz w:val="24"/>
          <w:szCs w:val="24"/>
        </w:rPr>
        <w:t>2</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16A1499B" w14:textId="461FC01D" w:rsidR="00E572F7" w:rsidRDefault="00A53A41" w:rsidP="003C1DA6">
      <w:pPr>
        <w:pStyle w:val="ListeParagraf"/>
        <w:numPr>
          <w:ilvl w:val="0"/>
          <w:numId w:val="38"/>
        </w:numPr>
        <w:spacing w:before="0" w:line="360" w:lineRule="auto"/>
        <w:contextualSpacing w:val="0"/>
        <w:rPr>
          <w:rFonts w:ascii="Times New Roman" w:hAnsi="Times New Roman"/>
          <w:color w:val="000000" w:themeColor="text1"/>
          <w:sz w:val="24"/>
          <w:szCs w:val="24"/>
          <w:lang w:eastAsia="x-none"/>
        </w:rPr>
      </w:pPr>
      <w:bookmarkStart w:id="0" w:name="_Hlk162612662"/>
      <w:r>
        <w:rPr>
          <w:rFonts w:ascii="Times New Roman" w:hAnsi="Times New Roman"/>
          <w:color w:val="000000" w:themeColor="text1"/>
          <w:sz w:val="24"/>
          <w:szCs w:val="24"/>
          <w:lang w:eastAsia="x-none"/>
        </w:rPr>
        <w:t>Geçen toplantı tutanağı.</w:t>
      </w:r>
      <w:bookmarkEnd w:id="0"/>
    </w:p>
    <w:p w14:paraId="4B19E111" w14:textId="182C5BA2" w:rsidR="00381DED" w:rsidRPr="00A0767C" w:rsidRDefault="00381DED" w:rsidP="00381DED">
      <w:pPr>
        <w:pStyle w:val="ListeParagraf"/>
        <w:numPr>
          <w:ilvl w:val="0"/>
          <w:numId w:val="38"/>
        </w:numPr>
        <w:spacing w:before="0"/>
        <w:contextualSpacing w:val="0"/>
        <w:rPr>
          <w:rFonts w:ascii="Times New Roman" w:hAnsi="Times New Roman"/>
          <w:color w:val="000000" w:themeColor="text1"/>
          <w:sz w:val="24"/>
          <w:szCs w:val="24"/>
          <w:lang w:eastAsia="x-none"/>
        </w:rPr>
      </w:pPr>
      <w:r w:rsidRPr="00A0767C">
        <w:rPr>
          <w:rFonts w:ascii="Times New Roman" w:hAnsi="Times New Roman"/>
          <w:color w:val="000000" w:themeColor="text1"/>
          <w:sz w:val="24"/>
          <w:szCs w:val="24"/>
          <w:lang w:eastAsia="x-none"/>
        </w:rPr>
        <w:t xml:space="preserve">Üniversite Yönetim Kurulu’nun Senatoca Seçilen Temsilcisi Prof. Dr. Serdar </w:t>
      </w:r>
      <w:proofErr w:type="spellStart"/>
      <w:r w:rsidRPr="00A0767C">
        <w:rPr>
          <w:rFonts w:ascii="Times New Roman" w:hAnsi="Times New Roman"/>
          <w:color w:val="000000" w:themeColor="text1"/>
          <w:sz w:val="24"/>
          <w:szCs w:val="24"/>
          <w:lang w:eastAsia="x-none"/>
        </w:rPr>
        <w:t>BAYRAK’ın</w:t>
      </w:r>
      <w:proofErr w:type="spellEnd"/>
      <w:r w:rsidRPr="00A0767C">
        <w:rPr>
          <w:rFonts w:ascii="Times New Roman" w:hAnsi="Times New Roman"/>
          <w:color w:val="000000" w:themeColor="text1"/>
          <w:sz w:val="24"/>
          <w:szCs w:val="24"/>
          <w:lang w:eastAsia="x-none"/>
        </w:rPr>
        <w:t xml:space="preserve"> Tıp Fakültesi Dekanı atanması nedeniyle; 2547 </w:t>
      </w:r>
      <w:proofErr w:type="gramStart"/>
      <w:r w:rsidRPr="00A0767C">
        <w:rPr>
          <w:rFonts w:ascii="Times New Roman" w:hAnsi="Times New Roman"/>
          <w:color w:val="000000" w:themeColor="text1"/>
          <w:sz w:val="24"/>
          <w:szCs w:val="24"/>
          <w:lang w:eastAsia="x-none"/>
        </w:rPr>
        <w:t>Sayılı Kanunun</w:t>
      </w:r>
      <w:proofErr w:type="gramEnd"/>
      <w:r w:rsidRPr="00A0767C">
        <w:rPr>
          <w:rFonts w:ascii="Times New Roman" w:hAnsi="Times New Roman"/>
          <w:color w:val="000000" w:themeColor="text1"/>
          <w:sz w:val="24"/>
          <w:szCs w:val="24"/>
          <w:lang w:eastAsia="x-none"/>
        </w:rPr>
        <w:t xml:space="preserve"> 14/b-7 maddesi uyarınca Üniversite Yönetim Kurulu’na yeni üye belirlenmesinin görüşülmesi.</w:t>
      </w:r>
    </w:p>
    <w:p w14:paraId="678FDF6F" w14:textId="77777777" w:rsidR="002A4B02" w:rsidRPr="00A0767C" w:rsidRDefault="002A4B02" w:rsidP="002A4B02">
      <w:pPr>
        <w:pStyle w:val="ListeParagraf"/>
        <w:numPr>
          <w:ilvl w:val="0"/>
          <w:numId w:val="38"/>
        </w:numPr>
        <w:shd w:val="clear" w:color="auto" w:fill="FFFFFF"/>
        <w:spacing w:before="0"/>
        <w:contextualSpacing w:val="0"/>
        <w:rPr>
          <w:rFonts w:ascii="Times New Roman" w:hAnsi="Times New Roman"/>
          <w:sz w:val="24"/>
          <w:szCs w:val="24"/>
          <w:lang w:eastAsia="tr-TR"/>
        </w:rPr>
      </w:pPr>
      <w:r w:rsidRPr="00A0767C">
        <w:rPr>
          <w:rFonts w:ascii="Times New Roman" w:hAnsi="Times New Roman"/>
          <w:sz w:val="24"/>
          <w:szCs w:val="24"/>
        </w:rPr>
        <w:t xml:space="preserve">Üniversitemiz ile Arnavutluk, </w:t>
      </w:r>
      <w:proofErr w:type="spellStart"/>
      <w:r w:rsidRPr="00A0767C">
        <w:rPr>
          <w:rFonts w:ascii="Times New Roman" w:hAnsi="Times New Roman"/>
          <w:sz w:val="24"/>
          <w:szCs w:val="24"/>
        </w:rPr>
        <w:t>Aleksander</w:t>
      </w:r>
      <w:proofErr w:type="spellEnd"/>
      <w:r w:rsidRPr="00A0767C">
        <w:rPr>
          <w:rFonts w:ascii="Times New Roman" w:hAnsi="Times New Roman"/>
          <w:sz w:val="24"/>
          <w:szCs w:val="24"/>
        </w:rPr>
        <w:t xml:space="preserve"> </w:t>
      </w:r>
      <w:proofErr w:type="spellStart"/>
      <w:r w:rsidRPr="00A0767C">
        <w:rPr>
          <w:rFonts w:ascii="Times New Roman" w:hAnsi="Times New Roman"/>
          <w:sz w:val="24"/>
          <w:szCs w:val="24"/>
        </w:rPr>
        <w:t>Moısıu</w:t>
      </w:r>
      <w:proofErr w:type="spellEnd"/>
      <w:r w:rsidRPr="00A0767C">
        <w:rPr>
          <w:rFonts w:ascii="Times New Roman" w:hAnsi="Times New Roman"/>
          <w:sz w:val="24"/>
          <w:szCs w:val="24"/>
        </w:rPr>
        <w:t xml:space="preserve"> Üniversitesi </w:t>
      </w:r>
      <w:proofErr w:type="spellStart"/>
      <w:r w:rsidRPr="00A0767C">
        <w:rPr>
          <w:rFonts w:ascii="Times New Roman" w:hAnsi="Times New Roman"/>
          <w:sz w:val="24"/>
          <w:szCs w:val="24"/>
        </w:rPr>
        <w:t>Durres</w:t>
      </w:r>
      <w:proofErr w:type="spellEnd"/>
      <w:r w:rsidRPr="00A0767C">
        <w:rPr>
          <w:rFonts w:ascii="Times New Roman" w:hAnsi="Times New Roman"/>
          <w:sz w:val="24"/>
          <w:szCs w:val="24"/>
        </w:rPr>
        <w:t xml:space="preserve"> (</w:t>
      </w:r>
      <w:proofErr w:type="spellStart"/>
      <w:r w:rsidRPr="00A0767C">
        <w:rPr>
          <w:rFonts w:ascii="Times New Roman" w:hAnsi="Times New Roman"/>
          <w:sz w:val="24"/>
          <w:szCs w:val="24"/>
        </w:rPr>
        <w:t>Aleksandër</w:t>
      </w:r>
      <w:proofErr w:type="spellEnd"/>
      <w:r w:rsidRPr="00A0767C">
        <w:rPr>
          <w:rFonts w:ascii="Times New Roman" w:hAnsi="Times New Roman"/>
          <w:sz w:val="24"/>
          <w:szCs w:val="24"/>
        </w:rPr>
        <w:t xml:space="preserve"> </w:t>
      </w:r>
      <w:proofErr w:type="spellStart"/>
      <w:r w:rsidRPr="00A0767C">
        <w:rPr>
          <w:rFonts w:ascii="Times New Roman" w:hAnsi="Times New Roman"/>
          <w:sz w:val="24"/>
          <w:szCs w:val="24"/>
        </w:rPr>
        <w:t>Moisiu</w:t>
      </w:r>
      <w:proofErr w:type="spellEnd"/>
      <w:r w:rsidRPr="00A0767C">
        <w:rPr>
          <w:rFonts w:ascii="Times New Roman" w:hAnsi="Times New Roman"/>
          <w:sz w:val="24"/>
          <w:szCs w:val="24"/>
        </w:rPr>
        <w:t xml:space="preserve"> </w:t>
      </w:r>
      <w:proofErr w:type="spellStart"/>
      <w:r w:rsidRPr="00A0767C">
        <w:rPr>
          <w:rFonts w:ascii="Times New Roman" w:hAnsi="Times New Roman"/>
          <w:sz w:val="24"/>
          <w:szCs w:val="24"/>
        </w:rPr>
        <w:t>University</w:t>
      </w:r>
      <w:proofErr w:type="spellEnd"/>
      <w:r w:rsidRPr="00A0767C">
        <w:rPr>
          <w:rFonts w:ascii="Times New Roman" w:hAnsi="Times New Roman"/>
          <w:sz w:val="24"/>
          <w:szCs w:val="24"/>
        </w:rPr>
        <w:t xml:space="preserve"> </w:t>
      </w:r>
      <w:proofErr w:type="spellStart"/>
      <w:r w:rsidRPr="00A0767C">
        <w:rPr>
          <w:rFonts w:ascii="Times New Roman" w:hAnsi="Times New Roman"/>
          <w:sz w:val="24"/>
          <w:szCs w:val="24"/>
        </w:rPr>
        <w:t>Durrës</w:t>
      </w:r>
      <w:proofErr w:type="spellEnd"/>
      <w:r w:rsidRPr="00A0767C">
        <w:rPr>
          <w:rFonts w:ascii="Times New Roman" w:hAnsi="Times New Roman"/>
          <w:sz w:val="24"/>
          <w:szCs w:val="24"/>
        </w:rPr>
        <w:t xml:space="preserve">, Albania) arasında akademik </w:t>
      </w:r>
      <w:proofErr w:type="gramStart"/>
      <w:r w:rsidRPr="00A0767C">
        <w:rPr>
          <w:rFonts w:ascii="Times New Roman" w:hAnsi="Times New Roman"/>
          <w:sz w:val="24"/>
          <w:szCs w:val="24"/>
        </w:rPr>
        <w:t>işbirliği</w:t>
      </w:r>
      <w:proofErr w:type="gramEnd"/>
      <w:r w:rsidRPr="00A0767C">
        <w:rPr>
          <w:rFonts w:ascii="Times New Roman" w:hAnsi="Times New Roman"/>
          <w:sz w:val="24"/>
          <w:szCs w:val="24"/>
        </w:rPr>
        <w:t xml:space="preserve"> yapılmasının görüşülmesi.</w:t>
      </w:r>
    </w:p>
    <w:p w14:paraId="20C0C76A" w14:textId="77777777" w:rsidR="002A4B02" w:rsidRPr="00A0767C" w:rsidRDefault="002A4B02" w:rsidP="002A4B02">
      <w:pPr>
        <w:pStyle w:val="ListeParagraf"/>
        <w:numPr>
          <w:ilvl w:val="0"/>
          <w:numId w:val="38"/>
        </w:numPr>
        <w:shd w:val="clear" w:color="auto" w:fill="FFFFFF"/>
        <w:spacing w:before="0"/>
        <w:contextualSpacing w:val="0"/>
        <w:rPr>
          <w:rFonts w:ascii="Times New Roman" w:hAnsi="Times New Roman"/>
          <w:sz w:val="24"/>
          <w:szCs w:val="24"/>
          <w:lang w:eastAsia="tr-TR"/>
        </w:rPr>
      </w:pPr>
      <w:r w:rsidRPr="00A0767C">
        <w:rPr>
          <w:rFonts w:ascii="Times New Roman" w:hAnsi="Times New Roman"/>
          <w:sz w:val="24"/>
          <w:szCs w:val="24"/>
          <w:lang w:eastAsia="x-none"/>
        </w:rPr>
        <w:t>Üniversitemiz ile Malezya, Mara Teknoloji Üniversitesi (</w:t>
      </w:r>
      <w:proofErr w:type="spellStart"/>
      <w:r w:rsidRPr="00A0767C">
        <w:rPr>
          <w:rFonts w:ascii="Times New Roman" w:hAnsi="Times New Roman"/>
          <w:sz w:val="24"/>
          <w:szCs w:val="24"/>
          <w:lang w:eastAsia="x-none"/>
        </w:rPr>
        <w:t>University</w:t>
      </w:r>
      <w:proofErr w:type="spellEnd"/>
      <w:r w:rsidRPr="00A0767C">
        <w:rPr>
          <w:rFonts w:ascii="Times New Roman" w:hAnsi="Times New Roman"/>
          <w:sz w:val="24"/>
          <w:szCs w:val="24"/>
          <w:lang w:eastAsia="x-none"/>
        </w:rPr>
        <w:t xml:space="preserve"> </w:t>
      </w:r>
      <w:proofErr w:type="spellStart"/>
      <w:r w:rsidRPr="00A0767C">
        <w:rPr>
          <w:rFonts w:ascii="Times New Roman" w:hAnsi="Times New Roman"/>
          <w:sz w:val="24"/>
          <w:szCs w:val="24"/>
          <w:lang w:eastAsia="x-none"/>
        </w:rPr>
        <w:t>Technology</w:t>
      </w:r>
      <w:proofErr w:type="spellEnd"/>
      <w:r w:rsidRPr="00A0767C">
        <w:rPr>
          <w:rFonts w:ascii="Times New Roman" w:hAnsi="Times New Roman"/>
          <w:sz w:val="24"/>
          <w:szCs w:val="24"/>
          <w:lang w:eastAsia="x-none"/>
        </w:rPr>
        <w:t xml:space="preserve"> Mara, </w:t>
      </w:r>
      <w:proofErr w:type="spellStart"/>
      <w:r w:rsidRPr="00A0767C">
        <w:rPr>
          <w:rFonts w:ascii="Times New Roman" w:hAnsi="Times New Roman"/>
          <w:sz w:val="24"/>
          <w:szCs w:val="24"/>
          <w:lang w:eastAsia="x-none"/>
        </w:rPr>
        <w:t>Malaysia</w:t>
      </w:r>
      <w:proofErr w:type="spellEnd"/>
      <w:r w:rsidRPr="00A0767C">
        <w:rPr>
          <w:rFonts w:ascii="Times New Roman" w:hAnsi="Times New Roman"/>
          <w:sz w:val="24"/>
          <w:szCs w:val="24"/>
          <w:lang w:eastAsia="x-none"/>
        </w:rPr>
        <w:t xml:space="preserve">) arasında akademik </w:t>
      </w:r>
      <w:proofErr w:type="gramStart"/>
      <w:r w:rsidRPr="00A0767C">
        <w:rPr>
          <w:rFonts w:ascii="Times New Roman" w:hAnsi="Times New Roman"/>
          <w:sz w:val="24"/>
          <w:szCs w:val="24"/>
          <w:lang w:eastAsia="x-none"/>
        </w:rPr>
        <w:t>işbirliği</w:t>
      </w:r>
      <w:proofErr w:type="gramEnd"/>
      <w:r w:rsidRPr="00A0767C">
        <w:rPr>
          <w:rFonts w:ascii="Times New Roman" w:hAnsi="Times New Roman"/>
          <w:sz w:val="24"/>
          <w:szCs w:val="24"/>
          <w:lang w:eastAsia="x-none"/>
        </w:rPr>
        <w:t xml:space="preserve"> yapılmasının görüşülmesi.</w:t>
      </w:r>
    </w:p>
    <w:p w14:paraId="3D12199A" w14:textId="45D46289" w:rsidR="002A4B02" w:rsidRPr="00A0767C" w:rsidRDefault="002A4B02" w:rsidP="002A4B02">
      <w:pPr>
        <w:pStyle w:val="ListeParagraf"/>
        <w:numPr>
          <w:ilvl w:val="0"/>
          <w:numId w:val="38"/>
        </w:numPr>
        <w:shd w:val="clear" w:color="auto" w:fill="FFFFFF"/>
        <w:spacing w:before="0"/>
        <w:contextualSpacing w:val="0"/>
        <w:rPr>
          <w:rFonts w:ascii="Times New Roman" w:hAnsi="Times New Roman"/>
          <w:sz w:val="24"/>
          <w:szCs w:val="24"/>
        </w:rPr>
      </w:pPr>
      <w:r w:rsidRPr="00A0767C">
        <w:rPr>
          <w:rFonts w:ascii="Times New Roman" w:hAnsi="Times New Roman"/>
          <w:sz w:val="24"/>
          <w:szCs w:val="24"/>
          <w:lang w:eastAsia="x-none"/>
        </w:rPr>
        <w:t>Üniversitemiz ile İtalya, Floransa Üniversitesi (</w:t>
      </w:r>
      <w:proofErr w:type="spellStart"/>
      <w:r w:rsidRPr="00A0767C">
        <w:rPr>
          <w:rFonts w:ascii="Times New Roman" w:hAnsi="Times New Roman"/>
          <w:sz w:val="24"/>
          <w:szCs w:val="24"/>
          <w:lang w:eastAsia="x-none"/>
        </w:rPr>
        <w:t>University</w:t>
      </w:r>
      <w:proofErr w:type="spellEnd"/>
      <w:r w:rsidRPr="00A0767C">
        <w:rPr>
          <w:rFonts w:ascii="Times New Roman" w:hAnsi="Times New Roman"/>
          <w:sz w:val="24"/>
          <w:szCs w:val="24"/>
          <w:lang w:eastAsia="x-none"/>
        </w:rPr>
        <w:t xml:space="preserve"> of </w:t>
      </w:r>
      <w:proofErr w:type="spellStart"/>
      <w:r w:rsidRPr="00A0767C">
        <w:rPr>
          <w:rFonts w:ascii="Times New Roman" w:hAnsi="Times New Roman"/>
          <w:sz w:val="24"/>
          <w:szCs w:val="24"/>
          <w:lang w:eastAsia="x-none"/>
        </w:rPr>
        <w:t>Florence</w:t>
      </w:r>
      <w:proofErr w:type="spellEnd"/>
      <w:r w:rsidRPr="00A0767C">
        <w:rPr>
          <w:rFonts w:ascii="Times New Roman" w:hAnsi="Times New Roman"/>
          <w:sz w:val="24"/>
          <w:szCs w:val="24"/>
          <w:lang w:eastAsia="x-none"/>
        </w:rPr>
        <w:t xml:space="preserve">, </w:t>
      </w:r>
      <w:proofErr w:type="spellStart"/>
      <w:r w:rsidRPr="00A0767C">
        <w:rPr>
          <w:rFonts w:ascii="Times New Roman" w:hAnsi="Times New Roman"/>
          <w:sz w:val="24"/>
          <w:szCs w:val="24"/>
          <w:lang w:eastAsia="x-none"/>
        </w:rPr>
        <w:t>Italy</w:t>
      </w:r>
      <w:proofErr w:type="spellEnd"/>
      <w:r w:rsidRPr="00A0767C">
        <w:rPr>
          <w:rFonts w:ascii="Times New Roman" w:hAnsi="Times New Roman"/>
          <w:sz w:val="24"/>
          <w:szCs w:val="24"/>
          <w:lang w:eastAsia="x-none"/>
        </w:rPr>
        <w:t xml:space="preserve">) arasında akademik </w:t>
      </w:r>
      <w:proofErr w:type="gramStart"/>
      <w:r w:rsidRPr="00A0767C">
        <w:rPr>
          <w:rFonts w:ascii="Times New Roman" w:hAnsi="Times New Roman"/>
          <w:sz w:val="24"/>
          <w:szCs w:val="24"/>
          <w:lang w:eastAsia="x-none"/>
        </w:rPr>
        <w:t>işbirliği</w:t>
      </w:r>
      <w:proofErr w:type="gramEnd"/>
      <w:r w:rsidRPr="00A0767C">
        <w:rPr>
          <w:rFonts w:ascii="Times New Roman" w:hAnsi="Times New Roman"/>
          <w:sz w:val="24"/>
          <w:szCs w:val="24"/>
          <w:lang w:eastAsia="x-none"/>
        </w:rPr>
        <w:t xml:space="preserve"> yapılmasının görüşülmesi.</w:t>
      </w:r>
    </w:p>
    <w:p w14:paraId="21B6BAB4" w14:textId="77777777" w:rsidR="00B5271E" w:rsidRPr="00A0767C" w:rsidRDefault="00B5271E" w:rsidP="00B5271E">
      <w:pPr>
        <w:pStyle w:val="ListeParagraf"/>
        <w:numPr>
          <w:ilvl w:val="0"/>
          <w:numId w:val="38"/>
        </w:numPr>
        <w:rPr>
          <w:rFonts w:ascii="Times New Roman" w:hAnsi="Times New Roman"/>
          <w:sz w:val="24"/>
          <w:szCs w:val="24"/>
        </w:rPr>
      </w:pPr>
      <w:r w:rsidRPr="00A0767C">
        <w:rPr>
          <w:rFonts w:ascii="Times New Roman" w:hAnsi="Times New Roman"/>
          <w:sz w:val="24"/>
          <w:szCs w:val="24"/>
        </w:rPr>
        <w:t>Dokuz Eylül Üniversitesi Muafiyet ve İntibak Yönergesinin 5 inci maddesinin birinci fıkrasında değişiklik yapılması.</w:t>
      </w:r>
    </w:p>
    <w:p w14:paraId="1A1B2341" w14:textId="02B89303" w:rsidR="00182115" w:rsidRPr="00A0767C" w:rsidRDefault="00B5271E" w:rsidP="00B5271E">
      <w:pPr>
        <w:pStyle w:val="ListeParagraf"/>
        <w:numPr>
          <w:ilvl w:val="0"/>
          <w:numId w:val="38"/>
        </w:numPr>
        <w:rPr>
          <w:rFonts w:ascii="Times New Roman" w:hAnsi="Times New Roman"/>
          <w:sz w:val="24"/>
          <w:szCs w:val="24"/>
        </w:rPr>
      </w:pPr>
      <w:r w:rsidRPr="00A0767C">
        <w:rPr>
          <w:rFonts w:ascii="Times New Roman" w:hAnsi="Times New Roman"/>
          <w:sz w:val="24"/>
          <w:szCs w:val="24"/>
        </w:rPr>
        <w:t>Dokuz Eylül Üniversitesi Yeni Birim, Bölüm, Anabilim/</w:t>
      </w:r>
      <w:proofErr w:type="spellStart"/>
      <w:r w:rsidRPr="00A0767C">
        <w:rPr>
          <w:rFonts w:ascii="Times New Roman" w:hAnsi="Times New Roman"/>
          <w:sz w:val="24"/>
          <w:szCs w:val="24"/>
        </w:rPr>
        <w:t>Anasanat</w:t>
      </w:r>
      <w:proofErr w:type="spellEnd"/>
      <w:r w:rsidRPr="00A0767C">
        <w:rPr>
          <w:rFonts w:ascii="Times New Roman" w:hAnsi="Times New Roman"/>
          <w:sz w:val="24"/>
          <w:szCs w:val="24"/>
        </w:rPr>
        <w:t xml:space="preserve"> Dalı, Program Açma, Öğretim Planı Oluşturma ve Eğitim Komisyonu Çalışma Yönergesinin bazı maddelerinde değişiklik yapılması.</w:t>
      </w:r>
    </w:p>
    <w:p w14:paraId="43C8CE1F" w14:textId="77777777" w:rsidR="00B5271E" w:rsidRPr="00A0767C" w:rsidRDefault="00B5271E" w:rsidP="00B5271E">
      <w:pPr>
        <w:pStyle w:val="ListeParagraf"/>
        <w:numPr>
          <w:ilvl w:val="0"/>
          <w:numId w:val="38"/>
        </w:numPr>
        <w:rPr>
          <w:rFonts w:ascii="Times New Roman" w:hAnsi="Times New Roman"/>
          <w:sz w:val="24"/>
          <w:szCs w:val="24"/>
        </w:rPr>
      </w:pPr>
      <w:r w:rsidRPr="00A0767C">
        <w:rPr>
          <w:rFonts w:ascii="Times New Roman" w:hAnsi="Times New Roman"/>
          <w:sz w:val="24"/>
          <w:szCs w:val="24"/>
        </w:rPr>
        <w:t>Dokuz Eylül Üniversitesi Yatay Geçiş Yönergesinin 15 inci maddesinin dördüncü fıkrasının (a) bendinde değişiklik yapılması.</w:t>
      </w:r>
    </w:p>
    <w:p w14:paraId="6D776EB6" w14:textId="77777777" w:rsidR="00B5271E" w:rsidRPr="00A0767C" w:rsidRDefault="00B5271E" w:rsidP="00B5271E">
      <w:pPr>
        <w:pStyle w:val="ListeParagraf"/>
        <w:numPr>
          <w:ilvl w:val="0"/>
          <w:numId w:val="38"/>
        </w:numPr>
        <w:rPr>
          <w:rFonts w:ascii="Times New Roman" w:hAnsi="Times New Roman"/>
          <w:sz w:val="24"/>
          <w:szCs w:val="24"/>
        </w:rPr>
      </w:pPr>
      <w:r w:rsidRPr="00A0767C">
        <w:rPr>
          <w:rFonts w:ascii="Times New Roman" w:hAnsi="Times New Roman"/>
          <w:sz w:val="24"/>
          <w:szCs w:val="24"/>
        </w:rPr>
        <w:t xml:space="preserve">Dokuz Eylül Üniversitesi Burs Yönergesinin yürürlükten kaldırılması. </w:t>
      </w:r>
    </w:p>
    <w:p w14:paraId="6FA91D77" w14:textId="77777777" w:rsidR="00B5271E" w:rsidRPr="00A0767C" w:rsidRDefault="00B5271E" w:rsidP="00B5271E">
      <w:pPr>
        <w:pStyle w:val="ListeParagraf"/>
        <w:numPr>
          <w:ilvl w:val="0"/>
          <w:numId w:val="38"/>
        </w:numPr>
        <w:rPr>
          <w:rFonts w:ascii="Times New Roman" w:hAnsi="Times New Roman"/>
          <w:sz w:val="24"/>
          <w:szCs w:val="24"/>
        </w:rPr>
      </w:pPr>
      <w:r w:rsidRPr="00A0767C">
        <w:rPr>
          <w:rFonts w:ascii="Times New Roman" w:hAnsi="Times New Roman"/>
          <w:sz w:val="24"/>
          <w:szCs w:val="24"/>
        </w:rPr>
        <w:t>2024-2025 eğitim-öğretim yılı yurt dışından/yabancı uyruklu öğrenci kabulü takviminin belirlenmesi.</w:t>
      </w:r>
    </w:p>
    <w:p w14:paraId="37BA7380" w14:textId="77777777" w:rsidR="00B5271E" w:rsidRPr="00A0767C" w:rsidRDefault="00B5271E" w:rsidP="00B5271E">
      <w:pPr>
        <w:pStyle w:val="ListeParagraf"/>
        <w:numPr>
          <w:ilvl w:val="0"/>
          <w:numId w:val="38"/>
        </w:numPr>
        <w:rPr>
          <w:rFonts w:ascii="Times New Roman" w:hAnsi="Times New Roman"/>
          <w:sz w:val="24"/>
          <w:szCs w:val="24"/>
        </w:rPr>
      </w:pPr>
      <w:r w:rsidRPr="00A0767C">
        <w:rPr>
          <w:rFonts w:ascii="Times New Roman" w:hAnsi="Times New Roman"/>
          <w:sz w:val="24"/>
          <w:szCs w:val="24"/>
        </w:rPr>
        <w:t>2547 sayılı Kanunun 6569 sayılı Kanunla değişik 44/c maddesi uyarınca dört yıl üst üste katkı payı veya öğrenim ücretinin ödenmemesi ile kayıt yenilenmemesi nedeniyle, ekli listede belirtilen Fakülte ve Yüksekokullarda kayıtlı söz konusu öğrencilerin kayıtlarının silinmesi.</w:t>
      </w:r>
    </w:p>
    <w:p w14:paraId="7DEC9774" w14:textId="77777777" w:rsidR="00B5271E" w:rsidRPr="00B5271E" w:rsidRDefault="00B5271E" w:rsidP="00B5271E">
      <w:pPr>
        <w:rPr>
          <w:sz w:val="24"/>
          <w:szCs w:val="24"/>
        </w:rPr>
      </w:pPr>
    </w:p>
    <w:p w14:paraId="79AEF6B9" w14:textId="77777777" w:rsidR="003C1DA6" w:rsidRPr="003C1DA6" w:rsidRDefault="003C1DA6" w:rsidP="003C1DA6">
      <w:pPr>
        <w:rPr>
          <w:color w:val="000000"/>
          <w:sz w:val="24"/>
          <w:szCs w:val="24"/>
          <w:lang w:eastAsia="x-none"/>
        </w:rPr>
      </w:pPr>
    </w:p>
    <w:tbl>
      <w:tblPr>
        <w:tblStyle w:val="TableGrid"/>
        <w:tblW w:w="9127" w:type="dxa"/>
        <w:tblInd w:w="284" w:type="dxa"/>
        <w:tblLook w:val="04A0" w:firstRow="1" w:lastRow="0" w:firstColumn="1" w:lastColumn="0" w:noHBand="0" w:noVBand="1"/>
      </w:tblPr>
      <w:tblGrid>
        <w:gridCol w:w="5355"/>
        <w:gridCol w:w="3772"/>
      </w:tblGrid>
      <w:tr w:rsidR="00410401" w:rsidRPr="005C1828" w14:paraId="72F92DC8" w14:textId="77777777" w:rsidTr="002B044E">
        <w:trPr>
          <w:trHeight w:val="315"/>
        </w:trPr>
        <w:tc>
          <w:tcPr>
            <w:tcW w:w="5339" w:type="dxa"/>
            <w:noWrap/>
          </w:tcPr>
          <w:p w14:paraId="3CB0B69E" w14:textId="3DEC52AC" w:rsidR="00BD0790" w:rsidRDefault="00BD0790" w:rsidP="00EC4B29">
            <w:pPr>
              <w:jc w:val="both"/>
              <w:rPr>
                <w:rFonts w:ascii="Times New Roman" w:hAnsi="Times New Roman"/>
                <w:b/>
                <w:sz w:val="24"/>
                <w:szCs w:val="24"/>
              </w:rPr>
            </w:pPr>
          </w:p>
          <w:p w14:paraId="2E2C69BA" w14:textId="77777777" w:rsidR="00C36CB3" w:rsidRDefault="00C36CB3" w:rsidP="00EC4B29">
            <w:pPr>
              <w:jc w:val="both"/>
              <w:rPr>
                <w:rFonts w:ascii="Times New Roman" w:hAnsi="Times New Roman"/>
                <w:b/>
                <w:sz w:val="24"/>
                <w:szCs w:val="24"/>
              </w:rPr>
            </w:pPr>
          </w:p>
          <w:p w14:paraId="40B0609A" w14:textId="3D0DAA7C" w:rsidR="00C36CB3" w:rsidRDefault="00C36CB3" w:rsidP="00EC4B29">
            <w:pPr>
              <w:jc w:val="both"/>
              <w:rPr>
                <w:rFonts w:ascii="Times New Roman" w:hAnsi="Times New Roman"/>
                <w:b/>
                <w:sz w:val="24"/>
                <w:szCs w:val="24"/>
              </w:rPr>
            </w:pPr>
          </w:p>
          <w:p w14:paraId="50522951" w14:textId="77777777" w:rsidR="00C36CB3" w:rsidRDefault="00C36CB3" w:rsidP="00EC4B29">
            <w:pPr>
              <w:jc w:val="both"/>
              <w:rPr>
                <w:rFonts w:ascii="Times New Roman" w:hAnsi="Times New Roman"/>
                <w:b/>
                <w:sz w:val="24"/>
                <w:szCs w:val="24"/>
              </w:rPr>
            </w:pPr>
          </w:p>
          <w:p w14:paraId="774FE443" w14:textId="77777777" w:rsidR="003A1C5C" w:rsidRPr="00623CE6" w:rsidRDefault="003A1C5C" w:rsidP="00EC4B29">
            <w:pPr>
              <w:jc w:val="both"/>
              <w:rPr>
                <w:rFonts w:ascii="Times New Roman" w:hAnsi="Times New Roman"/>
                <w:b/>
                <w:sz w:val="24"/>
                <w:szCs w:val="24"/>
              </w:rPr>
            </w:pPr>
          </w:p>
          <w:p w14:paraId="625AAFCD" w14:textId="77777777"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36677572" w:rsidR="00A07359"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14:paraId="3A116949" w14:textId="77111202" w:rsidR="008451A0" w:rsidRPr="00623CE6" w:rsidRDefault="008451A0" w:rsidP="009127D3">
            <w:pPr>
              <w:jc w:val="both"/>
              <w:rPr>
                <w:rFonts w:ascii="Times New Roman" w:hAnsi="Times New Roman"/>
                <w:sz w:val="24"/>
                <w:szCs w:val="24"/>
              </w:rPr>
            </w:pPr>
            <w:r w:rsidRPr="00623CE6">
              <w:rPr>
                <w:rFonts w:ascii="Times New Roman" w:hAnsi="Times New Roman"/>
                <w:sz w:val="24"/>
                <w:szCs w:val="24"/>
              </w:rPr>
              <w:t xml:space="preserve">Prof. Dr. Mehmet Refik KORKUSUZ                         </w:t>
            </w:r>
          </w:p>
          <w:p w14:paraId="21ED847A" w14:textId="01658ECA" w:rsidR="00E0132F" w:rsidRDefault="00E0132F" w:rsidP="00E0132F">
            <w:pPr>
              <w:rPr>
                <w:rFonts w:ascii="Times New Roman" w:hAnsi="Times New Roman"/>
                <w:sz w:val="24"/>
                <w:szCs w:val="24"/>
              </w:rPr>
            </w:pPr>
            <w:r>
              <w:rPr>
                <w:rFonts w:ascii="Times New Roman" w:hAnsi="Times New Roman"/>
                <w:sz w:val="24"/>
                <w:szCs w:val="24"/>
              </w:rPr>
              <w:t>Prof. Dr. Caner ÇAVDAR</w:t>
            </w:r>
          </w:p>
          <w:p w14:paraId="30238DF6" w14:textId="77F45FA6" w:rsidR="008451A0" w:rsidRPr="00623CE6" w:rsidRDefault="008451A0" w:rsidP="008451A0">
            <w:pPr>
              <w:jc w:val="both"/>
              <w:rPr>
                <w:rFonts w:ascii="Times New Roman" w:hAnsi="Times New Roman"/>
                <w:sz w:val="24"/>
                <w:szCs w:val="24"/>
              </w:rPr>
            </w:pPr>
            <w:r w:rsidRPr="00623CE6">
              <w:rPr>
                <w:rFonts w:ascii="Times New Roman" w:hAnsi="Times New Roman"/>
                <w:sz w:val="24"/>
                <w:szCs w:val="24"/>
              </w:rPr>
              <w:t>Prof. Dr. Şermin AÇIK ÇINAR</w:t>
            </w:r>
          </w:p>
          <w:p w14:paraId="5131C204" w14:textId="43475F51" w:rsidR="00CD001B" w:rsidRDefault="009C1EE1" w:rsidP="00CD001B">
            <w:pPr>
              <w:jc w:val="both"/>
              <w:rPr>
                <w:rFonts w:ascii="Times New Roman" w:hAnsi="Times New Roman"/>
                <w:sz w:val="24"/>
                <w:szCs w:val="24"/>
              </w:rPr>
            </w:pPr>
            <w:r>
              <w:rPr>
                <w:rFonts w:ascii="Times New Roman" w:hAnsi="Times New Roman"/>
                <w:sz w:val="24"/>
                <w:szCs w:val="24"/>
              </w:rPr>
              <w:t>Prof</w:t>
            </w:r>
            <w:r w:rsidR="009133AA" w:rsidRPr="00623CE6">
              <w:rPr>
                <w:rFonts w:ascii="Times New Roman" w:hAnsi="Times New Roman"/>
                <w:sz w:val="24"/>
                <w:szCs w:val="24"/>
              </w:rPr>
              <w:t>.</w:t>
            </w:r>
            <w:r>
              <w:rPr>
                <w:rFonts w:ascii="Times New Roman" w:hAnsi="Times New Roman"/>
                <w:sz w:val="24"/>
                <w:szCs w:val="24"/>
              </w:rPr>
              <w:t xml:space="preserve"> </w:t>
            </w:r>
            <w:r w:rsidR="009133AA" w:rsidRPr="00623CE6">
              <w:rPr>
                <w:rFonts w:ascii="Times New Roman" w:hAnsi="Times New Roman"/>
                <w:sz w:val="24"/>
                <w:szCs w:val="24"/>
              </w:rPr>
              <w:t>Dr.</w:t>
            </w:r>
            <w:r w:rsidR="005006CE" w:rsidRPr="00623CE6">
              <w:rPr>
                <w:rFonts w:ascii="Times New Roman" w:hAnsi="Times New Roman"/>
                <w:sz w:val="24"/>
                <w:szCs w:val="24"/>
              </w:rPr>
              <w:t xml:space="preserve"> </w:t>
            </w:r>
            <w:r w:rsidR="00687D9A" w:rsidRPr="00623CE6">
              <w:rPr>
                <w:rFonts w:ascii="Times New Roman" w:hAnsi="Times New Roman"/>
                <w:sz w:val="24"/>
                <w:szCs w:val="24"/>
              </w:rPr>
              <w:t>Aliye AKCALI</w:t>
            </w:r>
          </w:p>
          <w:p w14:paraId="1F7FCC92" w14:textId="19A361CC" w:rsidR="005F783D" w:rsidRPr="00623CE6" w:rsidRDefault="002B044E" w:rsidP="00CD001B">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Türkmen T</w:t>
            </w:r>
            <w:r w:rsidR="008451A0">
              <w:rPr>
                <w:rFonts w:ascii="Times New Roman" w:hAnsi="Times New Roman"/>
                <w:sz w:val="24"/>
                <w:szCs w:val="24"/>
              </w:rPr>
              <w:t>Ö</w:t>
            </w:r>
            <w:r w:rsidRPr="00623CE6">
              <w:rPr>
                <w:rFonts w:ascii="Times New Roman" w:hAnsi="Times New Roman"/>
                <w:sz w:val="24"/>
                <w:szCs w:val="24"/>
              </w:rPr>
              <w:t>REL</w:t>
            </w:r>
            <w:r w:rsidR="003A1C5C">
              <w:rPr>
                <w:rFonts w:ascii="Times New Roman" w:hAnsi="Times New Roman"/>
                <w:sz w:val="24"/>
                <w:szCs w:val="24"/>
              </w:rPr>
              <w:t>İ</w:t>
            </w:r>
          </w:p>
        </w:tc>
        <w:tc>
          <w:tcPr>
            <w:tcW w:w="3788" w:type="dxa"/>
          </w:tcPr>
          <w:p w14:paraId="04D7B949" w14:textId="4EF4D613" w:rsidR="005E0732" w:rsidRDefault="005E0732" w:rsidP="00EC4B29">
            <w:pPr>
              <w:jc w:val="both"/>
              <w:rPr>
                <w:rFonts w:ascii="Times New Roman" w:hAnsi="Times New Roman"/>
                <w:b/>
                <w:sz w:val="24"/>
                <w:szCs w:val="24"/>
              </w:rPr>
            </w:pPr>
          </w:p>
          <w:p w14:paraId="21C57AEF" w14:textId="78E0C4DB" w:rsidR="003A1C5C" w:rsidRDefault="003A1C5C" w:rsidP="00EC4B29">
            <w:pPr>
              <w:jc w:val="both"/>
              <w:rPr>
                <w:rFonts w:ascii="Times New Roman" w:hAnsi="Times New Roman"/>
                <w:b/>
                <w:sz w:val="24"/>
                <w:szCs w:val="24"/>
              </w:rPr>
            </w:pPr>
          </w:p>
          <w:p w14:paraId="61ECFFEA" w14:textId="5C22A5AC" w:rsidR="00C36CB3" w:rsidRDefault="00C36CB3" w:rsidP="00EC4B29">
            <w:pPr>
              <w:jc w:val="both"/>
              <w:rPr>
                <w:rFonts w:ascii="Times New Roman" w:hAnsi="Times New Roman"/>
                <w:b/>
                <w:sz w:val="24"/>
                <w:szCs w:val="24"/>
              </w:rPr>
            </w:pPr>
          </w:p>
          <w:p w14:paraId="383AA661" w14:textId="77777777" w:rsidR="00C36CB3" w:rsidRDefault="00C36CB3" w:rsidP="00EC4B29">
            <w:pPr>
              <w:jc w:val="both"/>
              <w:rPr>
                <w:rFonts w:ascii="Times New Roman" w:hAnsi="Times New Roman"/>
                <w:b/>
                <w:sz w:val="24"/>
                <w:szCs w:val="24"/>
              </w:rPr>
            </w:pPr>
          </w:p>
          <w:p w14:paraId="6CEF9321" w14:textId="77777777" w:rsidR="00C36CB3" w:rsidRPr="00623CE6" w:rsidRDefault="00C36CB3" w:rsidP="00EC4B29">
            <w:pPr>
              <w:jc w:val="both"/>
              <w:rPr>
                <w:rFonts w:ascii="Times New Roman" w:hAnsi="Times New Roman"/>
                <w:b/>
                <w:sz w:val="24"/>
                <w:szCs w:val="24"/>
              </w:rPr>
            </w:pPr>
          </w:p>
          <w:p w14:paraId="62EBDA7E" w14:textId="1072F35F" w:rsidR="00DB084E" w:rsidRDefault="00F8253C" w:rsidP="00456DA0">
            <w:pPr>
              <w:jc w:val="both"/>
              <w:rPr>
                <w:rFonts w:ascii="Times New Roman" w:hAnsi="Times New Roman"/>
                <w:b/>
                <w:sz w:val="24"/>
                <w:szCs w:val="24"/>
              </w:rPr>
            </w:pPr>
            <w:r w:rsidRPr="00623CE6">
              <w:rPr>
                <w:rFonts w:ascii="Times New Roman" w:hAnsi="Times New Roman"/>
                <w:b/>
                <w:sz w:val="24"/>
                <w:szCs w:val="24"/>
              </w:rPr>
              <w:t>Toplantıda Bulunmayanlar</w:t>
            </w:r>
          </w:p>
          <w:p w14:paraId="6DF84F07" w14:textId="3C311A41" w:rsidR="008451A0" w:rsidRDefault="008451A0" w:rsidP="008451A0">
            <w:pPr>
              <w:rPr>
                <w:rFonts w:ascii="Times New Roman" w:hAnsi="Times New Roman"/>
                <w:sz w:val="24"/>
                <w:szCs w:val="24"/>
              </w:rPr>
            </w:pPr>
            <w:r>
              <w:rPr>
                <w:rFonts w:ascii="Times New Roman" w:hAnsi="Times New Roman"/>
                <w:sz w:val="24"/>
                <w:szCs w:val="24"/>
              </w:rPr>
              <w:t>Prof. Dr. Esra BUKOVA GÜZEL</w:t>
            </w:r>
          </w:p>
          <w:p w14:paraId="32ADD925" w14:textId="58B06027" w:rsidR="008451A0" w:rsidRDefault="008451A0" w:rsidP="00E0132F">
            <w:pPr>
              <w:jc w:val="both"/>
              <w:rPr>
                <w:rFonts w:ascii="Times New Roman" w:hAnsi="Times New Roman"/>
                <w:sz w:val="24"/>
                <w:szCs w:val="24"/>
              </w:rPr>
            </w:pPr>
            <w:r>
              <w:rPr>
                <w:rFonts w:ascii="Times New Roman" w:hAnsi="Times New Roman"/>
                <w:sz w:val="24"/>
                <w:szCs w:val="24"/>
              </w:rPr>
              <w:t>Prof. Dr. Sibel YEŞİLDERE İMRE</w:t>
            </w:r>
          </w:p>
          <w:p w14:paraId="095E5736" w14:textId="77777777" w:rsidR="00937F53" w:rsidRPr="00623CE6" w:rsidRDefault="00937F53" w:rsidP="00937F53">
            <w:pPr>
              <w:rPr>
                <w:rFonts w:ascii="Times New Roman" w:hAnsi="Times New Roman"/>
                <w:sz w:val="24"/>
                <w:szCs w:val="24"/>
              </w:rPr>
            </w:pPr>
          </w:p>
          <w:p w14:paraId="03446C3E" w14:textId="77777777" w:rsidR="00943FDE" w:rsidRPr="00623CE6" w:rsidRDefault="00943FDE" w:rsidP="00BF592A">
            <w:pPr>
              <w:rPr>
                <w:rFonts w:ascii="Times New Roman" w:hAnsi="Times New Roman"/>
                <w:sz w:val="24"/>
                <w:szCs w:val="24"/>
              </w:rPr>
            </w:pPr>
          </w:p>
        </w:tc>
      </w:tr>
      <w:tr w:rsidR="009E43DE" w:rsidRPr="005C1828" w14:paraId="3C612D8A" w14:textId="77777777" w:rsidTr="002B044E">
        <w:trPr>
          <w:trHeight w:val="315"/>
        </w:trPr>
        <w:tc>
          <w:tcPr>
            <w:tcW w:w="5339" w:type="dxa"/>
            <w:noWrap/>
            <w:hideMark/>
          </w:tcPr>
          <w:p w14:paraId="26B99C57" w14:textId="77777777" w:rsidR="00DB4072" w:rsidRDefault="00DB4072" w:rsidP="009E43DE">
            <w:pPr>
              <w:rPr>
                <w:rFonts w:ascii="Times New Roman" w:hAnsi="Times New Roman"/>
                <w:sz w:val="24"/>
                <w:szCs w:val="24"/>
              </w:rPr>
            </w:pPr>
          </w:p>
          <w:p w14:paraId="1B3C46D6" w14:textId="77777777" w:rsidR="00DB4072" w:rsidRDefault="00DB4072" w:rsidP="009E43DE">
            <w:pPr>
              <w:rPr>
                <w:rFonts w:ascii="Times New Roman" w:hAnsi="Times New Roman"/>
                <w:sz w:val="24"/>
                <w:szCs w:val="24"/>
              </w:rPr>
            </w:pPr>
          </w:p>
          <w:p w14:paraId="3C7DB2AC" w14:textId="77777777" w:rsidR="00DB4072" w:rsidRDefault="00DB4072" w:rsidP="009E43DE">
            <w:pPr>
              <w:rPr>
                <w:rFonts w:ascii="Times New Roman" w:hAnsi="Times New Roman"/>
                <w:sz w:val="24"/>
                <w:szCs w:val="24"/>
              </w:rPr>
            </w:pPr>
          </w:p>
          <w:p w14:paraId="4986CBA8" w14:textId="77777777" w:rsidR="00DB4072" w:rsidRDefault="00DB4072" w:rsidP="009E43DE">
            <w:pPr>
              <w:rPr>
                <w:rFonts w:ascii="Times New Roman" w:hAnsi="Times New Roman"/>
                <w:sz w:val="24"/>
                <w:szCs w:val="24"/>
              </w:rPr>
            </w:pPr>
          </w:p>
          <w:p w14:paraId="0A2A83FD" w14:textId="3D3C333F" w:rsidR="009E43DE"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987490" w:rsidRPr="00623CE6">
              <w:rPr>
                <w:rFonts w:ascii="Times New Roman" w:hAnsi="Times New Roman"/>
                <w:sz w:val="24"/>
                <w:szCs w:val="24"/>
              </w:rPr>
              <w:t>.</w:t>
            </w:r>
            <w:r w:rsidR="009C1EE1">
              <w:rPr>
                <w:rFonts w:ascii="Times New Roman" w:hAnsi="Times New Roman"/>
                <w:sz w:val="24"/>
                <w:szCs w:val="24"/>
              </w:rPr>
              <w:t xml:space="preserve"> </w:t>
            </w:r>
            <w:r w:rsidR="00987490" w:rsidRPr="00623CE6">
              <w:rPr>
                <w:rFonts w:ascii="Times New Roman" w:hAnsi="Times New Roman"/>
                <w:sz w:val="24"/>
                <w:szCs w:val="24"/>
              </w:rPr>
              <w:t xml:space="preserve">Dr. </w:t>
            </w:r>
            <w:r w:rsidR="0045608F" w:rsidRPr="00623CE6">
              <w:rPr>
                <w:rFonts w:ascii="Times New Roman" w:hAnsi="Times New Roman"/>
                <w:sz w:val="24"/>
                <w:szCs w:val="24"/>
              </w:rPr>
              <w:t>Aylin ALIN</w:t>
            </w:r>
          </w:p>
          <w:p w14:paraId="1C163B82" w14:textId="77777777" w:rsidR="00482558" w:rsidRPr="00623CE6" w:rsidRDefault="009C1EE1" w:rsidP="009E43DE">
            <w:pPr>
              <w:rPr>
                <w:rFonts w:ascii="Times New Roman" w:hAnsi="Times New Roman"/>
                <w:sz w:val="24"/>
                <w:szCs w:val="24"/>
              </w:rPr>
            </w:pPr>
            <w:r>
              <w:rPr>
                <w:rFonts w:ascii="Times New Roman" w:hAnsi="Times New Roman"/>
                <w:sz w:val="24"/>
                <w:szCs w:val="24"/>
              </w:rPr>
              <w:t>Prof. Dr. Sevgi ÖZALEVLİ</w:t>
            </w:r>
          </w:p>
        </w:tc>
        <w:tc>
          <w:tcPr>
            <w:tcW w:w="3788" w:type="dxa"/>
          </w:tcPr>
          <w:p w14:paraId="1BF5B659" w14:textId="77777777" w:rsidR="009E43DE" w:rsidRPr="005C1828" w:rsidRDefault="009E43DE" w:rsidP="009E43DE">
            <w:pPr>
              <w:rPr>
                <w:rFonts w:ascii="Times New Roman" w:hAnsi="Times New Roman"/>
                <w:color w:val="000000"/>
                <w:sz w:val="24"/>
                <w:szCs w:val="24"/>
              </w:rPr>
            </w:pPr>
          </w:p>
        </w:tc>
      </w:tr>
      <w:tr w:rsidR="009E43DE" w:rsidRPr="005C1828" w14:paraId="2B19223E" w14:textId="77777777" w:rsidTr="002B044E">
        <w:trPr>
          <w:trHeight w:val="315"/>
        </w:trPr>
        <w:tc>
          <w:tcPr>
            <w:tcW w:w="5339" w:type="dxa"/>
            <w:noWrap/>
            <w:hideMark/>
          </w:tcPr>
          <w:p w14:paraId="771CE7F9" w14:textId="77777777" w:rsidR="009E43DE" w:rsidRPr="00623CE6" w:rsidRDefault="009C1EE1" w:rsidP="009E43DE">
            <w:pPr>
              <w:rPr>
                <w:rFonts w:ascii="Times New Roman" w:hAnsi="Times New Roman"/>
                <w:sz w:val="24"/>
                <w:szCs w:val="24"/>
              </w:rPr>
            </w:pPr>
            <w:r>
              <w:rPr>
                <w:rFonts w:ascii="Times New Roman" w:hAnsi="Times New Roman"/>
                <w:sz w:val="24"/>
                <w:szCs w:val="24"/>
              </w:rPr>
              <w:t>Prof. Dr. Hacı Yakup ÖZTUNA</w:t>
            </w:r>
          </w:p>
        </w:tc>
        <w:tc>
          <w:tcPr>
            <w:tcW w:w="3788" w:type="dxa"/>
          </w:tcPr>
          <w:p w14:paraId="2AFC4613" w14:textId="77777777" w:rsidR="009E43DE" w:rsidRPr="005C1828" w:rsidRDefault="009E43DE" w:rsidP="009E43DE">
            <w:pPr>
              <w:rPr>
                <w:rFonts w:ascii="Times New Roman" w:hAnsi="Times New Roman"/>
                <w:color w:val="000000"/>
                <w:sz w:val="24"/>
                <w:szCs w:val="24"/>
              </w:rPr>
            </w:pPr>
          </w:p>
        </w:tc>
      </w:tr>
      <w:tr w:rsidR="009E43DE" w:rsidRPr="005C1828" w14:paraId="37582F24" w14:textId="77777777" w:rsidTr="002B044E">
        <w:trPr>
          <w:trHeight w:val="315"/>
        </w:trPr>
        <w:tc>
          <w:tcPr>
            <w:tcW w:w="5339" w:type="dxa"/>
            <w:noWrap/>
            <w:hideMark/>
          </w:tcPr>
          <w:p w14:paraId="7E43681B" w14:textId="6EB389DE" w:rsidR="009C1EE1" w:rsidRDefault="0045608F" w:rsidP="009C1EE1">
            <w:pPr>
              <w:rPr>
                <w:rFonts w:ascii="Times New Roman" w:hAnsi="Times New Roman"/>
                <w:sz w:val="24"/>
                <w:szCs w:val="24"/>
              </w:rPr>
            </w:pPr>
            <w:r w:rsidRPr="00623CE6">
              <w:rPr>
                <w:rFonts w:ascii="Times New Roman" w:hAnsi="Times New Roman"/>
                <w:sz w:val="24"/>
                <w:szCs w:val="24"/>
              </w:rPr>
              <w:t xml:space="preserve">Prof. Dr. </w:t>
            </w:r>
            <w:r w:rsidR="008451A0">
              <w:rPr>
                <w:rFonts w:ascii="Times New Roman" w:hAnsi="Times New Roman"/>
                <w:sz w:val="24"/>
                <w:szCs w:val="24"/>
              </w:rPr>
              <w:t>Neslihan GÜNÜŞEN</w:t>
            </w:r>
          </w:p>
          <w:p w14:paraId="78BCF0F9" w14:textId="32DB7B43" w:rsidR="008451A0" w:rsidRDefault="008451A0" w:rsidP="008451A0">
            <w:pPr>
              <w:jc w:val="both"/>
              <w:rPr>
                <w:rFonts w:ascii="Times New Roman" w:hAnsi="Times New Roman"/>
                <w:sz w:val="24"/>
                <w:szCs w:val="24"/>
              </w:rPr>
            </w:pPr>
            <w:r w:rsidRPr="00623CE6">
              <w:rPr>
                <w:rFonts w:ascii="Times New Roman" w:hAnsi="Times New Roman"/>
                <w:sz w:val="24"/>
                <w:szCs w:val="24"/>
              </w:rPr>
              <w:t>Prof. Dr. İkbal Sibel SAFİ</w:t>
            </w:r>
          </w:p>
          <w:p w14:paraId="7AFDCDDD" w14:textId="1C82F902" w:rsidR="0045608F" w:rsidRPr="00623CE6" w:rsidRDefault="008451A0" w:rsidP="008451A0">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Dr. </w:t>
            </w:r>
            <w:r>
              <w:rPr>
                <w:rFonts w:ascii="Times New Roman" w:hAnsi="Times New Roman"/>
                <w:sz w:val="24"/>
                <w:szCs w:val="24"/>
              </w:rPr>
              <w:t>Özlem ÇAKIR</w:t>
            </w:r>
          </w:p>
        </w:tc>
        <w:tc>
          <w:tcPr>
            <w:tcW w:w="3788" w:type="dxa"/>
          </w:tcPr>
          <w:p w14:paraId="75CF9370" w14:textId="77777777" w:rsidR="009E43DE" w:rsidRPr="005C1828" w:rsidRDefault="009E43DE" w:rsidP="009E43DE">
            <w:pPr>
              <w:rPr>
                <w:rFonts w:ascii="Times New Roman" w:hAnsi="Times New Roman"/>
                <w:color w:val="000000"/>
                <w:sz w:val="24"/>
                <w:szCs w:val="24"/>
              </w:rPr>
            </w:pPr>
          </w:p>
        </w:tc>
      </w:tr>
      <w:tr w:rsidR="00061E4D" w:rsidRPr="005C1828" w14:paraId="00C5F564" w14:textId="77777777" w:rsidTr="002B044E">
        <w:trPr>
          <w:trHeight w:val="315"/>
        </w:trPr>
        <w:tc>
          <w:tcPr>
            <w:tcW w:w="5339" w:type="dxa"/>
            <w:noWrap/>
            <w:hideMark/>
          </w:tcPr>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788" w:type="dxa"/>
          </w:tcPr>
          <w:p w14:paraId="5A1C0A5A" w14:textId="77777777" w:rsidR="00061E4D" w:rsidRPr="005C1828" w:rsidRDefault="00061E4D" w:rsidP="009E43DE">
            <w:pPr>
              <w:rPr>
                <w:rFonts w:ascii="Times New Roman" w:hAnsi="Times New Roman"/>
                <w:color w:val="000000"/>
                <w:sz w:val="24"/>
                <w:szCs w:val="24"/>
              </w:rPr>
            </w:pPr>
          </w:p>
        </w:tc>
      </w:tr>
      <w:tr w:rsidR="00061E4D" w:rsidRPr="005C1828" w14:paraId="3E9C0139" w14:textId="77777777" w:rsidTr="002B044E">
        <w:trPr>
          <w:trHeight w:val="315"/>
        </w:trPr>
        <w:tc>
          <w:tcPr>
            <w:tcW w:w="5339"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788"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2B044E">
        <w:trPr>
          <w:trHeight w:val="315"/>
        </w:trPr>
        <w:tc>
          <w:tcPr>
            <w:tcW w:w="5339" w:type="dxa"/>
            <w:noWrap/>
            <w:hideMark/>
          </w:tcPr>
          <w:p w14:paraId="01E7CC44"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788"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2B044E">
        <w:trPr>
          <w:trHeight w:val="315"/>
        </w:trPr>
        <w:tc>
          <w:tcPr>
            <w:tcW w:w="5339" w:type="dxa"/>
            <w:noWrap/>
            <w:hideMark/>
          </w:tcPr>
          <w:p w14:paraId="5CEE4755"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tc>
        <w:tc>
          <w:tcPr>
            <w:tcW w:w="3788"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584C36FD" w14:textId="77777777" w:rsidTr="002B044E">
        <w:trPr>
          <w:trHeight w:val="315"/>
        </w:trPr>
        <w:tc>
          <w:tcPr>
            <w:tcW w:w="5339" w:type="dxa"/>
            <w:noWrap/>
            <w:hideMark/>
          </w:tcPr>
          <w:p w14:paraId="7B8E3340"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004A68E1" w:rsidRPr="00623CE6">
              <w:rPr>
                <w:rFonts w:ascii="Times New Roman" w:hAnsi="Times New Roman"/>
                <w:sz w:val="24"/>
                <w:szCs w:val="24"/>
              </w:rPr>
              <w:t>Dr.</w:t>
            </w:r>
            <w:r w:rsidRPr="00623CE6">
              <w:rPr>
                <w:rFonts w:ascii="Times New Roman" w:hAnsi="Times New Roman"/>
                <w:sz w:val="24"/>
                <w:szCs w:val="24"/>
              </w:rPr>
              <w:t xml:space="preserve"> </w:t>
            </w:r>
            <w:r w:rsidR="003E653F" w:rsidRPr="00623CE6">
              <w:rPr>
                <w:rFonts w:ascii="Times New Roman" w:hAnsi="Times New Roman"/>
                <w:sz w:val="24"/>
                <w:szCs w:val="24"/>
              </w:rPr>
              <w:t>Ebru GÜNLÜ KÜÇÜKALTAN</w:t>
            </w:r>
          </w:p>
        </w:tc>
        <w:tc>
          <w:tcPr>
            <w:tcW w:w="3788" w:type="dxa"/>
          </w:tcPr>
          <w:p w14:paraId="1951202E" w14:textId="77777777" w:rsidR="00061E4D" w:rsidRPr="005C1828" w:rsidRDefault="00061E4D" w:rsidP="009E43DE">
            <w:pPr>
              <w:rPr>
                <w:rFonts w:ascii="Times New Roman" w:hAnsi="Times New Roman"/>
                <w:color w:val="000000"/>
                <w:sz w:val="24"/>
                <w:szCs w:val="24"/>
              </w:rPr>
            </w:pPr>
          </w:p>
        </w:tc>
      </w:tr>
      <w:tr w:rsidR="00061E4D" w:rsidRPr="005C1828" w14:paraId="765AD15E" w14:textId="77777777" w:rsidTr="002B044E">
        <w:trPr>
          <w:trHeight w:val="315"/>
        </w:trPr>
        <w:tc>
          <w:tcPr>
            <w:tcW w:w="5339" w:type="dxa"/>
            <w:noWrap/>
            <w:hideMark/>
          </w:tcPr>
          <w:p w14:paraId="7EE65D2D" w14:textId="4048E23E" w:rsidR="00061E4D" w:rsidRPr="00623CE6" w:rsidRDefault="002B044E" w:rsidP="009E43DE">
            <w:pPr>
              <w:rPr>
                <w:rFonts w:ascii="Times New Roman" w:hAnsi="Times New Roman"/>
                <w:sz w:val="24"/>
                <w:szCs w:val="24"/>
              </w:rPr>
            </w:pPr>
            <w:r>
              <w:rPr>
                <w:rFonts w:ascii="Times New Roman" w:hAnsi="Times New Roman"/>
                <w:sz w:val="24"/>
                <w:szCs w:val="24"/>
              </w:rPr>
              <w:t xml:space="preserve">Prof. Dr. </w:t>
            </w:r>
            <w:r w:rsidR="008451A0">
              <w:rPr>
                <w:rFonts w:ascii="Times New Roman" w:hAnsi="Times New Roman"/>
                <w:sz w:val="24"/>
                <w:szCs w:val="24"/>
              </w:rPr>
              <w:t>Abdurrahman KEPOĞLU</w:t>
            </w:r>
          </w:p>
        </w:tc>
        <w:tc>
          <w:tcPr>
            <w:tcW w:w="3788" w:type="dxa"/>
          </w:tcPr>
          <w:p w14:paraId="66917C4F" w14:textId="77777777" w:rsidR="00061E4D" w:rsidRPr="005C1828" w:rsidRDefault="00061E4D" w:rsidP="009E43DE">
            <w:pPr>
              <w:rPr>
                <w:rFonts w:ascii="Times New Roman" w:hAnsi="Times New Roman"/>
                <w:color w:val="000000"/>
                <w:sz w:val="24"/>
                <w:szCs w:val="24"/>
              </w:rPr>
            </w:pPr>
          </w:p>
        </w:tc>
      </w:tr>
      <w:tr w:rsidR="00061E4D" w:rsidRPr="005C1828" w14:paraId="7BDBD2A9" w14:textId="77777777" w:rsidTr="002B044E">
        <w:trPr>
          <w:trHeight w:val="315"/>
        </w:trPr>
        <w:tc>
          <w:tcPr>
            <w:tcW w:w="5339" w:type="dxa"/>
            <w:noWrap/>
            <w:hideMark/>
          </w:tcPr>
          <w:p w14:paraId="151EE7DB" w14:textId="672E1228" w:rsidR="00061E4D" w:rsidRPr="00623CE6" w:rsidRDefault="0064125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E0132F">
              <w:rPr>
                <w:rFonts w:ascii="Times New Roman" w:hAnsi="Times New Roman"/>
                <w:sz w:val="24"/>
                <w:szCs w:val="24"/>
              </w:rPr>
              <w:t>Serdar BAYRAK</w:t>
            </w:r>
          </w:p>
        </w:tc>
        <w:tc>
          <w:tcPr>
            <w:tcW w:w="3788" w:type="dxa"/>
          </w:tcPr>
          <w:p w14:paraId="5DB174D4" w14:textId="77777777" w:rsidR="00061E4D" w:rsidRPr="005C1828" w:rsidRDefault="00061E4D" w:rsidP="009E43DE">
            <w:pPr>
              <w:rPr>
                <w:rFonts w:ascii="Times New Roman" w:hAnsi="Times New Roman"/>
                <w:color w:val="000000"/>
                <w:sz w:val="24"/>
                <w:szCs w:val="24"/>
              </w:rPr>
            </w:pPr>
          </w:p>
        </w:tc>
      </w:tr>
      <w:tr w:rsidR="00061E4D" w:rsidRPr="005C1828" w14:paraId="081D1C89" w14:textId="77777777" w:rsidTr="002B044E">
        <w:trPr>
          <w:trHeight w:val="315"/>
        </w:trPr>
        <w:tc>
          <w:tcPr>
            <w:tcW w:w="5339" w:type="dxa"/>
            <w:noWrap/>
            <w:hideMark/>
          </w:tcPr>
          <w:p w14:paraId="3B2DA1F1" w14:textId="38C574ED" w:rsidR="00061E4D" w:rsidRPr="00623CE6" w:rsidRDefault="008451A0" w:rsidP="009E43DE">
            <w:pPr>
              <w:rPr>
                <w:rFonts w:ascii="Times New Roman" w:hAnsi="Times New Roman"/>
                <w:sz w:val="24"/>
                <w:szCs w:val="24"/>
              </w:rPr>
            </w:pPr>
            <w:r>
              <w:rPr>
                <w:rFonts w:ascii="Times New Roman" w:hAnsi="Times New Roman"/>
                <w:sz w:val="24"/>
                <w:szCs w:val="24"/>
              </w:rPr>
              <w:t>Doç. Dr. Ender DİNÇER</w:t>
            </w:r>
          </w:p>
        </w:tc>
        <w:tc>
          <w:tcPr>
            <w:tcW w:w="3788" w:type="dxa"/>
          </w:tcPr>
          <w:p w14:paraId="60AA80D4"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2B044E">
        <w:trPr>
          <w:trHeight w:val="315"/>
        </w:trPr>
        <w:tc>
          <w:tcPr>
            <w:tcW w:w="5339" w:type="dxa"/>
            <w:noWrap/>
            <w:hideMark/>
          </w:tcPr>
          <w:p w14:paraId="5FDC6D3D" w14:textId="6C732946" w:rsidR="00061E4D" w:rsidRPr="00623CE6" w:rsidRDefault="00662FD5" w:rsidP="009E43DE">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Başak HAN</w:t>
            </w:r>
          </w:p>
          <w:p w14:paraId="2657A337" w14:textId="5D8C7699" w:rsidR="000811A1" w:rsidRPr="00623CE6" w:rsidRDefault="00373861" w:rsidP="009E43DE">
            <w:pPr>
              <w:rPr>
                <w:rFonts w:ascii="Times New Roman" w:hAnsi="Times New Roman"/>
                <w:sz w:val="24"/>
                <w:szCs w:val="24"/>
              </w:rPr>
            </w:pPr>
            <w:r>
              <w:rPr>
                <w:rFonts w:ascii="Times New Roman" w:hAnsi="Times New Roman"/>
                <w:sz w:val="24"/>
                <w:szCs w:val="24"/>
              </w:rPr>
              <w:t>Doç. Dr.</w:t>
            </w:r>
            <w:r w:rsidR="00BF592A">
              <w:rPr>
                <w:rFonts w:ascii="Times New Roman" w:hAnsi="Times New Roman"/>
                <w:sz w:val="24"/>
                <w:szCs w:val="24"/>
              </w:rPr>
              <w:t xml:space="preserve"> </w:t>
            </w:r>
            <w:r w:rsidR="00592E0F" w:rsidRPr="00623CE6">
              <w:rPr>
                <w:rFonts w:ascii="Times New Roman" w:hAnsi="Times New Roman"/>
                <w:sz w:val="24"/>
                <w:szCs w:val="24"/>
              </w:rPr>
              <w:t>Üyesi Gözde TÜRKÖZ BAKIRCI</w:t>
            </w:r>
          </w:p>
          <w:p w14:paraId="0B1D3798" w14:textId="77777777" w:rsidR="00A201B4" w:rsidRPr="00623CE6" w:rsidRDefault="00A201B4" w:rsidP="009E43DE">
            <w:pPr>
              <w:rPr>
                <w:rFonts w:ascii="Times New Roman" w:hAnsi="Times New Roman"/>
                <w:sz w:val="24"/>
                <w:szCs w:val="24"/>
              </w:rPr>
            </w:pPr>
            <w:r w:rsidRPr="00623CE6">
              <w:rPr>
                <w:rFonts w:ascii="Times New Roman" w:hAnsi="Times New Roman"/>
                <w:sz w:val="24"/>
                <w:szCs w:val="24"/>
              </w:rPr>
              <w:t>P</w:t>
            </w:r>
            <w:r w:rsidR="0088349E" w:rsidRPr="00623CE6">
              <w:rPr>
                <w:rFonts w:ascii="Times New Roman" w:hAnsi="Times New Roman"/>
                <w:sz w:val="24"/>
                <w:szCs w:val="24"/>
              </w:rPr>
              <w:t>rof</w:t>
            </w:r>
            <w:r w:rsidRPr="00623CE6">
              <w:rPr>
                <w:rFonts w:ascii="Times New Roman" w:hAnsi="Times New Roman"/>
                <w:sz w:val="24"/>
                <w:szCs w:val="24"/>
              </w:rPr>
              <w:t>. Dr. Kemal ARI</w:t>
            </w:r>
          </w:p>
        </w:tc>
        <w:tc>
          <w:tcPr>
            <w:tcW w:w="3788"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54FFFB13" w14:textId="77777777" w:rsidTr="002B044E">
        <w:trPr>
          <w:trHeight w:val="315"/>
        </w:trPr>
        <w:tc>
          <w:tcPr>
            <w:tcW w:w="5339" w:type="dxa"/>
            <w:noWrap/>
            <w:hideMark/>
          </w:tcPr>
          <w:p w14:paraId="4400B6EB" w14:textId="07356657" w:rsidR="00E75DE1" w:rsidRPr="00623CE6" w:rsidRDefault="00E0132F" w:rsidP="00E75DE1">
            <w:pPr>
              <w:rPr>
                <w:rFonts w:ascii="Times New Roman" w:hAnsi="Times New Roman"/>
                <w:sz w:val="24"/>
                <w:szCs w:val="24"/>
              </w:rPr>
            </w:pPr>
            <w:r>
              <w:rPr>
                <w:rFonts w:ascii="Times New Roman" w:hAnsi="Times New Roman"/>
                <w:sz w:val="24"/>
                <w:szCs w:val="24"/>
              </w:rPr>
              <w:t>Prof. Dr. Nil Kula DEĞİRMENCİ</w:t>
            </w:r>
          </w:p>
          <w:p w14:paraId="6A76399F"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88349E" w:rsidRPr="00623CE6">
              <w:rPr>
                <w:rFonts w:ascii="Times New Roman" w:hAnsi="Times New Roman"/>
                <w:sz w:val="24"/>
                <w:szCs w:val="24"/>
              </w:rPr>
              <w:t>Zafer DUYGU</w:t>
            </w:r>
          </w:p>
        </w:tc>
        <w:tc>
          <w:tcPr>
            <w:tcW w:w="3788" w:type="dxa"/>
          </w:tcPr>
          <w:p w14:paraId="548D8A50" w14:textId="77777777" w:rsidR="00E75DE1" w:rsidRPr="005C1828" w:rsidRDefault="00E75DE1" w:rsidP="00E75DE1">
            <w:pPr>
              <w:rPr>
                <w:rFonts w:ascii="Times New Roman" w:hAnsi="Times New Roman"/>
                <w:color w:val="000000"/>
                <w:sz w:val="24"/>
                <w:szCs w:val="24"/>
              </w:rPr>
            </w:pPr>
          </w:p>
        </w:tc>
      </w:tr>
      <w:tr w:rsidR="00E75DE1" w:rsidRPr="005C1828" w14:paraId="7B1199BA" w14:textId="77777777" w:rsidTr="002B044E">
        <w:trPr>
          <w:trHeight w:val="315"/>
        </w:trPr>
        <w:tc>
          <w:tcPr>
            <w:tcW w:w="5339" w:type="dxa"/>
            <w:noWrap/>
            <w:hideMark/>
          </w:tcPr>
          <w:p w14:paraId="7B4FE3D6"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Dr. Tuba GÜLTEKİN</w:t>
            </w:r>
          </w:p>
          <w:p w14:paraId="42E48413" w14:textId="0A6D847F" w:rsidR="002B044E"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2B044E">
              <w:rPr>
                <w:rFonts w:ascii="Times New Roman" w:hAnsi="Times New Roman"/>
                <w:sz w:val="24"/>
                <w:szCs w:val="24"/>
              </w:rPr>
              <w:t>Okan FISTIKOĞLU</w:t>
            </w:r>
          </w:p>
        </w:tc>
        <w:tc>
          <w:tcPr>
            <w:tcW w:w="3788" w:type="dxa"/>
          </w:tcPr>
          <w:p w14:paraId="53ABA624" w14:textId="77777777" w:rsidR="00E75DE1" w:rsidRPr="005C1828" w:rsidRDefault="00E75DE1" w:rsidP="00E75DE1">
            <w:pPr>
              <w:rPr>
                <w:rFonts w:ascii="Times New Roman" w:hAnsi="Times New Roman"/>
                <w:color w:val="000000"/>
                <w:sz w:val="24"/>
                <w:szCs w:val="24"/>
              </w:rPr>
            </w:pPr>
          </w:p>
        </w:tc>
      </w:tr>
      <w:tr w:rsidR="00E75DE1" w:rsidRPr="005C1828" w14:paraId="1FF40D6A" w14:textId="77777777" w:rsidTr="002B044E">
        <w:trPr>
          <w:trHeight w:val="315"/>
        </w:trPr>
        <w:tc>
          <w:tcPr>
            <w:tcW w:w="5339" w:type="dxa"/>
            <w:noWrap/>
            <w:hideMark/>
          </w:tcPr>
          <w:p w14:paraId="6D436EED" w14:textId="0050345E" w:rsidR="00E75DE1" w:rsidRPr="00623CE6" w:rsidRDefault="00E75DE1" w:rsidP="00E75DE1">
            <w:pPr>
              <w:rPr>
                <w:rFonts w:ascii="Times New Roman" w:hAnsi="Times New Roman"/>
                <w:sz w:val="24"/>
                <w:szCs w:val="24"/>
              </w:rPr>
            </w:pPr>
            <w:r w:rsidRPr="00623CE6">
              <w:rPr>
                <w:rFonts w:ascii="Times New Roman" w:hAnsi="Times New Roman"/>
                <w:sz w:val="24"/>
                <w:szCs w:val="24"/>
              </w:rPr>
              <w:t xml:space="preserve">Prof. </w:t>
            </w:r>
            <w:r w:rsidR="002B044E">
              <w:rPr>
                <w:rFonts w:ascii="Times New Roman" w:hAnsi="Times New Roman"/>
                <w:sz w:val="24"/>
                <w:szCs w:val="24"/>
              </w:rPr>
              <w:t xml:space="preserve">   </w:t>
            </w:r>
            <w:r w:rsidRPr="00623CE6">
              <w:rPr>
                <w:rFonts w:ascii="Times New Roman" w:hAnsi="Times New Roman"/>
                <w:sz w:val="24"/>
                <w:szCs w:val="24"/>
              </w:rPr>
              <w:t xml:space="preserve">  Arzu ATIL</w:t>
            </w:r>
          </w:p>
          <w:p w14:paraId="4F036BC3" w14:textId="059AB2D3" w:rsidR="00E75DE1" w:rsidRPr="00623CE6" w:rsidRDefault="008451A0" w:rsidP="00E75DE1">
            <w:pPr>
              <w:rPr>
                <w:rFonts w:ascii="Times New Roman" w:hAnsi="Times New Roman"/>
                <w:sz w:val="24"/>
                <w:szCs w:val="24"/>
              </w:rPr>
            </w:pPr>
            <w:r>
              <w:rPr>
                <w:rFonts w:ascii="Times New Roman" w:hAnsi="Times New Roman"/>
                <w:sz w:val="24"/>
                <w:szCs w:val="24"/>
              </w:rPr>
              <w:t>Doç. Dr. Hasan Buğra ÇOBAN</w:t>
            </w:r>
            <w:r w:rsidR="00E75DE1" w:rsidRPr="00623CE6">
              <w:rPr>
                <w:rFonts w:ascii="Times New Roman" w:hAnsi="Times New Roman"/>
                <w:sz w:val="24"/>
                <w:szCs w:val="24"/>
              </w:rPr>
              <w:t xml:space="preserve"> </w:t>
            </w:r>
          </w:p>
        </w:tc>
        <w:tc>
          <w:tcPr>
            <w:tcW w:w="3788" w:type="dxa"/>
          </w:tcPr>
          <w:p w14:paraId="514A06CF" w14:textId="77777777" w:rsidR="00E75DE1" w:rsidRPr="005C1828" w:rsidRDefault="00E75DE1" w:rsidP="00E75DE1">
            <w:pPr>
              <w:rPr>
                <w:rFonts w:ascii="Times New Roman" w:hAnsi="Times New Roman"/>
                <w:color w:val="000000"/>
                <w:sz w:val="24"/>
                <w:szCs w:val="24"/>
              </w:rPr>
            </w:pPr>
          </w:p>
        </w:tc>
      </w:tr>
      <w:tr w:rsidR="00E75DE1" w:rsidRPr="005C1828" w14:paraId="67DCDDF5" w14:textId="77777777" w:rsidTr="002B044E">
        <w:trPr>
          <w:trHeight w:val="315"/>
        </w:trPr>
        <w:tc>
          <w:tcPr>
            <w:tcW w:w="5339" w:type="dxa"/>
            <w:noWrap/>
            <w:hideMark/>
          </w:tcPr>
          <w:p w14:paraId="70B369A8"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340A3">
              <w:rPr>
                <w:rFonts w:ascii="Times New Roman" w:hAnsi="Times New Roman"/>
                <w:sz w:val="24"/>
                <w:szCs w:val="24"/>
              </w:rPr>
              <w:t>Refik Emre ÇEÇEN</w:t>
            </w:r>
          </w:p>
        </w:tc>
        <w:tc>
          <w:tcPr>
            <w:tcW w:w="3788" w:type="dxa"/>
          </w:tcPr>
          <w:p w14:paraId="2DE93D2E" w14:textId="77777777" w:rsidR="00E75DE1" w:rsidRPr="005C1828" w:rsidRDefault="00E75DE1" w:rsidP="00E75DE1">
            <w:pPr>
              <w:rPr>
                <w:rFonts w:ascii="Times New Roman" w:hAnsi="Times New Roman"/>
                <w:color w:val="000000"/>
                <w:sz w:val="24"/>
                <w:szCs w:val="24"/>
              </w:rPr>
            </w:pPr>
          </w:p>
        </w:tc>
      </w:tr>
      <w:tr w:rsidR="00E75DE1" w:rsidRPr="005C1828" w14:paraId="4172CF66" w14:textId="77777777" w:rsidTr="002B044E">
        <w:trPr>
          <w:trHeight w:val="315"/>
        </w:trPr>
        <w:tc>
          <w:tcPr>
            <w:tcW w:w="5339" w:type="dxa"/>
            <w:noWrap/>
            <w:hideMark/>
          </w:tcPr>
          <w:p w14:paraId="26FF2647" w14:textId="1ACB0E0A"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E0132F">
              <w:rPr>
                <w:rFonts w:ascii="Times New Roman" w:hAnsi="Times New Roman"/>
                <w:sz w:val="24"/>
                <w:szCs w:val="24"/>
              </w:rPr>
              <w:t>Zahide ÇAVDAR</w:t>
            </w:r>
          </w:p>
          <w:p w14:paraId="1F3BEE73" w14:textId="564B4646" w:rsidR="005F783D" w:rsidRPr="00623CE6" w:rsidRDefault="008451A0"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Dr. Asuman ALTAY</w:t>
            </w:r>
          </w:p>
        </w:tc>
        <w:tc>
          <w:tcPr>
            <w:tcW w:w="3788" w:type="dxa"/>
          </w:tcPr>
          <w:p w14:paraId="59378193" w14:textId="77777777" w:rsidR="00E75DE1" w:rsidRPr="005C1828" w:rsidRDefault="00E75DE1" w:rsidP="00E75DE1">
            <w:pPr>
              <w:rPr>
                <w:rFonts w:ascii="Times New Roman" w:hAnsi="Times New Roman"/>
                <w:color w:val="000000"/>
                <w:sz w:val="24"/>
                <w:szCs w:val="24"/>
              </w:rPr>
            </w:pPr>
          </w:p>
        </w:tc>
      </w:tr>
      <w:tr w:rsidR="00E75DE1" w:rsidRPr="005C1828" w14:paraId="5E32F88E" w14:textId="77777777" w:rsidTr="002B044E">
        <w:trPr>
          <w:trHeight w:val="315"/>
        </w:trPr>
        <w:tc>
          <w:tcPr>
            <w:tcW w:w="5339" w:type="dxa"/>
            <w:noWrap/>
            <w:hideMark/>
          </w:tcPr>
          <w:p w14:paraId="3A9E6A8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Muharrem Kemal ÖZFIRAT</w:t>
            </w:r>
          </w:p>
        </w:tc>
        <w:tc>
          <w:tcPr>
            <w:tcW w:w="3788" w:type="dxa"/>
          </w:tcPr>
          <w:p w14:paraId="6A692164" w14:textId="77777777" w:rsidR="00E75DE1" w:rsidRPr="005C1828" w:rsidRDefault="00E75DE1" w:rsidP="00E75DE1">
            <w:pPr>
              <w:rPr>
                <w:rFonts w:ascii="Times New Roman" w:hAnsi="Times New Roman"/>
                <w:color w:val="000000"/>
                <w:sz w:val="24"/>
                <w:szCs w:val="24"/>
              </w:rPr>
            </w:pPr>
          </w:p>
        </w:tc>
      </w:tr>
      <w:tr w:rsidR="00E75DE1" w:rsidRPr="005C1828" w14:paraId="692CCEEE" w14:textId="77777777" w:rsidTr="002B044E">
        <w:trPr>
          <w:trHeight w:val="315"/>
        </w:trPr>
        <w:tc>
          <w:tcPr>
            <w:tcW w:w="5339" w:type="dxa"/>
            <w:noWrap/>
            <w:hideMark/>
          </w:tcPr>
          <w:p w14:paraId="647649C2"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Eda AVCI</w:t>
            </w:r>
          </w:p>
          <w:p w14:paraId="28F8801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Zeynep ARIKAN</w:t>
            </w:r>
          </w:p>
        </w:tc>
        <w:tc>
          <w:tcPr>
            <w:tcW w:w="3788" w:type="dxa"/>
          </w:tcPr>
          <w:p w14:paraId="6056489E" w14:textId="77777777" w:rsidR="00E75DE1" w:rsidRPr="005C1828" w:rsidRDefault="00E75DE1" w:rsidP="00E75DE1">
            <w:pPr>
              <w:rPr>
                <w:rFonts w:ascii="Times New Roman" w:hAnsi="Times New Roman"/>
                <w:color w:val="000000"/>
                <w:sz w:val="24"/>
                <w:szCs w:val="24"/>
              </w:rPr>
            </w:pPr>
          </w:p>
        </w:tc>
      </w:tr>
      <w:tr w:rsidR="00E75DE1" w:rsidRPr="005C1828" w14:paraId="5B89FA8F" w14:textId="77777777" w:rsidTr="002B044E">
        <w:trPr>
          <w:trHeight w:val="315"/>
        </w:trPr>
        <w:tc>
          <w:tcPr>
            <w:tcW w:w="5339" w:type="dxa"/>
            <w:noWrap/>
            <w:hideMark/>
          </w:tcPr>
          <w:p w14:paraId="770B7220" w14:textId="5B217628"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8451A0">
              <w:rPr>
                <w:rFonts w:ascii="Times New Roman" w:hAnsi="Times New Roman"/>
                <w:sz w:val="24"/>
                <w:szCs w:val="24"/>
              </w:rPr>
              <w:t>Mehmet ATEŞ</w:t>
            </w:r>
          </w:p>
          <w:p w14:paraId="0D262486" w14:textId="77777777" w:rsidR="00E75DE1" w:rsidRPr="00623CE6" w:rsidRDefault="00BF592A" w:rsidP="00E75DE1">
            <w:pPr>
              <w:rPr>
                <w:rFonts w:ascii="Times New Roman" w:hAnsi="Times New Roman"/>
                <w:sz w:val="24"/>
                <w:szCs w:val="24"/>
              </w:rPr>
            </w:pPr>
            <w:r>
              <w:rPr>
                <w:rFonts w:ascii="Times New Roman" w:hAnsi="Times New Roman"/>
                <w:sz w:val="24"/>
                <w:szCs w:val="24"/>
              </w:rPr>
              <w:t>Prof. Dr. Cüneyt AKAL</w:t>
            </w:r>
          </w:p>
          <w:p w14:paraId="0B53D591" w14:textId="4364BC5C" w:rsidR="00E75DE1" w:rsidRDefault="00937F53" w:rsidP="00E75DE1">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0A9AE84C" w14:textId="2598CAFD" w:rsidR="005766E6" w:rsidRDefault="005766E6" w:rsidP="00E75DE1">
            <w:pPr>
              <w:rPr>
                <w:rFonts w:ascii="Times New Roman" w:hAnsi="Times New Roman"/>
                <w:sz w:val="24"/>
                <w:szCs w:val="24"/>
              </w:rPr>
            </w:pPr>
            <w:r>
              <w:rPr>
                <w:rFonts w:ascii="Times New Roman" w:hAnsi="Times New Roman"/>
                <w:sz w:val="24"/>
                <w:szCs w:val="24"/>
              </w:rPr>
              <w:t>Doç. Dr. Semih ALTAN</w:t>
            </w:r>
          </w:p>
          <w:p w14:paraId="2A34C796" w14:textId="77777777"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Prof. Dr. </w:t>
            </w:r>
            <w:r w:rsidR="00C955E9">
              <w:rPr>
                <w:rFonts w:ascii="Times New Roman" w:hAnsi="Times New Roman"/>
                <w:sz w:val="24"/>
                <w:szCs w:val="24"/>
              </w:rPr>
              <w:t>Şenol ALPAT</w:t>
            </w:r>
            <w:r w:rsidRPr="00623CE6">
              <w:rPr>
                <w:rFonts w:ascii="Times New Roman" w:hAnsi="Times New Roman"/>
                <w:sz w:val="24"/>
                <w:szCs w:val="24"/>
              </w:rPr>
              <w:t xml:space="preserve">    </w:t>
            </w:r>
          </w:p>
          <w:p w14:paraId="45D989E7"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Seçil SİGALI</w:t>
            </w:r>
          </w:p>
          <w:p w14:paraId="458C368A" w14:textId="5C1A2F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Candan EFEOĞLU</w:t>
            </w:r>
          </w:p>
          <w:p w14:paraId="739BD313" w14:textId="07451C44" w:rsidR="005766E6"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Cafer ŞEN</w:t>
            </w:r>
          </w:p>
          <w:p w14:paraId="77497BA2" w14:textId="77777777"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İlhan KARAKILIÇ</w:t>
            </w:r>
          </w:p>
          <w:p w14:paraId="5918E1F9" w14:textId="77777777" w:rsidR="005766E6" w:rsidRDefault="005766E6" w:rsidP="005766E6">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Didem KARADİBAK</w:t>
            </w:r>
          </w:p>
          <w:p w14:paraId="2F151AE2" w14:textId="77B8600B" w:rsidR="005766E6" w:rsidRPr="00623CE6" w:rsidRDefault="005766E6" w:rsidP="00E75DE1">
            <w:pPr>
              <w:rPr>
                <w:rFonts w:ascii="Times New Roman" w:hAnsi="Times New Roman"/>
                <w:sz w:val="24"/>
                <w:szCs w:val="24"/>
              </w:rPr>
            </w:pPr>
          </w:p>
        </w:tc>
        <w:tc>
          <w:tcPr>
            <w:tcW w:w="3788" w:type="dxa"/>
          </w:tcPr>
          <w:p w14:paraId="57B52645" w14:textId="77777777" w:rsidR="00E75DE1" w:rsidRPr="005C1828" w:rsidRDefault="00E75DE1" w:rsidP="00E75DE1">
            <w:pPr>
              <w:rPr>
                <w:rFonts w:ascii="Times New Roman" w:hAnsi="Times New Roman"/>
                <w:color w:val="000000"/>
                <w:sz w:val="24"/>
                <w:szCs w:val="24"/>
              </w:rPr>
            </w:pPr>
          </w:p>
        </w:tc>
      </w:tr>
      <w:tr w:rsidR="00E75DE1" w:rsidRPr="005C1828" w14:paraId="28F24A5F" w14:textId="77777777" w:rsidTr="002B044E">
        <w:trPr>
          <w:trHeight w:val="315"/>
        </w:trPr>
        <w:tc>
          <w:tcPr>
            <w:tcW w:w="5339" w:type="dxa"/>
            <w:noWrap/>
            <w:hideMark/>
          </w:tcPr>
          <w:p w14:paraId="575E2374" w14:textId="77777777" w:rsidR="006A1312" w:rsidRPr="00623CE6" w:rsidRDefault="006A1312" w:rsidP="00E75DE1">
            <w:pPr>
              <w:jc w:val="both"/>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788" w:type="dxa"/>
          </w:tcPr>
          <w:p w14:paraId="5182FB5F" w14:textId="77777777" w:rsidR="00E75DE1" w:rsidRPr="005C1828" w:rsidRDefault="00E75DE1" w:rsidP="00E75DE1">
            <w:pPr>
              <w:rPr>
                <w:rFonts w:ascii="Times New Roman" w:hAnsi="Times New Roman"/>
                <w:color w:val="000000"/>
                <w:sz w:val="24"/>
                <w:szCs w:val="24"/>
              </w:rPr>
            </w:pPr>
          </w:p>
        </w:tc>
      </w:tr>
      <w:tr w:rsidR="00E75DE1" w:rsidRPr="005C1828" w14:paraId="6D693221" w14:textId="77777777" w:rsidTr="002B044E">
        <w:trPr>
          <w:trHeight w:val="315"/>
        </w:trPr>
        <w:tc>
          <w:tcPr>
            <w:tcW w:w="5339" w:type="dxa"/>
            <w:noWrap/>
            <w:hideMark/>
          </w:tcPr>
          <w:p w14:paraId="721BF6B3" w14:textId="00C4C27E"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Fatma VURAL</w:t>
            </w:r>
          </w:p>
          <w:p w14:paraId="1766103A" w14:textId="2DBEB2B4" w:rsidR="002B044E" w:rsidRDefault="002B044E" w:rsidP="00E75DE1">
            <w:pPr>
              <w:rPr>
                <w:rFonts w:ascii="Times New Roman" w:hAnsi="Times New Roman"/>
                <w:sz w:val="24"/>
                <w:szCs w:val="24"/>
              </w:rPr>
            </w:pPr>
            <w:r>
              <w:rPr>
                <w:rFonts w:ascii="Times New Roman" w:hAnsi="Times New Roman"/>
                <w:sz w:val="24"/>
                <w:szCs w:val="24"/>
              </w:rPr>
              <w:lastRenderedPageBreak/>
              <w:t>Prof. Dr. Oğuz SANCAKDAR</w:t>
            </w:r>
          </w:p>
          <w:p w14:paraId="07DA6987" w14:textId="4782606D" w:rsidR="008451A0" w:rsidRDefault="008451A0" w:rsidP="00E75DE1">
            <w:pPr>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Dilek ESER</w:t>
            </w:r>
          </w:p>
          <w:p w14:paraId="0C5E80E7" w14:textId="4EA47C3B"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TÜRKERİ</w:t>
            </w:r>
          </w:p>
          <w:p w14:paraId="173ECA76" w14:textId="4D76A397" w:rsidR="008451A0" w:rsidRDefault="008451A0" w:rsidP="00E75DE1">
            <w:pPr>
              <w:rPr>
                <w:rFonts w:ascii="Times New Roman" w:hAnsi="Times New Roman"/>
                <w:sz w:val="24"/>
                <w:szCs w:val="24"/>
              </w:rPr>
            </w:pPr>
            <w:r w:rsidRPr="00623CE6">
              <w:rPr>
                <w:rFonts w:ascii="Times New Roman" w:hAnsi="Times New Roman"/>
                <w:sz w:val="24"/>
                <w:szCs w:val="24"/>
              </w:rPr>
              <w:t>Prof. Dr. Yeşim KUŞTEPELİ</w:t>
            </w:r>
          </w:p>
          <w:p w14:paraId="1B252134" w14:textId="54BBF735" w:rsidR="003A1C5C" w:rsidRPr="00623CE6" w:rsidRDefault="003A1C5C" w:rsidP="00BF592A">
            <w:pPr>
              <w:rPr>
                <w:rFonts w:ascii="Times New Roman" w:hAnsi="Times New Roman"/>
                <w:sz w:val="24"/>
                <w:szCs w:val="24"/>
              </w:rPr>
            </w:pPr>
            <w:r w:rsidRPr="00405DF1">
              <w:rPr>
                <w:rFonts w:ascii="Times New Roman" w:hAnsi="Times New Roman"/>
                <w:sz w:val="24"/>
                <w:szCs w:val="24"/>
              </w:rPr>
              <w:t>Prof. Dr. Hayat ZENGİN ÇELİK</w:t>
            </w:r>
          </w:p>
          <w:p w14:paraId="3550E5A3" w14:textId="26F85AEA" w:rsidR="00937F53" w:rsidRPr="00623CE6" w:rsidRDefault="00937F53" w:rsidP="00E75DE1">
            <w:pPr>
              <w:rPr>
                <w:rFonts w:ascii="Times New Roman" w:hAnsi="Times New Roman"/>
                <w:sz w:val="24"/>
                <w:szCs w:val="24"/>
              </w:rPr>
            </w:pPr>
            <w:r>
              <w:rPr>
                <w:rFonts w:ascii="Times New Roman" w:hAnsi="Times New Roman"/>
                <w:sz w:val="24"/>
                <w:szCs w:val="24"/>
              </w:rPr>
              <w:t xml:space="preserve">Prof. Dr. </w:t>
            </w:r>
            <w:r w:rsidR="006B7554">
              <w:rPr>
                <w:rFonts w:ascii="Times New Roman" w:hAnsi="Times New Roman"/>
                <w:sz w:val="24"/>
                <w:szCs w:val="24"/>
              </w:rPr>
              <w:t>Aytunç EREK</w:t>
            </w:r>
          </w:p>
          <w:p w14:paraId="7B86768D" w14:textId="131B430F" w:rsidR="00E75DE1" w:rsidRDefault="00E75DE1" w:rsidP="00E75DE1">
            <w:pPr>
              <w:rPr>
                <w:rFonts w:ascii="Times New Roman" w:hAnsi="Times New Roman"/>
                <w:sz w:val="24"/>
                <w:szCs w:val="24"/>
              </w:rPr>
            </w:pPr>
            <w:r w:rsidRPr="00623CE6">
              <w:rPr>
                <w:rFonts w:ascii="Times New Roman" w:hAnsi="Times New Roman"/>
                <w:sz w:val="24"/>
                <w:szCs w:val="24"/>
              </w:rPr>
              <w:t>Doç. Dr. Tolga ŞAHİN</w:t>
            </w:r>
          </w:p>
          <w:p w14:paraId="17E8570A" w14:textId="749B7862" w:rsidR="00405DF1" w:rsidRDefault="00405DF1" w:rsidP="00E75DE1">
            <w:pPr>
              <w:rPr>
                <w:rFonts w:ascii="Times New Roman" w:hAnsi="Times New Roman"/>
                <w:sz w:val="24"/>
                <w:szCs w:val="24"/>
              </w:rPr>
            </w:pPr>
            <w:r>
              <w:rPr>
                <w:rFonts w:ascii="Times New Roman" w:hAnsi="Times New Roman"/>
                <w:sz w:val="24"/>
                <w:szCs w:val="24"/>
              </w:rPr>
              <w:t>Doç. Dr. Emir ÖZEREN</w:t>
            </w:r>
          </w:p>
          <w:p w14:paraId="0B663872" w14:textId="77A531E3" w:rsidR="005F783D" w:rsidRDefault="005F783D" w:rsidP="00E75DE1">
            <w:pPr>
              <w:rPr>
                <w:rFonts w:ascii="Times New Roman" w:hAnsi="Times New Roman"/>
                <w:sz w:val="24"/>
                <w:szCs w:val="24"/>
              </w:rPr>
            </w:pPr>
            <w:r>
              <w:rPr>
                <w:rFonts w:ascii="Times New Roman" w:hAnsi="Times New Roman"/>
                <w:sz w:val="24"/>
                <w:szCs w:val="24"/>
              </w:rPr>
              <w:t>Prof. Dr. Semih KÜÇÜKGÜÇLÜ</w:t>
            </w:r>
          </w:p>
          <w:p w14:paraId="145FAB71"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Kadri KULUALP</w:t>
            </w:r>
          </w:p>
          <w:p w14:paraId="03D16D6D" w14:textId="77777777" w:rsidR="005766E6" w:rsidRPr="00623CE6" w:rsidRDefault="005766E6" w:rsidP="00E75DE1">
            <w:pPr>
              <w:rPr>
                <w:rFonts w:ascii="Times New Roman" w:hAnsi="Times New Roman"/>
                <w:sz w:val="24"/>
                <w:szCs w:val="24"/>
              </w:rPr>
            </w:pPr>
          </w:p>
          <w:p w14:paraId="2731FFA3" w14:textId="77777777" w:rsidR="00E75DE1" w:rsidRPr="00623CE6" w:rsidRDefault="00E75DE1" w:rsidP="00937F53">
            <w:pPr>
              <w:rPr>
                <w:rFonts w:ascii="Times New Roman" w:hAnsi="Times New Roman"/>
                <w:sz w:val="24"/>
                <w:szCs w:val="24"/>
              </w:rPr>
            </w:pPr>
          </w:p>
        </w:tc>
        <w:tc>
          <w:tcPr>
            <w:tcW w:w="3788" w:type="dxa"/>
          </w:tcPr>
          <w:p w14:paraId="4428D466" w14:textId="77777777" w:rsidR="00E75DE1" w:rsidRPr="005C1828" w:rsidRDefault="00E75DE1" w:rsidP="00E75DE1">
            <w:pPr>
              <w:rPr>
                <w:rFonts w:ascii="Times New Roman" w:hAnsi="Times New Roman"/>
                <w:color w:val="000000"/>
                <w:sz w:val="24"/>
                <w:szCs w:val="24"/>
              </w:rPr>
            </w:pPr>
          </w:p>
        </w:tc>
      </w:tr>
      <w:tr w:rsidR="00E75DE1" w:rsidRPr="005C1828" w14:paraId="6B3443F3" w14:textId="77777777" w:rsidTr="002B044E">
        <w:trPr>
          <w:trHeight w:val="315"/>
        </w:trPr>
        <w:tc>
          <w:tcPr>
            <w:tcW w:w="5339" w:type="dxa"/>
            <w:noWrap/>
            <w:hideMark/>
          </w:tcPr>
          <w:p w14:paraId="1B1BB8F6" w14:textId="77777777" w:rsidR="006D7021" w:rsidRPr="00623CE6" w:rsidRDefault="006D7021" w:rsidP="00E75DE1">
            <w:pPr>
              <w:rPr>
                <w:rFonts w:ascii="Times New Roman" w:hAnsi="Times New Roman"/>
                <w:sz w:val="24"/>
                <w:szCs w:val="24"/>
              </w:rPr>
            </w:pPr>
          </w:p>
          <w:p w14:paraId="7A383345" w14:textId="77777777" w:rsidR="00E75DE1" w:rsidRPr="00623CE6" w:rsidRDefault="00E75DE1" w:rsidP="005A3F21">
            <w:pPr>
              <w:rPr>
                <w:rFonts w:ascii="Times New Roman" w:hAnsi="Times New Roman"/>
                <w:sz w:val="24"/>
                <w:szCs w:val="24"/>
              </w:rPr>
            </w:pPr>
          </w:p>
        </w:tc>
        <w:tc>
          <w:tcPr>
            <w:tcW w:w="3788" w:type="dxa"/>
          </w:tcPr>
          <w:p w14:paraId="5913E490" w14:textId="77777777" w:rsidR="00E75DE1" w:rsidRPr="005C1828" w:rsidRDefault="00E75DE1" w:rsidP="00E75DE1">
            <w:pPr>
              <w:rPr>
                <w:rFonts w:ascii="Times New Roman" w:hAnsi="Times New Roman"/>
                <w:color w:val="000000"/>
                <w:sz w:val="24"/>
                <w:szCs w:val="24"/>
              </w:rPr>
            </w:pPr>
          </w:p>
        </w:tc>
      </w:tr>
    </w:tbl>
    <w:p w14:paraId="4F1FA0BC" w14:textId="53EC2658"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823D83">
        <w:rPr>
          <w:b/>
          <w:color w:val="000000"/>
          <w:sz w:val="24"/>
          <w:szCs w:val="24"/>
        </w:rPr>
        <w:t>23</w:t>
      </w:r>
      <w:r w:rsidR="00D97CE7">
        <w:rPr>
          <w:b/>
          <w:color w:val="000000"/>
          <w:sz w:val="24"/>
          <w:szCs w:val="24"/>
        </w:rPr>
        <w:t xml:space="preserve"> Mayıs </w:t>
      </w:r>
      <w:r w:rsidR="00497EC0" w:rsidRPr="00281C6B">
        <w:rPr>
          <w:b/>
          <w:sz w:val="24"/>
          <w:szCs w:val="24"/>
          <w:lang w:eastAsia="x-none"/>
        </w:rPr>
        <w:t>202</w:t>
      </w:r>
      <w:r w:rsidR="004C2B52" w:rsidRPr="00281C6B">
        <w:rPr>
          <w:b/>
          <w:sz w:val="24"/>
          <w:szCs w:val="24"/>
          <w:lang w:eastAsia="x-none"/>
        </w:rPr>
        <w:t>4</w:t>
      </w:r>
      <w:r w:rsidR="001C1D2B" w:rsidRPr="00281C6B">
        <w:rPr>
          <w:b/>
          <w:sz w:val="24"/>
          <w:szCs w:val="24"/>
          <w:lang w:eastAsia="x-none"/>
        </w:rPr>
        <w:t xml:space="preserve"> </w:t>
      </w:r>
      <w:r w:rsidR="00823D83">
        <w:rPr>
          <w:b/>
          <w:sz w:val="24"/>
          <w:szCs w:val="24"/>
          <w:lang w:eastAsia="x-none"/>
        </w:rPr>
        <w:t>Perşembe</w:t>
      </w:r>
      <w:r w:rsidR="00D97CE7">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823D83">
        <w:rPr>
          <w:b/>
          <w:sz w:val="24"/>
          <w:szCs w:val="24"/>
          <w:lang w:eastAsia="x-none"/>
        </w:rPr>
        <w:t>12.00</w:t>
      </w:r>
      <w:r w:rsidR="003C1DA6">
        <w:rPr>
          <w:b/>
          <w:sz w:val="24"/>
          <w:szCs w:val="24"/>
          <w:lang w:eastAsia="x-none"/>
        </w:rPr>
        <w:t>’de</w:t>
      </w:r>
      <w:r w:rsidR="00CA7B5F">
        <w:rPr>
          <w:b/>
          <w:sz w:val="24"/>
          <w:szCs w:val="24"/>
          <w:lang w:eastAsia="x-none"/>
        </w:rPr>
        <w:t xml:space="preserve"> </w:t>
      </w:r>
      <w:r w:rsidR="00281C6B">
        <w:rPr>
          <w:b/>
          <w:sz w:val="24"/>
          <w:szCs w:val="24"/>
        </w:rPr>
        <w:t xml:space="preserve">Rektörlük Senato Salonunda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7774A5">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7774A5">
      <w:pPr>
        <w:tabs>
          <w:tab w:val="left" w:pos="142"/>
        </w:tabs>
        <w:jc w:val="both"/>
        <w:rPr>
          <w:color w:val="000000"/>
          <w:sz w:val="16"/>
          <w:szCs w:val="16"/>
        </w:rPr>
      </w:pPr>
    </w:p>
    <w:p w14:paraId="7B61495F" w14:textId="78C41876" w:rsidR="009B62CD" w:rsidRPr="00A0767C" w:rsidRDefault="00354118" w:rsidP="00975169">
      <w:pPr>
        <w:jc w:val="both"/>
        <w:rPr>
          <w:color w:val="000000"/>
          <w:sz w:val="24"/>
          <w:szCs w:val="24"/>
        </w:rPr>
      </w:pPr>
      <w:r w:rsidRPr="00A0767C">
        <w:rPr>
          <w:b/>
          <w:color w:val="000000"/>
          <w:sz w:val="24"/>
          <w:szCs w:val="24"/>
          <w:u w:val="single"/>
        </w:rPr>
        <w:t>KARAR 1</w:t>
      </w:r>
      <w:r w:rsidRPr="00A0767C">
        <w:rPr>
          <w:b/>
          <w:color w:val="000000"/>
          <w:sz w:val="24"/>
          <w:szCs w:val="24"/>
        </w:rPr>
        <w:t>-</w:t>
      </w:r>
      <w:r w:rsidR="00A6055F" w:rsidRPr="00A0767C">
        <w:rPr>
          <w:b/>
          <w:color w:val="000000"/>
          <w:sz w:val="24"/>
          <w:szCs w:val="24"/>
        </w:rPr>
        <w:t xml:space="preserve"> </w:t>
      </w:r>
      <w:r w:rsidRPr="00A0767C">
        <w:rPr>
          <w:color w:val="000000"/>
          <w:sz w:val="24"/>
          <w:szCs w:val="24"/>
        </w:rPr>
        <w:t>Geçen toplantıya ait kararlar okunarak imza edildi.</w:t>
      </w:r>
      <w:bookmarkStart w:id="1" w:name="_Hlk131065139"/>
      <w:bookmarkStart w:id="2" w:name="_Hlk130202982"/>
    </w:p>
    <w:p w14:paraId="15EB5311" w14:textId="021CA46F" w:rsidR="00381DED" w:rsidRPr="00A0767C" w:rsidRDefault="00381DED" w:rsidP="00975169">
      <w:pPr>
        <w:jc w:val="both"/>
        <w:rPr>
          <w:color w:val="000000"/>
          <w:sz w:val="24"/>
          <w:szCs w:val="24"/>
        </w:rPr>
      </w:pPr>
    </w:p>
    <w:p w14:paraId="1FDCF03F" w14:textId="3DD1C752" w:rsidR="00381DED" w:rsidRPr="00A0767C" w:rsidRDefault="00381DED" w:rsidP="00975169">
      <w:pPr>
        <w:jc w:val="both"/>
        <w:rPr>
          <w:color w:val="000000"/>
          <w:sz w:val="24"/>
          <w:szCs w:val="24"/>
        </w:rPr>
      </w:pPr>
      <w:r w:rsidRPr="00A0767C">
        <w:rPr>
          <w:b/>
          <w:bCs/>
          <w:color w:val="000000"/>
          <w:sz w:val="24"/>
          <w:szCs w:val="24"/>
          <w:u w:val="single"/>
        </w:rPr>
        <w:t xml:space="preserve">KARAR 2- </w:t>
      </w:r>
      <w:r w:rsidRPr="00A0767C">
        <w:rPr>
          <w:color w:val="000000"/>
          <w:sz w:val="24"/>
          <w:szCs w:val="24"/>
        </w:rPr>
        <w:t xml:space="preserve">Üniversite Yönetim Kurulu’nun Senatoca Seçilen Temsilcisi Prof. Dr. Serdar </w:t>
      </w:r>
      <w:proofErr w:type="spellStart"/>
      <w:r w:rsidRPr="00A0767C">
        <w:rPr>
          <w:color w:val="000000"/>
          <w:sz w:val="24"/>
          <w:szCs w:val="24"/>
        </w:rPr>
        <w:t>BAYRAK’ın</w:t>
      </w:r>
      <w:proofErr w:type="spellEnd"/>
      <w:r w:rsidRPr="00A0767C">
        <w:rPr>
          <w:color w:val="000000"/>
          <w:sz w:val="24"/>
          <w:szCs w:val="24"/>
        </w:rPr>
        <w:t xml:space="preserve"> Tıp Fakültesi Dekanı atanması nedeniyle; 2547 </w:t>
      </w:r>
      <w:proofErr w:type="gramStart"/>
      <w:r w:rsidRPr="00A0767C">
        <w:rPr>
          <w:color w:val="000000"/>
          <w:sz w:val="24"/>
          <w:szCs w:val="24"/>
        </w:rPr>
        <w:t>Sayılı Kanunun</w:t>
      </w:r>
      <w:proofErr w:type="gramEnd"/>
      <w:r w:rsidRPr="00A0767C">
        <w:rPr>
          <w:color w:val="000000"/>
          <w:sz w:val="24"/>
          <w:szCs w:val="24"/>
        </w:rPr>
        <w:t xml:space="preserve"> 14/b-7 maddesi uyarınca Üniversite Yönetim Kurulu’na yeniden üye seçilmesine ilişkin konu incelendi.</w:t>
      </w:r>
    </w:p>
    <w:p w14:paraId="33D86ACF" w14:textId="7CA24655" w:rsidR="00381DED" w:rsidRPr="00A0767C" w:rsidRDefault="00381DED" w:rsidP="00975169">
      <w:pPr>
        <w:jc w:val="both"/>
        <w:rPr>
          <w:b/>
          <w:bCs/>
          <w:color w:val="000000"/>
          <w:sz w:val="24"/>
          <w:szCs w:val="24"/>
        </w:rPr>
      </w:pPr>
      <w:r w:rsidRPr="00A0767C">
        <w:rPr>
          <w:b/>
          <w:bCs/>
          <w:color w:val="000000"/>
          <w:sz w:val="24"/>
          <w:szCs w:val="24"/>
        </w:rPr>
        <w:t>Görüşmeler sonunda;</w:t>
      </w:r>
    </w:p>
    <w:p w14:paraId="24B8BAB6" w14:textId="0FAF5D88" w:rsidR="009B62CD" w:rsidRPr="00A0767C" w:rsidRDefault="002E109A" w:rsidP="002E109A">
      <w:pPr>
        <w:pStyle w:val="GvdeMetni"/>
        <w:spacing w:after="120"/>
        <w:rPr>
          <w:szCs w:val="24"/>
        </w:rPr>
      </w:pPr>
      <w:r w:rsidRPr="00A0767C">
        <w:rPr>
          <w:szCs w:val="24"/>
        </w:rPr>
        <w:t>Üniversite Yönetim Kurulu’nun boşalan üyeliğine</w:t>
      </w:r>
      <w:r w:rsidR="00834E82">
        <w:rPr>
          <w:szCs w:val="24"/>
        </w:rPr>
        <w:t xml:space="preserve"> Tıp Fakültesi Öğretim üyesi kadrosunda görev yapmakta olan</w:t>
      </w:r>
      <w:r w:rsidR="00382857">
        <w:rPr>
          <w:szCs w:val="24"/>
        </w:rPr>
        <w:t xml:space="preserve"> </w:t>
      </w:r>
      <w:r w:rsidRPr="00A0767C">
        <w:rPr>
          <w:szCs w:val="24"/>
        </w:rPr>
        <w:t xml:space="preserve">Prof. Dr. </w:t>
      </w:r>
      <w:r w:rsidR="00CF48BB" w:rsidRPr="00A0767C">
        <w:rPr>
          <w:szCs w:val="24"/>
        </w:rPr>
        <w:t>Ayşe Aydan ÖZKÜTÜK</w:t>
      </w:r>
      <w:r w:rsidRPr="00A0767C">
        <w:rPr>
          <w:szCs w:val="24"/>
        </w:rPr>
        <w:t xml:space="preserve">, 2547 </w:t>
      </w:r>
      <w:proofErr w:type="gramStart"/>
      <w:r w:rsidRPr="00A0767C">
        <w:rPr>
          <w:szCs w:val="24"/>
        </w:rPr>
        <w:t>Sayılı Kanunun</w:t>
      </w:r>
      <w:proofErr w:type="gramEnd"/>
      <w:r w:rsidRPr="00A0767C">
        <w:rPr>
          <w:szCs w:val="24"/>
        </w:rPr>
        <w:t xml:space="preserve"> 14/b-7 maddesi uyarınca oy birliği ile seçildi.</w:t>
      </w:r>
    </w:p>
    <w:p w14:paraId="264BDD48" w14:textId="77777777" w:rsidR="002E109A" w:rsidRPr="00A0767C" w:rsidRDefault="002E109A" w:rsidP="002E109A">
      <w:pPr>
        <w:pStyle w:val="GvdeMetni"/>
        <w:spacing w:after="120"/>
        <w:rPr>
          <w:szCs w:val="24"/>
        </w:rPr>
      </w:pPr>
    </w:p>
    <w:p w14:paraId="4C32CDB1" w14:textId="5B24400A" w:rsidR="00120B64" w:rsidRPr="00A0767C" w:rsidRDefault="009B62CD" w:rsidP="00975169">
      <w:pPr>
        <w:jc w:val="both"/>
        <w:rPr>
          <w:color w:val="000000"/>
          <w:sz w:val="24"/>
          <w:szCs w:val="24"/>
          <w:lang w:eastAsia="x-none"/>
        </w:rPr>
      </w:pPr>
      <w:bookmarkStart w:id="3" w:name="_Hlk166657459"/>
      <w:bookmarkStart w:id="4" w:name="_Hlk166657579"/>
      <w:r w:rsidRPr="00A0767C">
        <w:rPr>
          <w:b/>
          <w:bCs/>
          <w:color w:val="000000"/>
          <w:sz w:val="24"/>
          <w:szCs w:val="24"/>
          <w:u w:val="single"/>
        </w:rPr>
        <w:t xml:space="preserve">KARAR </w:t>
      </w:r>
      <w:r w:rsidR="002E109A" w:rsidRPr="00A0767C">
        <w:rPr>
          <w:b/>
          <w:bCs/>
          <w:color w:val="000000"/>
          <w:sz w:val="24"/>
          <w:szCs w:val="24"/>
          <w:u w:val="single"/>
        </w:rPr>
        <w:t>3</w:t>
      </w:r>
      <w:r w:rsidRPr="00A0767C">
        <w:rPr>
          <w:color w:val="000000"/>
          <w:sz w:val="24"/>
          <w:szCs w:val="24"/>
        </w:rPr>
        <w:t xml:space="preserve">- </w:t>
      </w:r>
      <w:r w:rsidR="00120B64" w:rsidRPr="00A0767C">
        <w:rPr>
          <w:sz w:val="24"/>
          <w:szCs w:val="24"/>
        </w:rPr>
        <w:t xml:space="preserve">Üniversitemiz ile Arnavutluk, </w:t>
      </w:r>
      <w:proofErr w:type="spellStart"/>
      <w:r w:rsidR="00120B64" w:rsidRPr="00A0767C">
        <w:rPr>
          <w:sz w:val="24"/>
          <w:szCs w:val="24"/>
        </w:rPr>
        <w:t>Aleksander</w:t>
      </w:r>
      <w:proofErr w:type="spellEnd"/>
      <w:r w:rsidR="00120B64" w:rsidRPr="00A0767C">
        <w:rPr>
          <w:sz w:val="24"/>
          <w:szCs w:val="24"/>
        </w:rPr>
        <w:t xml:space="preserve"> </w:t>
      </w:r>
      <w:proofErr w:type="spellStart"/>
      <w:r w:rsidR="00120B64" w:rsidRPr="00A0767C">
        <w:rPr>
          <w:sz w:val="24"/>
          <w:szCs w:val="24"/>
        </w:rPr>
        <w:t>Moısıu</w:t>
      </w:r>
      <w:proofErr w:type="spellEnd"/>
      <w:r w:rsidR="00120B64" w:rsidRPr="00A0767C">
        <w:rPr>
          <w:sz w:val="24"/>
          <w:szCs w:val="24"/>
        </w:rPr>
        <w:t xml:space="preserve"> Üniversitesi </w:t>
      </w:r>
      <w:proofErr w:type="spellStart"/>
      <w:r w:rsidR="00120B64" w:rsidRPr="00A0767C">
        <w:rPr>
          <w:sz w:val="24"/>
          <w:szCs w:val="24"/>
        </w:rPr>
        <w:t>Durres</w:t>
      </w:r>
      <w:proofErr w:type="spellEnd"/>
      <w:r w:rsidR="00120B64" w:rsidRPr="00A0767C">
        <w:rPr>
          <w:sz w:val="24"/>
          <w:szCs w:val="24"/>
        </w:rPr>
        <w:t xml:space="preserve"> (</w:t>
      </w:r>
      <w:proofErr w:type="spellStart"/>
      <w:r w:rsidR="00120B64" w:rsidRPr="00A0767C">
        <w:rPr>
          <w:sz w:val="24"/>
          <w:szCs w:val="24"/>
        </w:rPr>
        <w:t>Aleksandër</w:t>
      </w:r>
      <w:proofErr w:type="spellEnd"/>
      <w:r w:rsidR="00120B64" w:rsidRPr="00A0767C">
        <w:rPr>
          <w:sz w:val="24"/>
          <w:szCs w:val="24"/>
        </w:rPr>
        <w:t xml:space="preserve"> </w:t>
      </w:r>
      <w:proofErr w:type="spellStart"/>
      <w:r w:rsidR="00120B64" w:rsidRPr="00A0767C">
        <w:rPr>
          <w:sz w:val="24"/>
          <w:szCs w:val="24"/>
        </w:rPr>
        <w:t>Moisiu</w:t>
      </w:r>
      <w:proofErr w:type="spellEnd"/>
      <w:r w:rsidR="00120B64" w:rsidRPr="00A0767C">
        <w:rPr>
          <w:sz w:val="24"/>
          <w:szCs w:val="24"/>
        </w:rPr>
        <w:t xml:space="preserve"> </w:t>
      </w:r>
      <w:proofErr w:type="spellStart"/>
      <w:r w:rsidR="00120B64" w:rsidRPr="00A0767C">
        <w:rPr>
          <w:sz w:val="24"/>
          <w:szCs w:val="24"/>
        </w:rPr>
        <w:t>University</w:t>
      </w:r>
      <w:proofErr w:type="spellEnd"/>
      <w:r w:rsidR="00120B64" w:rsidRPr="00A0767C">
        <w:rPr>
          <w:sz w:val="24"/>
          <w:szCs w:val="24"/>
        </w:rPr>
        <w:t xml:space="preserve"> </w:t>
      </w:r>
      <w:proofErr w:type="spellStart"/>
      <w:r w:rsidR="00120B64" w:rsidRPr="00A0767C">
        <w:rPr>
          <w:sz w:val="24"/>
          <w:szCs w:val="24"/>
        </w:rPr>
        <w:t>Durrës</w:t>
      </w:r>
      <w:proofErr w:type="spellEnd"/>
      <w:r w:rsidR="00120B64" w:rsidRPr="00A0767C">
        <w:rPr>
          <w:sz w:val="24"/>
          <w:szCs w:val="24"/>
        </w:rPr>
        <w:t xml:space="preserve">, Albania) arasında akademik </w:t>
      </w:r>
      <w:proofErr w:type="gramStart"/>
      <w:r w:rsidR="00120B64" w:rsidRPr="00A0767C">
        <w:rPr>
          <w:sz w:val="24"/>
          <w:szCs w:val="24"/>
        </w:rPr>
        <w:t>işbirliği</w:t>
      </w:r>
      <w:proofErr w:type="gramEnd"/>
      <w:r w:rsidR="00120B64" w:rsidRPr="00A0767C">
        <w:rPr>
          <w:sz w:val="24"/>
          <w:szCs w:val="24"/>
        </w:rPr>
        <w:t xml:space="preserve"> yapılmasına ilişkin protokol incelendi.</w:t>
      </w:r>
    </w:p>
    <w:p w14:paraId="52F24342" w14:textId="56EC8EE5" w:rsidR="006D7021" w:rsidRPr="00A0767C" w:rsidRDefault="003C1DA6" w:rsidP="00975169">
      <w:pPr>
        <w:jc w:val="both"/>
        <w:rPr>
          <w:b/>
          <w:bCs/>
          <w:sz w:val="24"/>
          <w:szCs w:val="24"/>
        </w:rPr>
      </w:pPr>
      <w:bookmarkStart w:id="5" w:name="_Hlk167113407"/>
      <w:r w:rsidRPr="00A0767C">
        <w:rPr>
          <w:b/>
          <w:bCs/>
          <w:sz w:val="24"/>
          <w:szCs w:val="24"/>
        </w:rPr>
        <w:t xml:space="preserve">Görüşmeler sonunda; </w:t>
      </w:r>
    </w:p>
    <w:bookmarkEnd w:id="5"/>
    <w:p w14:paraId="181E5FA8" w14:textId="489DA09B" w:rsidR="00120B64" w:rsidRPr="00A0767C" w:rsidRDefault="00120B64" w:rsidP="00975169">
      <w:pPr>
        <w:jc w:val="both"/>
        <w:rPr>
          <w:sz w:val="24"/>
          <w:szCs w:val="24"/>
        </w:rPr>
      </w:pPr>
      <w:r w:rsidRPr="00A0767C">
        <w:rPr>
          <w:sz w:val="24"/>
          <w:szCs w:val="24"/>
        </w:rPr>
        <w:t xml:space="preserve">Üniversitemiz ile Arnavutluk, </w:t>
      </w:r>
      <w:proofErr w:type="spellStart"/>
      <w:r w:rsidRPr="00A0767C">
        <w:rPr>
          <w:sz w:val="24"/>
          <w:szCs w:val="24"/>
        </w:rPr>
        <w:t>Aleksander</w:t>
      </w:r>
      <w:proofErr w:type="spellEnd"/>
      <w:r w:rsidRPr="00A0767C">
        <w:rPr>
          <w:sz w:val="24"/>
          <w:szCs w:val="24"/>
        </w:rPr>
        <w:t xml:space="preserve"> </w:t>
      </w:r>
      <w:proofErr w:type="spellStart"/>
      <w:r w:rsidRPr="00A0767C">
        <w:rPr>
          <w:sz w:val="24"/>
          <w:szCs w:val="24"/>
        </w:rPr>
        <w:t>Moısıu</w:t>
      </w:r>
      <w:proofErr w:type="spellEnd"/>
      <w:r w:rsidRPr="00A0767C">
        <w:rPr>
          <w:sz w:val="24"/>
          <w:szCs w:val="24"/>
        </w:rPr>
        <w:t xml:space="preserve"> Üniversitesi </w:t>
      </w:r>
      <w:proofErr w:type="spellStart"/>
      <w:r w:rsidRPr="00A0767C">
        <w:rPr>
          <w:sz w:val="24"/>
          <w:szCs w:val="24"/>
        </w:rPr>
        <w:t>Durres</w:t>
      </w:r>
      <w:proofErr w:type="spellEnd"/>
      <w:r w:rsidRPr="00A0767C">
        <w:rPr>
          <w:sz w:val="24"/>
          <w:szCs w:val="24"/>
        </w:rPr>
        <w:t xml:space="preserve"> (</w:t>
      </w:r>
      <w:proofErr w:type="spellStart"/>
      <w:r w:rsidRPr="00A0767C">
        <w:rPr>
          <w:sz w:val="24"/>
          <w:szCs w:val="24"/>
        </w:rPr>
        <w:t>Aleksandër</w:t>
      </w:r>
      <w:proofErr w:type="spellEnd"/>
      <w:r w:rsidRPr="00A0767C">
        <w:rPr>
          <w:sz w:val="24"/>
          <w:szCs w:val="24"/>
        </w:rPr>
        <w:t xml:space="preserve"> </w:t>
      </w:r>
      <w:proofErr w:type="spellStart"/>
      <w:r w:rsidRPr="00A0767C">
        <w:rPr>
          <w:sz w:val="24"/>
          <w:szCs w:val="24"/>
        </w:rPr>
        <w:t>Moisiu</w:t>
      </w:r>
      <w:proofErr w:type="spellEnd"/>
      <w:r w:rsidRPr="00A0767C">
        <w:rPr>
          <w:sz w:val="24"/>
          <w:szCs w:val="24"/>
        </w:rPr>
        <w:t xml:space="preserve"> </w:t>
      </w:r>
      <w:proofErr w:type="spellStart"/>
      <w:r w:rsidRPr="00A0767C">
        <w:rPr>
          <w:sz w:val="24"/>
          <w:szCs w:val="24"/>
        </w:rPr>
        <w:t>University</w:t>
      </w:r>
      <w:proofErr w:type="spellEnd"/>
      <w:r w:rsidRPr="00A0767C">
        <w:rPr>
          <w:sz w:val="24"/>
          <w:szCs w:val="24"/>
        </w:rPr>
        <w:t xml:space="preserve"> </w:t>
      </w:r>
      <w:proofErr w:type="spellStart"/>
      <w:r w:rsidRPr="00A0767C">
        <w:rPr>
          <w:sz w:val="24"/>
          <w:szCs w:val="24"/>
        </w:rPr>
        <w:t>Durrës</w:t>
      </w:r>
      <w:proofErr w:type="spellEnd"/>
      <w:r w:rsidRPr="00A0767C">
        <w:rPr>
          <w:sz w:val="24"/>
          <w:szCs w:val="24"/>
        </w:rPr>
        <w:t xml:space="preserve">, Albania) arasında akademik </w:t>
      </w:r>
      <w:proofErr w:type="gramStart"/>
      <w:r w:rsidRPr="00A0767C">
        <w:rPr>
          <w:sz w:val="24"/>
          <w:szCs w:val="24"/>
        </w:rPr>
        <w:t>işbirliği</w:t>
      </w:r>
      <w:proofErr w:type="gramEnd"/>
      <w:r w:rsidRPr="00A0767C">
        <w:rPr>
          <w:sz w:val="24"/>
          <w:szCs w:val="24"/>
        </w:rPr>
        <w:t xml:space="preserve"> yapılmasına ilişkin protokolün </w:t>
      </w:r>
      <w:r w:rsidR="00C87FB6">
        <w:rPr>
          <w:sz w:val="24"/>
          <w:szCs w:val="24"/>
        </w:rPr>
        <w:t xml:space="preserve">ekteki şekilde </w:t>
      </w:r>
      <w:r w:rsidRPr="00A0767C">
        <w:rPr>
          <w:sz w:val="24"/>
          <w:szCs w:val="24"/>
        </w:rPr>
        <w:t>uygunluğuna oy birliği ile karar verildi.</w:t>
      </w:r>
    </w:p>
    <w:p w14:paraId="2D6B577F" w14:textId="4F9EE35C" w:rsidR="00120B64" w:rsidRPr="00A0767C" w:rsidRDefault="00120B64" w:rsidP="00975169">
      <w:pPr>
        <w:jc w:val="both"/>
        <w:rPr>
          <w:sz w:val="24"/>
          <w:szCs w:val="24"/>
        </w:rPr>
      </w:pPr>
    </w:p>
    <w:p w14:paraId="5FB02B6E" w14:textId="244FBC79" w:rsidR="00120B64" w:rsidRPr="00A0767C" w:rsidRDefault="00120B64" w:rsidP="00975169">
      <w:pPr>
        <w:jc w:val="both"/>
        <w:rPr>
          <w:sz w:val="24"/>
          <w:szCs w:val="24"/>
          <w:lang w:eastAsia="x-none"/>
        </w:rPr>
      </w:pPr>
      <w:r w:rsidRPr="00A0767C">
        <w:rPr>
          <w:b/>
          <w:bCs/>
          <w:color w:val="000000"/>
          <w:sz w:val="24"/>
          <w:szCs w:val="24"/>
          <w:u w:val="single"/>
        </w:rPr>
        <w:t xml:space="preserve">KARAR </w:t>
      </w:r>
      <w:r w:rsidR="002E109A" w:rsidRPr="00A0767C">
        <w:rPr>
          <w:b/>
          <w:bCs/>
          <w:color w:val="000000"/>
          <w:sz w:val="24"/>
          <w:szCs w:val="24"/>
          <w:u w:val="single"/>
        </w:rPr>
        <w:t>4</w:t>
      </w:r>
      <w:r w:rsidRPr="00A0767C">
        <w:rPr>
          <w:b/>
          <w:bCs/>
          <w:color w:val="000000"/>
          <w:sz w:val="24"/>
          <w:szCs w:val="24"/>
          <w:u w:val="single"/>
        </w:rPr>
        <w:t>-</w:t>
      </w:r>
      <w:r w:rsidRPr="00A0767C">
        <w:rPr>
          <w:sz w:val="24"/>
          <w:szCs w:val="24"/>
          <w:lang w:eastAsia="x-none"/>
        </w:rPr>
        <w:t xml:space="preserve"> Üniversitemiz ile Malezya, Mara Teknoloji Üniversitesi (</w:t>
      </w:r>
      <w:proofErr w:type="spellStart"/>
      <w:r w:rsidRPr="00A0767C">
        <w:rPr>
          <w:sz w:val="24"/>
          <w:szCs w:val="24"/>
          <w:lang w:eastAsia="x-none"/>
        </w:rPr>
        <w:t>University</w:t>
      </w:r>
      <w:proofErr w:type="spellEnd"/>
      <w:r w:rsidRPr="00A0767C">
        <w:rPr>
          <w:sz w:val="24"/>
          <w:szCs w:val="24"/>
          <w:lang w:eastAsia="x-none"/>
        </w:rPr>
        <w:t xml:space="preserve"> </w:t>
      </w:r>
      <w:proofErr w:type="spellStart"/>
      <w:r w:rsidRPr="00A0767C">
        <w:rPr>
          <w:sz w:val="24"/>
          <w:szCs w:val="24"/>
          <w:lang w:eastAsia="x-none"/>
        </w:rPr>
        <w:t>Technology</w:t>
      </w:r>
      <w:proofErr w:type="spellEnd"/>
      <w:r w:rsidRPr="00A0767C">
        <w:rPr>
          <w:sz w:val="24"/>
          <w:szCs w:val="24"/>
          <w:lang w:eastAsia="x-none"/>
        </w:rPr>
        <w:t xml:space="preserve"> Mara, </w:t>
      </w:r>
      <w:proofErr w:type="spellStart"/>
      <w:r w:rsidRPr="00A0767C">
        <w:rPr>
          <w:sz w:val="24"/>
          <w:szCs w:val="24"/>
          <w:lang w:eastAsia="x-none"/>
        </w:rPr>
        <w:t>Malaysia</w:t>
      </w:r>
      <w:proofErr w:type="spellEnd"/>
      <w:r w:rsidRPr="00A0767C">
        <w:rPr>
          <w:sz w:val="24"/>
          <w:szCs w:val="24"/>
          <w:lang w:eastAsia="x-none"/>
        </w:rPr>
        <w:t xml:space="preserve">) arasında akademik </w:t>
      </w:r>
      <w:proofErr w:type="gramStart"/>
      <w:r w:rsidRPr="00A0767C">
        <w:rPr>
          <w:sz w:val="24"/>
          <w:szCs w:val="24"/>
          <w:lang w:eastAsia="x-none"/>
        </w:rPr>
        <w:t>işbirliği</w:t>
      </w:r>
      <w:proofErr w:type="gramEnd"/>
      <w:r w:rsidRPr="00A0767C">
        <w:rPr>
          <w:sz w:val="24"/>
          <w:szCs w:val="24"/>
          <w:lang w:eastAsia="x-none"/>
        </w:rPr>
        <w:t xml:space="preserve"> yapılmasına ilişkin protokol incelendi.</w:t>
      </w:r>
    </w:p>
    <w:p w14:paraId="09941CD8" w14:textId="0B5F60E6" w:rsidR="00120B64" w:rsidRPr="00A0767C" w:rsidRDefault="00120B64" w:rsidP="00975169">
      <w:pPr>
        <w:jc w:val="both"/>
        <w:rPr>
          <w:b/>
          <w:bCs/>
          <w:sz w:val="24"/>
          <w:szCs w:val="24"/>
        </w:rPr>
      </w:pPr>
      <w:r w:rsidRPr="00A0767C">
        <w:rPr>
          <w:b/>
          <w:bCs/>
          <w:sz w:val="24"/>
          <w:szCs w:val="24"/>
        </w:rPr>
        <w:t xml:space="preserve">Görüşmeler sonunda; </w:t>
      </w:r>
    </w:p>
    <w:p w14:paraId="65150449" w14:textId="24CC422B" w:rsidR="00120B64" w:rsidRPr="00A0767C" w:rsidRDefault="00120B64" w:rsidP="00975169">
      <w:pPr>
        <w:jc w:val="both"/>
        <w:rPr>
          <w:sz w:val="24"/>
          <w:szCs w:val="24"/>
          <w:lang w:eastAsia="x-none"/>
        </w:rPr>
      </w:pPr>
      <w:r w:rsidRPr="00A0767C">
        <w:rPr>
          <w:sz w:val="24"/>
          <w:szCs w:val="24"/>
          <w:lang w:eastAsia="x-none"/>
        </w:rPr>
        <w:t>Üniversitemiz ile Malezya, Mara Teknoloji Üniversitesi (</w:t>
      </w:r>
      <w:proofErr w:type="spellStart"/>
      <w:r w:rsidRPr="00A0767C">
        <w:rPr>
          <w:sz w:val="24"/>
          <w:szCs w:val="24"/>
          <w:lang w:eastAsia="x-none"/>
        </w:rPr>
        <w:t>University</w:t>
      </w:r>
      <w:proofErr w:type="spellEnd"/>
      <w:r w:rsidRPr="00A0767C">
        <w:rPr>
          <w:sz w:val="24"/>
          <w:szCs w:val="24"/>
          <w:lang w:eastAsia="x-none"/>
        </w:rPr>
        <w:t xml:space="preserve"> </w:t>
      </w:r>
      <w:proofErr w:type="spellStart"/>
      <w:r w:rsidRPr="00A0767C">
        <w:rPr>
          <w:sz w:val="24"/>
          <w:szCs w:val="24"/>
          <w:lang w:eastAsia="x-none"/>
        </w:rPr>
        <w:t>Technology</w:t>
      </w:r>
      <w:proofErr w:type="spellEnd"/>
      <w:r w:rsidRPr="00A0767C">
        <w:rPr>
          <w:sz w:val="24"/>
          <w:szCs w:val="24"/>
          <w:lang w:eastAsia="x-none"/>
        </w:rPr>
        <w:t xml:space="preserve"> Mara, </w:t>
      </w:r>
      <w:proofErr w:type="spellStart"/>
      <w:r w:rsidRPr="00A0767C">
        <w:rPr>
          <w:sz w:val="24"/>
          <w:szCs w:val="24"/>
          <w:lang w:eastAsia="x-none"/>
        </w:rPr>
        <w:t>Malaysia</w:t>
      </w:r>
      <w:proofErr w:type="spellEnd"/>
      <w:r w:rsidRPr="00A0767C">
        <w:rPr>
          <w:sz w:val="24"/>
          <w:szCs w:val="24"/>
          <w:lang w:eastAsia="x-none"/>
        </w:rPr>
        <w:t xml:space="preserve">) arasında akademik </w:t>
      </w:r>
      <w:proofErr w:type="gramStart"/>
      <w:r w:rsidRPr="00A0767C">
        <w:rPr>
          <w:sz w:val="24"/>
          <w:szCs w:val="24"/>
          <w:lang w:eastAsia="x-none"/>
        </w:rPr>
        <w:t>işbirliği</w:t>
      </w:r>
      <w:proofErr w:type="gramEnd"/>
      <w:r w:rsidRPr="00A0767C">
        <w:rPr>
          <w:sz w:val="24"/>
          <w:szCs w:val="24"/>
          <w:lang w:eastAsia="x-none"/>
        </w:rPr>
        <w:t xml:space="preserve"> yapılmasına ilişkin protokolün</w:t>
      </w:r>
      <w:r w:rsidR="00C87FB6">
        <w:rPr>
          <w:sz w:val="24"/>
          <w:szCs w:val="24"/>
          <w:lang w:eastAsia="x-none"/>
        </w:rPr>
        <w:t xml:space="preserve"> ekteki şekilde</w:t>
      </w:r>
      <w:r w:rsidRPr="00A0767C">
        <w:rPr>
          <w:sz w:val="24"/>
          <w:szCs w:val="24"/>
          <w:lang w:eastAsia="x-none"/>
        </w:rPr>
        <w:t xml:space="preserve"> uygunluğuna oy birliği ile karar verildi.</w:t>
      </w:r>
    </w:p>
    <w:p w14:paraId="48F7F4FC" w14:textId="4E3A15ED" w:rsidR="00120B64" w:rsidRPr="00A0767C" w:rsidRDefault="00120B64" w:rsidP="00975169">
      <w:pPr>
        <w:jc w:val="both"/>
        <w:rPr>
          <w:sz w:val="24"/>
          <w:szCs w:val="24"/>
          <w:lang w:eastAsia="x-none"/>
        </w:rPr>
      </w:pPr>
    </w:p>
    <w:p w14:paraId="2567F725" w14:textId="32743606" w:rsidR="00120B64" w:rsidRPr="00A0767C" w:rsidRDefault="00120B64" w:rsidP="00975169">
      <w:pPr>
        <w:jc w:val="both"/>
        <w:rPr>
          <w:sz w:val="24"/>
          <w:szCs w:val="24"/>
          <w:lang w:eastAsia="x-none"/>
        </w:rPr>
      </w:pPr>
      <w:r w:rsidRPr="00A0767C">
        <w:rPr>
          <w:b/>
          <w:bCs/>
          <w:color w:val="000000"/>
          <w:sz w:val="24"/>
          <w:szCs w:val="24"/>
          <w:u w:val="single"/>
        </w:rPr>
        <w:t xml:space="preserve">KARAR </w:t>
      </w:r>
      <w:r w:rsidR="002E109A" w:rsidRPr="00A0767C">
        <w:rPr>
          <w:b/>
          <w:bCs/>
          <w:color w:val="000000"/>
          <w:sz w:val="24"/>
          <w:szCs w:val="24"/>
          <w:u w:val="single"/>
        </w:rPr>
        <w:t>5</w:t>
      </w:r>
      <w:r w:rsidRPr="00A0767C">
        <w:rPr>
          <w:b/>
          <w:bCs/>
          <w:color w:val="000000"/>
          <w:sz w:val="24"/>
          <w:szCs w:val="24"/>
          <w:u w:val="single"/>
        </w:rPr>
        <w:t xml:space="preserve">- </w:t>
      </w:r>
      <w:r w:rsidRPr="00A0767C">
        <w:rPr>
          <w:sz w:val="24"/>
          <w:szCs w:val="24"/>
          <w:lang w:eastAsia="x-none"/>
        </w:rPr>
        <w:t>Üniversitemiz ile İtalya,</w:t>
      </w:r>
      <w:r w:rsidR="00E148DD" w:rsidRPr="00A0767C">
        <w:rPr>
          <w:sz w:val="24"/>
          <w:szCs w:val="24"/>
          <w:lang w:eastAsia="x-none"/>
        </w:rPr>
        <w:t xml:space="preserve"> </w:t>
      </w:r>
      <w:r w:rsidRPr="00A0767C">
        <w:rPr>
          <w:sz w:val="24"/>
          <w:szCs w:val="24"/>
          <w:lang w:eastAsia="x-none"/>
        </w:rPr>
        <w:t>Floransa Üniversitesi (</w:t>
      </w:r>
      <w:proofErr w:type="spellStart"/>
      <w:r w:rsidRPr="00A0767C">
        <w:rPr>
          <w:sz w:val="24"/>
          <w:szCs w:val="24"/>
          <w:lang w:eastAsia="x-none"/>
        </w:rPr>
        <w:t>University</w:t>
      </w:r>
      <w:proofErr w:type="spellEnd"/>
      <w:r w:rsidRPr="00A0767C">
        <w:rPr>
          <w:sz w:val="24"/>
          <w:szCs w:val="24"/>
          <w:lang w:eastAsia="x-none"/>
        </w:rPr>
        <w:t xml:space="preserve"> of </w:t>
      </w:r>
      <w:proofErr w:type="spellStart"/>
      <w:r w:rsidRPr="00A0767C">
        <w:rPr>
          <w:sz w:val="24"/>
          <w:szCs w:val="24"/>
          <w:lang w:eastAsia="x-none"/>
        </w:rPr>
        <w:t>Florence</w:t>
      </w:r>
      <w:proofErr w:type="spellEnd"/>
      <w:r w:rsidRPr="00A0767C">
        <w:rPr>
          <w:sz w:val="24"/>
          <w:szCs w:val="24"/>
          <w:lang w:eastAsia="x-none"/>
        </w:rPr>
        <w:t xml:space="preserve">, </w:t>
      </w:r>
      <w:proofErr w:type="spellStart"/>
      <w:r w:rsidRPr="00A0767C">
        <w:rPr>
          <w:sz w:val="24"/>
          <w:szCs w:val="24"/>
          <w:lang w:eastAsia="x-none"/>
        </w:rPr>
        <w:t>Italy</w:t>
      </w:r>
      <w:proofErr w:type="spellEnd"/>
      <w:r w:rsidRPr="00A0767C">
        <w:rPr>
          <w:sz w:val="24"/>
          <w:szCs w:val="24"/>
          <w:lang w:eastAsia="x-none"/>
        </w:rPr>
        <w:t xml:space="preserve">) arasında akademik </w:t>
      </w:r>
      <w:proofErr w:type="gramStart"/>
      <w:r w:rsidRPr="00A0767C">
        <w:rPr>
          <w:sz w:val="24"/>
          <w:szCs w:val="24"/>
          <w:lang w:eastAsia="x-none"/>
        </w:rPr>
        <w:t>işbirliği</w:t>
      </w:r>
      <w:proofErr w:type="gramEnd"/>
      <w:r w:rsidRPr="00A0767C">
        <w:rPr>
          <w:sz w:val="24"/>
          <w:szCs w:val="24"/>
          <w:lang w:eastAsia="x-none"/>
        </w:rPr>
        <w:t xml:space="preserve"> yapılmasına ilişkin protokol incelendi.</w:t>
      </w:r>
    </w:p>
    <w:p w14:paraId="1E1635B9" w14:textId="61405E27" w:rsidR="00120B64" w:rsidRPr="00A0767C" w:rsidRDefault="00120B64" w:rsidP="00975169">
      <w:pPr>
        <w:jc w:val="both"/>
        <w:rPr>
          <w:sz w:val="24"/>
          <w:szCs w:val="24"/>
          <w:lang w:eastAsia="x-none"/>
        </w:rPr>
      </w:pPr>
      <w:r w:rsidRPr="00A0767C">
        <w:rPr>
          <w:b/>
          <w:bCs/>
          <w:sz w:val="24"/>
          <w:szCs w:val="24"/>
        </w:rPr>
        <w:lastRenderedPageBreak/>
        <w:t xml:space="preserve">Görüşmeler sonunda; </w:t>
      </w:r>
      <w:r w:rsidRPr="00A0767C">
        <w:rPr>
          <w:sz w:val="24"/>
          <w:szCs w:val="24"/>
          <w:lang w:eastAsia="x-none"/>
        </w:rPr>
        <w:t>Üniversitemiz ile İtalya, Floransa Üniversitesi (</w:t>
      </w:r>
      <w:proofErr w:type="spellStart"/>
      <w:r w:rsidRPr="00A0767C">
        <w:rPr>
          <w:sz w:val="24"/>
          <w:szCs w:val="24"/>
          <w:lang w:eastAsia="x-none"/>
        </w:rPr>
        <w:t>University</w:t>
      </w:r>
      <w:proofErr w:type="spellEnd"/>
      <w:r w:rsidRPr="00A0767C">
        <w:rPr>
          <w:sz w:val="24"/>
          <w:szCs w:val="24"/>
          <w:lang w:eastAsia="x-none"/>
        </w:rPr>
        <w:t xml:space="preserve"> of </w:t>
      </w:r>
      <w:proofErr w:type="spellStart"/>
      <w:r w:rsidRPr="00A0767C">
        <w:rPr>
          <w:sz w:val="24"/>
          <w:szCs w:val="24"/>
          <w:lang w:eastAsia="x-none"/>
        </w:rPr>
        <w:t>Florence</w:t>
      </w:r>
      <w:proofErr w:type="spellEnd"/>
      <w:r w:rsidRPr="00A0767C">
        <w:rPr>
          <w:sz w:val="24"/>
          <w:szCs w:val="24"/>
          <w:lang w:eastAsia="x-none"/>
        </w:rPr>
        <w:t xml:space="preserve">, </w:t>
      </w:r>
      <w:proofErr w:type="spellStart"/>
      <w:r w:rsidRPr="00A0767C">
        <w:rPr>
          <w:sz w:val="24"/>
          <w:szCs w:val="24"/>
          <w:lang w:eastAsia="x-none"/>
        </w:rPr>
        <w:t>Italy</w:t>
      </w:r>
      <w:proofErr w:type="spellEnd"/>
      <w:r w:rsidRPr="00A0767C">
        <w:rPr>
          <w:sz w:val="24"/>
          <w:szCs w:val="24"/>
          <w:lang w:eastAsia="x-none"/>
        </w:rPr>
        <w:t xml:space="preserve">) arasında akademik </w:t>
      </w:r>
      <w:proofErr w:type="gramStart"/>
      <w:r w:rsidRPr="00A0767C">
        <w:rPr>
          <w:sz w:val="24"/>
          <w:szCs w:val="24"/>
          <w:lang w:eastAsia="x-none"/>
        </w:rPr>
        <w:t>işbirliği</w:t>
      </w:r>
      <w:proofErr w:type="gramEnd"/>
      <w:r w:rsidRPr="00A0767C">
        <w:rPr>
          <w:sz w:val="24"/>
          <w:szCs w:val="24"/>
          <w:lang w:eastAsia="x-none"/>
        </w:rPr>
        <w:t xml:space="preserve"> yapılmasına ilişkin protokolü</w:t>
      </w:r>
      <w:r w:rsidR="00C87FB6">
        <w:rPr>
          <w:sz w:val="24"/>
          <w:szCs w:val="24"/>
          <w:lang w:eastAsia="x-none"/>
        </w:rPr>
        <w:t>n ekteki şekilde</w:t>
      </w:r>
      <w:r w:rsidRPr="00A0767C">
        <w:rPr>
          <w:sz w:val="24"/>
          <w:szCs w:val="24"/>
          <w:lang w:eastAsia="x-none"/>
        </w:rPr>
        <w:t xml:space="preserve"> uygunluğuna oy birliği ile karar verildi.</w:t>
      </w:r>
    </w:p>
    <w:p w14:paraId="2FA96C35" w14:textId="77777777" w:rsidR="00B0652A" w:rsidRPr="00A0767C" w:rsidRDefault="00B0652A" w:rsidP="00975169">
      <w:pPr>
        <w:jc w:val="both"/>
        <w:rPr>
          <w:b/>
          <w:bCs/>
          <w:sz w:val="24"/>
          <w:szCs w:val="24"/>
        </w:rPr>
      </w:pPr>
    </w:p>
    <w:p w14:paraId="2DEAB815" w14:textId="2CAE773B" w:rsidR="00B0652A" w:rsidRPr="00A0767C" w:rsidRDefault="00B0652A" w:rsidP="00975169">
      <w:pPr>
        <w:jc w:val="both"/>
        <w:rPr>
          <w:sz w:val="24"/>
          <w:szCs w:val="24"/>
        </w:rPr>
      </w:pPr>
      <w:r w:rsidRPr="00A0767C">
        <w:rPr>
          <w:b/>
          <w:bCs/>
          <w:sz w:val="24"/>
          <w:szCs w:val="24"/>
          <w:u w:val="single"/>
        </w:rPr>
        <w:t xml:space="preserve">KARAR </w:t>
      </w:r>
      <w:proofErr w:type="gramStart"/>
      <w:r w:rsidR="002E109A" w:rsidRPr="00A0767C">
        <w:rPr>
          <w:b/>
          <w:bCs/>
          <w:sz w:val="24"/>
          <w:szCs w:val="24"/>
          <w:u w:val="single"/>
        </w:rPr>
        <w:t>6</w:t>
      </w:r>
      <w:r w:rsidRPr="00A0767C">
        <w:rPr>
          <w:b/>
          <w:bCs/>
          <w:sz w:val="24"/>
          <w:szCs w:val="24"/>
          <w:u w:val="single"/>
        </w:rPr>
        <w:t xml:space="preserve"> -</w:t>
      </w:r>
      <w:proofErr w:type="gramEnd"/>
      <w:r w:rsidRPr="00A0767C">
        <w:rPr>
          <w:b/>
          <w:bCs/>
          <w:sz w:val="24"/>
          <w:szCs w:val="24"/>
        </w:rPr>
        <w:t xml:space="preserve"> </w:t>
      </w:r>
      <w:r w:rsidRPr="00A0767C">
        <w:rPr>
          <w:sz w:val="24"/>
          <w:szCs w:val="24"/>
        </w:rPr>
        <w:t>Dokuz Eylül Üniversitesi Muafiyet ve İntibak Yönergesinin 5 inci maddesinin birinci fıkrasında değişiklik yapılmasına ilişkin konu görüşüldü.</w:t>
      </w:r>
    </w:p>
    <w:p w14:paraId="20A4D812" w14:textId="0FACCC71" w:rsidR="00B0652A" w:rsidRPr="00A0767C" w:rsidRDefault="00B0652A" w:rsidP="00975169">
      <w:pPr>
        <w:jc w:val="both"/>
        <w:rPr>
          <w:b/>
          <w:bCs/>
          <w:sz w:val="24"/>
          <w:szCs w:val="24"/>
        </w:rPr>
      </w:pPr>
      <w:r w:rsidRPr="00A0767C">
        <w:rPr>
          <w:b/>
          <w:bCs/>
          <w:sz w:val="24"/>
          <w:szCs w:val="24"/>
        </w:rPr>
        <w:t>Görüşmeler sonunda;</w:t>
      </w:r>
    </w:p>
    <w:p w14:paraId="1405B2A5" w14:textId="1621A570" w:rsidR="00B0652A" w:rsidRPr="00A0767C" w:rsidRDefault="00B0652A" w:rsidP="00975169">
      <w:pPr>
        <w:jc w:val="both"/>
        <w:rPr>
          <w:sz w:val="24"/>
          <w:szCs w:val="24"/>
        </w:rPr>
      </w:pPr>
      <w:r w:rsidRPr="00A0767C">
        <w:rPr>
          <w:sz w:val="24"/>
          <w:szCs w:val="24"/>
        </w:rPr>
        <w:t>Dokuz Eylül Üniversitesi Muafiyet ve İntibak Yönergesinin 5 inci maddesinin birinci fıkrasında aşağıdaki şekilde değişiklik yapılmasına oy</w:t>
      </w:r>
      <w:r w:rsidR="00D03725" w:rsidRPr="00A0767C">
        <w:rPr>
          <w:sz w:val="24"/>
          <w:szCs w:val="24"/>
        </w:rPr>
        <w:t xml:space="preserve"> </w:t>
      </w:r>
      <w:r w:rsidRPr="00A0767C">
        <w:rPr>
          <w:sz w:val="24"/>
          <w:szCs w:val="24"/>
        </w:rPr>
        <w:t>birliği ile karar verildi.</w:t>
      </w:r>
    </w:p>
    <w:p w14:paraId="39A31A7D" w14:textId="77777777" w:rsidR="00B0652A" w:rsidRPr="00A0767C" w:rsidRDefault="00B0652A" w:rsidP="00975169">
      <w:pPr>
        <w:jc w:val="both"/>
        <w:rPr>
          <w:sz w:val="24"/>
          <w:szCs w:val="24"/>
        </w:rPr>
      </w:pPr>
      <w:r w:rsidRPr="00A0767C">
        <w:rPr>
          <w:sz w:val="24"/>
          <w:szCs w:val="24"/>
        </w:rPr>
        <w:t>“Başvuru</w:t>
      </w:r>
    </w:p>
    <w:p w14:paraId="6FC70364" w14:textId="38EA6BC8" w:rsidR="00B0652A" w:rsidRPr="00A0767C" w:rsidRDefault="00B0652A" w:rsidP="00975169">
      <w:pPr>
        <w:jc w:val="both"/>
        <w:rPr>
          <w:sz w:val="24"/>
          <w:szCs w:val="24"/>
        </w:rPr>
      </w:pPr>
      <w:r w:rsidRPr="00A0767C">
        <w:rPr>
          <w:sz w:val="24"/>
          <w:szCs w:val="24"/>
        </w:rPr>
        <w:t>Madde 5 – (1) Öğrencilerin, daha önce aldığı ve başarılı olduğu derslerden muaf olmak için kayıt yaptıkları/yeniledikleri her yılın/yarıyılın ilk haftasının sonuna kadar ilgili fakülte dekanlıkları ve enstitü/yüksekokul müdürlüklerine dilekçeyle başvurmaları gerekir. Bu süre içinde başvuru yapamayan öğrencilerin mazeretlerini belgelendirmeleri kaydı ile mazeretlerinin sona erdiği tarihten itibaren bir hafta içinde başvurabilirler. Muafiyet talepleri ilgili birim yönetim kurulu tarafından değerlendirilir.”</w:t>
      </w:r>
    </w:p>
    <w:p w14:paraId="14359B52" w14:textId="67944D16" w:rsidR="00B0652A" w:rsidRPr="00A0767C" w:rsidRDefault="00B0652A" w:rsidP="00975169">
      <w:pPr>
        <w:jc w:val="both"/>
        <w:rPr>
          <w:sz w:val="24"/>
          <w:szCs w:val="24"/>
        </w:rPr>
      </w:pPr>
    </w:p>
    <w:p w14:paraId="678FF227" w14:textId="4324E5C1" w:rsidR="00120B64" w:rsidRPr="00A0767C" w:rsidRDefault="00120B64" w:rsidP="00975169">
      <w:pPr>
        <w:jc w:val="both"/>
        <w:rPr>
          <w:sz w:val="24"/>
          <w:szCs w:val="24"/>
        </w:rPr>
      </w:pPr>
    </w:p>
    <w:p w14:paraId="689B4ED8" w14:textId="77777777" w:rsidR="00D03725" w:rsidRPr="00A0767C" w:rsidRDefault="00D03725" w:rsidP="00975169">
      <w:pPr>
        <w:jc w:val="both"/>
        <w:rPr>
          <w:sz w:val="24"/>
          <w:szCs w:val="24"/>
        </w:rPr>
      </w:pPr>
    </w:p>
    <w:p w14:paraId="69A93695" w14:textId="54C79A1A" w:rsidR="00D03725" w:rsidRPr="00A0767C" w:rsidRDefault="00D03725" w:rsidP="00975169">
      <w:pPr>
        <w:jc w:val="both"/>
        <w:rPr>
          <w:b/>
          <w:sz w:val="24"/>
          <w:szCs w:val="24"/>
        </w:rPr>
      </w:pPr>
      <w:r w:rsidRPr="00A0767C">
        <w:rPr>
          <w:b/>
          <w:sz w:val="24"/>
          <w:szCs w:val="24"/>
          <w:u w:val="single"/>
        </w:rPr>
        <w:t xml:space="preserve">KARAR </w:t>
      </w:r>
      <w:r w:rsidR="002E109A" w:rsidRPr="00A0767C">
        <w:rPr>
          <w:b/>
          <w:sz w:val="24"/>
          <w:szCs w:val="24"/>
          <w:u w:val="single"/>
        </w:rPr>
        <w:t>7</w:t>
      </w:r>
      <w:r w:rsidRPr="00A0767C">
        <w:rPr>
          <w:b/>
          <w:sz w:val="24"/>
          <w:szCs w:val="24"/>
          <w:u w:val="single"/>
        </w:rPr>
        <w:t>-</w:t>
      </w:r>
      <w:r w:rsidRPr="00A0767C">
        <w:rPr>
          <w:b/>
          <w:sz w:val="24"/>
          <w:szCs w:val="24"/>
        </w:rPr>
        <w:t xml:space="preserve"> </w:t>
      </w:r>
      <w:r w:rsidRPr="00A0767C">
        <w:rPr>
          <w:bCs/>
          <w:sz w:val="24"/>
          <w:szCs w:val="24"/>
        </w:rPr>
        <w:t xml:space="preserve">Dokuz Eylül Üniversitesi </w:t>
      </w:r>
      <w:r w:rsidRPr="00A0767C">
        <w:rPr>
          <w:sz w:val="24"/>
          <w:szCs w:val="24"/>
        </w:rPr>
        <w:t>Yeni Birim, Bölüm, Anabilim/</w:t>
      </w:r>
      <w:proofErr w:type="spellStart"/>
      <w:r w:rsidRPr="00A0767C">
        <w:rPr>
          <w:sz w:val="24"/>
          <w:szCs w:val="24"/>
        </w:rPr>
        <w:t>Anasanat</w:t>
      </w:r>
      <w:proofErr w:type="spellEnd"/>
      <w:r w:rsidRPr="00A0767C">
        <w:rPr>
          <w:sz w:val="24"/>
          <w:szCs w:val="24"/>
        </w:rPr>
        <w:t xml:space="preserve"> Dalı, Program Açma, Öğretim Planı Oluşturma ve Eğitim Komisyonu Çalışma Yönergesinin bazı maddelerinde değişiklik yapılmasına ilişkin konu görüşüldü.</w:t>
      </w:r>
    </w:p>
    <w:p w14:paraId="1B9FECA4" w14:textId="59C37D61" w:rsidR="00D03725" w:rsidRPr="00A0767C" w:rsidRDefault="00D03725" w:rsidP="00975169">
      <w:pPr>
        <w:jc w:val="both"/>
        <w:rPr>
          <w:b/>
          <w:sz w:val="24"/>
          <w:szCs w:val="24"/>
        </w:rPr>
      </w:pPr>
      <w:r w:rsidRPr="00A0767C">
        <w:rPr>
          <w:b/>
          <w:sz w:val="24"/>
          <w:szCs w:val="24"/>
        </w:rPr>
        <w:t>Görüşmeler sonunda;</w:t>
      </w:r>
    </w:p>
    <w:p w14:paraId="61460261" w14:textId="23D48A3D" w:rsidR="00D03725" w:rsidRPr="00A0767C" w:rsidRDefault="00D03725" w:rsidP="00975169">
      <w:pPr>
        <w:jc w:val="both"/>
        <w:rPr>
          <w:rFonts w:eastAsia="Arial Unicode MS"/>
          <w:bCs/>
          <w:color w:val="000000" w:themeColor="text1"/>
          <w:sz w:val="24"/>
          <w:szCs w:val="24"/>
        </w:rPr>
      </w:pPr>
      <w:r w:rsidRPr="00A0767C">
        <w:rPr>
          <w:sz w:val="24"/>
          <w:szCs w:val="24"/>
        </w:rPr>
        <w:t>Dokuz Eylül Üniversitesi Yeni Birim, Bölüm, Anabilim/</w:t>
      </w:r>
      <w:proofErr w:type="spellStart"/>
      <w:r w:rsidRPr="00A0767C">
        <w:rPr>
          <w:sz w:val="24"/>
          <w:szCs w:val="24"/>
        </w:rPr>
        <w:t>Anasanat</w:t>
      </w:r>
      <w:proofErr w:type="spellEnd"/>
      <w:r w:rsidRPr="00A0767C">
        <w:rPr>
          <w:sz w:val="24"/>
          <w:szCs w:val="24"/>
        </w:rPr>
        <w:t xml:space="preserve"> Dalı, Program Açma, Öğretim Planı Oluşturma ve Eğitim Komisyonu Çalışma Yönergesinin bazı maddelerinde ekteki şekilde değişiklik yapılmasına</w:t>
      </w:r>
      <w:r w:rsidRPr="00A0767C">
        <w:rPr>
          <w:color w:val="000000"/>
          <w:sz w:val="24"/>
          <w:szCs w:val="24"/>
          <w:lang w:eastAsia="x-none"/>
        </w:rPr>
        <w:t xml:space="preserve"> oy birliği ile karar verildi.</w:t>
      </w:r>
    </w:p>
    <w:p w14:paraId="55D622EC" w14:textId="1A906AA8" w:rsidR="00D03725" w:rsidRPr="00A0767C" w:rsidRDefault="00D03725" w:rsidP="00975169">
      <w:pPr>
        <w:jc w:val="both"/>
        <w:rPr>
          <w:sz w:val="24"/>
          <w:szCs w:val="24"/>
        </w:rPr>
      </w:pPr>
    </w:p>
    <w:p w14:paraId="1CB31F1C" w14:textId="77777777" w:rsidR="00975169" w:rsidRPr="00A0767C" w:rsidRDefault="00975169" w:rsidP="00975169">
      <w:pPr>
        <w:jc w:val="both"/>
        <w:rPr>
          <w:b/>
          <w:bCs/>
          <w:sz w:val="24"/>
          <w:szCs w:val="24"/>
        </w:rPr>
      </w:pPr>
    </w:p>
    <w:p w14:paraId="5A2655F7" w14:textId="42863172" w:rsidR="00975169" w:rsidRPr="00A0767C" w:rsidRDefault="00975169" w:rsidP="00975169">
      <w:pPr>
        <w:jc w:val="both"/>
        <w:rPr>
          <w:b/>
          <w:bCs/>
          <w:sz w:val="24"/>
          <w:szCs w:val="24"/>
        </w:rPr>
      </w:pPr>
      <w:r w:rsidRPr="00A0767C">
        <w:rPr>
          <w:b/>
          <w:bCs/>
          <w:sz w:val="24"/>
          <w:szCs w:val="24"/>
          <w:u w:val="single"/>
        </w:rPr>
        <w:t xml:space="preserve">KARAR  </w:t>
      </w:r>
      <w:r w:rsidR="002E109A" w:rsidRPr="00A0767C">
        <w:rPr>
          <w:b/>
          <w:bCs/>
          <w:sz w:val="24"/>
          <w:szCs w:val="24"/>
          <w:u w:val="single"/>
        </w:rPr>
        <w:t>8</w:t>
      </w:r>
      <w:r w:rsidRPr="00A0767C">
        <w:rPr>
          <w:b/>
          <w:bCs/>
          <w:sz w:val="24"/>
          <w:szCs w:val="24"/>
          <w:u w:val="single"/>
        </w:rPr>
        <w:t>-</w:t>
      </w:r>
      <w:r w:rsidRPr="00A0767C">
        <w:rPr>
          <w:b/>
          <w:bCs/>
          <w:sz w:val="24"/>
          <w:szCs w:val="24"/>
        </w:rPr>
        <w:t xml:space="preserve"> </w:t>
      </w:r>
      <w:r w:rsidRPr="00A0767C">
        <w:rPr>
          <w:sz w:val="24"/>
          <w:szCs w:val="24"/>
        </w:rPr>
        <w:t>Üniversitemiz Yatay Geçiş Yönergesinin 15 inci maddesinin dördüncü fıkrasının (a) bendinde değişiklik yapılması konusu görüşüldü.</w:t>
      </w:r>
    </w:p>
    <w:p w14:paraId="0BBCD7D3" w14:textId="77777777" w:rsidR="00975169" w:rsidRPr="00A0767C" w:rsidRDefault="00975169" w:rsidP="00975169">
      <w:pPr>
        <w:jc w:val="both"/>
        <w:rPr>
          <w:b/>
          <w:bCs/>
          <w:sz w:val="24"/>
          <w:szCs w:val="24"/>
        </w:rPr>
      </w:pPr>
      <w:r w:rsidRPr="00A0767C">
        <w:rPr>
          <w:b/>
          <w:bCs/>
          <w:sz w:val="24"/>
          <w:szCs w:val="24"/>
        </w:rPr>
        <w:t>Görüşmeler sonunda;</w:t>
      </w:r>
    </w:p>
    <w:p w14:paraId="66B06D20" w14:textId="2A146210" w:rsidR="00975169" w:rsidRPr="00A0767C" w:rsidRDefault="00975169" w:rsidP="00975169">
      <w:pPr>
        <w:jc w:val="both"/>
        <w:rPr>
          <w:b/>
          <w:bCs/>
          <w:sz w:val="24"/>
          <w:szCs w:val="24"/>
        </w:rPr>
      </w:pPr>
      <w:r w:rsidRPr="00A0767C">
        <w:rPr>
          <w:sz w:val="24"/>
          <w:szCs w:val="24"/>
        </w:rPr>
        <w:t>Üniversitemiz Yatay Geçiş Yönergesinin 15 inci maddesinin dördüncü fıkrasının (a) bendinde ekteki şekilde değişiklik yapılmasına oy birliği ile karar verildi</w:t>
      </w:r>
      <w:r w:rsidRPr="00A0767C">
        <w:rPr>
          <w:b/>
          <w:bCs/>
          <w:sz w:val="24"/>
          <w:szCs w:val="24"/>
        </w:rPr>
        <w:t>.</w:t>
      </w:r>
    </w:p>
    <w:p w14:paraId="6B02DC1F" w14:textId="67C38912" w:rsidR="00975169" w:rsidRPr="00A0767C" w:rsidRDefault="00975169" w:rsidP="00975169">
      <w:pPr>
        <w:jc w:val="both"/>
        <w:rPr>
          <w:b/>
          <w:bCs/>
          <w:sz w:val="24"/>
          <w:szCs w:val="24"/>
        </w:rPr>
      </w:pPr>
    </w:p>
    <w:p w14:paraId="5ADFE391" w14:textId="77777777" w:rsidR="00975169" w:rsidRPr="00A0767C" w:rsidRDefault="00975169" w:rsidP="00975169">
      <w:pPr>
        <w:jc w:val="both"/>
        <w:rPr>
          <w:sz w:val="24"/>
          <w:szCs w:val="24"/>
        </w:rPr>
      </w:pPr>
    </w:p>
    <w:p w14:paraId="3C6E95E0" w14:textId="4497C8AA" w:rsidR="00975169" w:rsidRPr="00A0767C" w:rsidRDefault="00975169" w:rsidP="00975169">
      <w:pPr>
        <w:jc w:val="both"/>
        <w:rPr>
          <w:sz w:val="24"/>
          <w:szCs w:val="24"/>
        </w:rPr>
      </w:pPr>
      <w:r w:rsidRPr="00A0767C">
        <w:rPr>
          <w:b/>
          <w:sz w:val="24"/>
          <w:szCs w:val="24"/>
          <w:u w:val="single"/>
        </w:rPr>
        <w:t xml:space="preserve">KARAR </w:t>
      </w:r>
      <w:r w:rsidR="002E109A" w:rsidRPr="00A0767C">
        <w:rPr>
          <w:b/>
          <w:sz w:val="24"/>
          <w:szCs w:val="24"/>
          <w:u w:val="single"/>
        </w:rPr>
        <w:t>9</w:t>
      </w:r>
      <w:r w:rsidRPr="00A0767C">
        <w:rPr>
          <w:b/>
          <w:sz w:val="24"/>
          <w:szCs w:val="24"/>
          <w:u w:val="single"/>
        </w:rPr>
        <w:t>-</w:t>
      </w:r>
      <w:r w:rsidRPr="00A0767C">
        <w:rPr>
          <w:b/>
          <w:sz w:val="24"/>
          <w:szCs w:val="24"/>
        </w:rPr>
        <w:t xml:space="preserve"> </w:t>
      </w:r>
      <w:r w:rsidRPr="00A0767C">
        <w:rPr>
          <w:sz w:val="24"/>
          <w:szCs w:val="24"/>
        </w:rPr>
        <w:t>Dokuz Eylül Üniversitesi Burs Yönergesinin yürürlükten kaldırılmasına ilişkin konu görüşüldü.</w:t>
      </w:r>
    </w:p>
    <w:p w14:paraId="797881A5" w14:textId="4441B33C" w:rsidR="00975169" w:rsidRPr="00A0767C" w:rsidRDefault="00975169" w:rsidP="00975169">
      <w:pPr>
        <w:jc w:val="both"/>
        <w:rPr>
          <w:b/>
          <w:sz w:val="24"/>
          <w:szCs w:val="24"/>
        </w:rPr>
      </w:pPr>
      <w:r w:rsidRPr="00A0767C">
        <w:rPr>
          <w:b/>
          <w:sz w:val="24"/>
          <w:szCs w:val="24"/>
        </w:rPr>
        <w:t>Görüşmeler sonunda;</w:t>
      </w:r>
    </w:p>
    <w:p w14:paraId="1F129DE4" w14:textId="4D4BA0A6" w:rsidR="00975169" w:rsidRPr="00A0767C" w:rsidRDefault="00975169" w:rsidP="00975169">
      <w:pPr>
        <w:shd w:val="clear" w:color="auto" w:fill="FFFFFF"/>
        <w:jc w:val="both"/>
        <w:rPr>
          <w:color w:val="000000"/>
          <w:sz w:val="24"/>
          <w:szCs w:val="24"/>
          <w:lang w:eastAsia="x-none"/>
        </w:rPr>
      </w:pPr>
      <w:r w:rsidRPr="00A0767C">
        <w:rPr>
          <w:sz w:val="24"/>
          <w:szCs w:val="24"/>
        </w:rPr>
        <w:t xml:space="preserve">Üniversitemiz Senatosunun 20.08.2013 tarihli ve 415/6 sayılı kararı ile kabul edilen Dokuz Eylül Üniversitesi Burs Yönergesinin yürürlükten kaldırılmasına </w:t>
      </w:r>
      <w:r w:rsidRPr="00A0767C">
        <w:rPr>
          <w:color w:val="000000"/>
          <w:sz w:val="24"/>
          <w:szCs w:val="24"/>
          <w:lang w:eastAsia="x-none"/>
        </w:rPr>
        <w:t>oybirliği ile karar verildi.</w:t>
      </w:r>
    </w:p>
    <w:p w14:paraId="449322E2" w14:textId="77777777" w:rsidR="00975169" w:rsidRPr="00A0767C" w:rsidRDefault="00975169" w:rsidP="00975169">
      <w:pPr>
        <w:shd w:val="clear" w:color="auto" w:fill="FFFFFF"/>
        <w:jc w:val="both"/>
        <w:rPr>
          <w:color w:val="000000"/>
          <w:sz w:val="24"/>
          <w:szCs w:val="24"/>
          <w:lang w:eastAsia="x-none"/>
        </w:rPr>
      </w:pPr>
    </w:p>
    <w:p w14:paraId="2463B0E5" w14:textId="1A584BE7" w:rsidR="00975169" w:rsidRPr="00A0767C" w:rsidRDefault="00975169" w:rsidP="00975169">
      <w:pPr>
        <w:shd w:val="clear" w:color="auto" w:fill="FFFFFF"/>
        <w:jc w:val="both"/>
        <w:rPr>
          <w:sz w:val="24"/>
          <w:szCs w:val="24"/>
        </w:rPr>
      </w:pPr>
      <w:r w:rsidRPr="00A0767C">
        <w:rPr>
          <w:b/>
          <w:bCs/>
          <w:color w:val="000000"/>
          <w:sz w:val="24"/>
          <w:szCs w:val="24"/>
          <w:u w:val="single"/>
          <w:lang w:eastAsia="x-none"/>
        </w:rPr>
        <w:t xml:space="preserve">KARAR </w:t>
      </w:r>
      <w:r w:rsidR="002E109A" w:rsidRPr="00A0767C">
        <w:rPr>
          <w:b/>
          <w:bCs/>
          <w:color w:val="000000"/>
          <w:sz w:val="24"/>
          <w:szCs w:val="24"/>
          <w:u w:val="single"/>
          <w:lang w:eastAsia="x-none"/>
        </w:rPr>
        <w:t>10</w:t>
      </w:r>
      <w:r w:rsidRPr="00A0767C">
        <w:rPr>
          <w:b/>
          <w:bCs/>
          <w:color w:val="000000"/>
          <w:sz w:val="24"/>
          <w:szCs w:val="24"/>
          <w:u w:val="single"/>
          <w:lang w:eastAsia="x-none"/>
        </w:rPr>
        <w:t>-</w:t>
      </w:r>
      <w:r w:rsidRPr="00A0767C">
        <w:rPr>
          <w:color w:val="000000"/>
          <w:sz w:val="24"/>
          <w:szCs w:val="24"/>
          <w:lang w:eastAsia="x-none"/>
        </w:rPr>
        <w:t xml:space="preserve"> </w:t>
      </w:r>
      <w:r w:rsidRPr="00A0767C">
        <w:rPr>
          <w:sz w:val="24"/>
          <w:szCs w:val="24"/>
        </w:rPr>
        <w:t>2024-2025 eğitim-öğretim yılı yurt dışından/yabancı uyruklu öğrenci kabulü başvuru, tercih ve kayıt takviminin belirlenmesine ilişkin konu görüşüldü.</w:t>
      </w:r>
    </w:p>
    <w:p w14:paraId="1F860AA0" w14:textId="77777777" w:rsidR="00975169" w:rsidRPr="00A0767C" w:rsidRDefault="00975169" w:rsidP="00975169">
      <w:pPr>
        <w:shd w:val="clear" w:color="auto" w:fill="FFFFFF"/>
        <w:jc w:val="both"/>
        <w:rPr>
          <w:b/>
          <w:bCs/>
          <w:sz w:val="24"/>
          <w:szCs w:val="24"/>
        </w:rPr>
      </w:pPr>
      <w:r w:rsidRPr="00A0767C">
        <w:rPr>
          <w:b/>
          <w:bCs/>
          <w:sz w:val="24"/>
          <w:szCs w:val="24"/>
        </w:rPr>
        <w:t>Görüşmeler sonunda;</w:t>
      </w:r>
    </w:p>
    <w:p w14:paraId="3ABF9769" w14:textId="6ED9E193" w:rsidR="00975169" w:rsidRPr="00A0767C" w:rsidRDefault="00975169" w:rsidP="00975169">
      <w:pPr>
        <w:shd w:val="clear" w:color="auto" w:fill="FFFFFF"/>
        <w:jc w:val="both"/>
        <w:rPr>
          <w:sz w:val="24"/>
          <w:szCs w:val="24"/>
        </w:rPr>
      </w:pPr>
      <w:r w:rsidRPr="00A0767C">
        <w:rPr>
          <w:sz w:val="24"/>
          <w:szCs w:val="24"/>
        </w:rPr>
        <w:t>2024-2025 eğitim-öğretim yılı</w:t>
      </w:r>
      <w:r w:rsidR="00BD59BD">
        <w:rPr>
          <w:sz w:val="24"/>
          <w:szCs w:val="24"/>
        </w:rPr>
        <w:t xml:space="preserve"> </w:t>
      </w:r>
      <w:r w:rsidR="00E73BE5">
        <w:rPr>
          <w:sz w:val="24"/>
          <w:szCs w:val="24"/>
        </w:rPr>
        <w:t xml:space="preserve">uluslararası </w:t>
      </w:r>
      <w:r w:rsidRPr="00A0767C">
        <w:rPr>
          <w:sz w:val="24"/>
          <w:szCs w:val="24"/>
        </w:rPr>
        <w:t>öğrenci kabulü başvuru, tercih ve kayıt takviminin ekteki şekilde kabulüne oy birliği ile karar verildi.</w:t>
      </w:r>
    </w:p>
    <w:p w14:paraId="6E6BF6DF" w14:textId="7116D72C" w:rsidR="00975169" w:rsidRPr="00A0767C" w:rsidRDefault="00975169" w:rsidP="00975169">
      <w:pPr>
        <w:shd w:val="clear" w:color="auto" w:fill="FFFFFF"/>
        <w:jc w:val="both"/>
        <w:rPr>
          <w:sz w:val="24"/>
          <w:szCs w:val="24"/>
        </w:rPr>
      </w:pPr>
    </w:p>
    <w:p w14:paraId="5F4A39DC" w14:textId="56B650D5" w:rsidR="00975169" w:rsidRPr="00A0767C" w:rsidRDefault="00975169" w:rsidP="00975169">
      <w:pPr>
        <w:shd w:val="clear" w:color="auto" w:fill="FFFFFF"/>
        <w:jc w:val="both"/>
        <w:rPr>
          <w:sz w:val="24"/>
          <w:szCs w:val="24"/>
        </w:rPr>
      </w:pPr>
      <w:r w:rsidRPr="00A0767C">
        <w:rPr>
          <w:b/>
          <w:bCs/>
          <w:sz w:val="24"/>
          <w:szCs w:val="24"/>
          <w:u w:val="single"/>
        </w:rPr>
        <w:t>KARAR 1</w:t>
      </w:r>
      <w:r w:rsidR="002E109A" w:rsidRPr="00A0767C">
        <w:rPr>
          <w:b/>
          <w:bCs/>
          <w:sz w:val="24"/>
          <w:szCs w:val="24"/>
          <w:u w:val="single"/>
        </w:rPr>
        <w:t>1</w:t>
      </w:r>
      <w:r w:rsidRPr="00A0767C">
        <w:rPr>
          <w:b/>
          <w:bCs/>
          <w:sz w:val="24"/>
          <w:szCs w:val="24"/>
          <w:u w:val="single"/>
        </w:rPr>
        <w:t>-</w:t>
      </w:r>
      <w:r w:rsidRPr="00A0767C">
        <w:rPr>
          <w:sz w:val="24"/>
          <w:szCs w:val="24"/>
        </w:rPr>
        <w:t xml:space="preserve"> Üniversitemize bağlı birimlerde kayıtlı olup 2547 sayılı Kanunun 6569 sayılı Kanunla değişik </w:t>
      </w:r>
      <w:proofErr w:type="gramStart"/>
      <w:r w:rsidRPr="00A0767C">
        <w:rPr>
          <w:sz w:val="24"/>
          <w:szCs w:val="24"/>
        </w:rPr>
        <w:t>44 üncü</w:t>
      </w:r>
      <w:proofErr w:type="gramEnd"/>
      <w:r w:rsidRPr="00A0767C">
        <w:rPr>
          <w:sz w:val="24"/>
          <w:szCs w:val="24"/>
        </w:rPr>
        <w:t xml:space="preserve"> maddesinin (c) bendi uyarınca, dört yıl üst üste katkı payı veya öğrenim ücretinin ödenmemesi ile kayıt yenilenmemesi nedeniyle öğrencilerin kayıtlarının silinmesine ilişkin Üniversitemiz birimlerinden alınan yazılar ve ekleri incelendi.</w:t>
      </w:r>
    </w:p>
    <w:p w14:paraId="3D9A9107" w14:textId="77777777" w:rsidR="00975169" w:rsidRPr="00A0767C" w:rsidRDefault="00975169" w:rsidP="00975169">
      <w:pPr>
        <w:shd w:val="clear" w:color="auto" w:fill="FFFFFF"/>
        <w:jc w:val="both"/>
        <w:rPr>
          <w:b/>
          <w:bCs/>
          <w:sz w:val="24"/>
          <w:szCs w:val="24"/>
        </w:rPr>
      </w:pPr>
      <w:r w:rsidRPr="00A0767C">
        <w:rPr>
          <w:b/>
          <w:bCs/>
          <w:sz w:val="24"/>
          <w:szCs w:val="24"/>
        </w:rPr>
        <w:t>Görüşmeler sonunda;</w:t>
      </w:r>
    </w:p>
    <w:p w14:paraId="14499BAA" w14:textId="6DBA86CB" w:rsidR="00975169" w:rsidRPr="00A0767C" w:rsidRDefault="00975169" w:rsidP="00975169">
      <w:pPr>
        <w:shd w:val="clear" w:color="auto" w:fill="FFFFFF"/>
        <w:jc w:val="both"/>
        <w:rPr>
          <w:sz w:val="24"/>
          <w:szCs w:val="24"/>
        </w:rPr>
      </w:pPr>
      <w:r w:rsidRPr="00A0767C">
        <w:rPr>
          <w:sz w:val="24"/>
          <w:szCs w:val="24"/>
        </w:rPr>
        <w:t xml:space="preserve">2547 sayılı Kanunun 6569 sayılı Kanunla değişik </w:t>
      </w:r>
      <w:proofErr w:type="gramStart"/>
      <w:r w:rsidRPr="00A0767C">
        <w:rPr>
          <w:sz w:val="24"/>
          <w:szCs w:val="24"/>
        </w:rPr>
        <w:t>44 üncü</w:t>
      </w:r>
      <w:proofErr w:type="gramEnd"/>
      <w:r w:rsidRPr="00A0767C">
        <w:rPr>
          <w:sz w:val="24"/>
          <w:szCs w:val="24"/>
        </w:rPr>
        <w:t xml:space="preserve"> maddesinin (c) bendi uyarınca, dört yıl üst üste katkı payı veya öğrenim ücretinin ödenmemesi ile kayıt yenilenmemesi nedeniyle ekli listede belirtilen Fakülte ve Yüksekokullarda kayıtlı söz konusu öğrencilerin kayıtlarının silinmesinin uygunluğuna ve konunun Yükseköğretim Kurulu Başkanlığına arzına oy birliği ile karar verildi.</w:t>
      </w:r>
    </w:p>
    <w:p w14:paraId="283FEC8D" w14:textId="77777777" w:rsidR="00975169" w:rsidRPr="00975169" w:rsidRDefault="00975169" w:rsidP="00975169">
      <w:pPr>
        <w:ind w:firstLine="708"/>
        <w:jc w:val="both"/>
        <w:rPr>
          <w:sz w:val="24"/>
          <w:szCs w:val="24"/>
        </w:rPr>
      </w:pPr>
    </w:p>
    <w:p w14:paraId="536E6276" w14:textId="77777777" w:rsidR="00975169" w:rsidRPr="00975169" w:rsidRDefault="00975169" w:rsidP="00975169">
      <w:pPr>
        <w:jc w:val="both"/>
        <w:rPr>
          <w:b/>
          <w:bCs/>
          <w:sz w:val="24"/>
          <w:szCs w:val="24"/>
        </w:rPr>
      </w:pPr>
    </w:p>
    <w:p w14:paraId="798EF719" w14:textId="77777777" w:rsidR="00D03725" w:rsidRDefault="00D03725" w:rsidP="007774A5">
      <w:pPr>
        <w:jc w:val="both"/>
        <w:rPr>
          <w:b/>
          <w:bCs/>
          <w:sz w:val="24"/>
          <w:szCs w:val="24"/>
        </w:rPr>
      </w:pPr>
    </w:p>
    <w:p w14:paraId="7424C548" w14:textId="77777777" w:rsidR="004A6C49" w:rsidRPr="007774A5" w:rsidRDefault="004A6C49" w:rsidP="004A6C49">
      <w:pPr>
        <w:shd w:val="clear" w:color="auto" w:fill="FFFFFF"/>
        <w:jc w:val="both"/>
        <w:rPr>
          <w:sz w:val="24"/>
          <w:szCs w:val="24"/>
        </w:rPr>
      </w:pPr>
      <w:bookmarkStart w:id="6" w:name="_Hlk166657613"/>
      <w:bookmarkStart w:id="7" w:name="_Hlk166674630"/>
      <w:bookmarkEnd w:id="3"/>
      <w:bookmarkEnd w:id="4"/>
    </w:p>
    <w:bookmarkEnd w:id="1"/>
    <w:bookmarkEnd w:id="2"/>
    <w:bookmarkEnd w:id="6"/>
    <w:bookmarkEnd w:id="7"/>
    <w:p w14:paraId="4032B2F4" w14:textId="747CD735" w:rsidR="00896E5B" w:rsidRDefault="00896E5B" w:rsidP="00A6055F">
      <w:pPr>
        <w:jc w:val="both"/>
        <w:rPr>
          <w:rFonts w:eastAsia="Arial Unicode MS"/>
          <w:bCs/>
          <w:color w:val="000000" w:themeColor="text1"/>
          <w:sz w:val="24"/>
          <w:szCs w:val="24"/>
        </w:rPr>
      </w:pPr>
    </w:p>
    <w:p w14:paraId="74590483" w14:textId="160F03F6" w:rsidR="005F3AA2" w:rsidRDefault="005F3AA2" w:rsidP="00A6055F">
      <w:pPr>
        <w:jc w:val="both"/>
        <w:rPr>
          <w:rFonts w:eastAsia="Arial Unicode MS"/>
          <w:bCs/>
          <w:color w:val="000000" w:themeColor="text1"/>
          <w:sz w:val="24"/>
          <w:szCs w:val="24"/>
        </w:rPr>
      </w:pPr>
    </w:p>
    <w:p w14:paraId="5917BD45" w14:textId="7EC4F626" w:rsidR="005F3AA2" w:rsidRDefault="005F3AA2" w:rsidP="00A6055F">
      <w:pPr>
        <w:jc w:val="both"/>
        <w:rPr>
          <w:rFonts w:eastAsia="Arial Unicode MS"/>
          <w:bCs/>
          <w:color w:val="000000" w:themeColor="text1"/>
          <w:sz w:val="24"/>
          <w:szCs w:val="24"/>
        </w:rPr>
      </w:pPr>
    </w:p>
    <w:p w14:paraId="65241A32" w14:textId="350DDCE3" w:rsidR="005F3AA2" w:rsidRDefault="005F3AA2" w:rsidP="00A6055F">
      <w:pPr>
        <w:jc w:val="both"/>
        <w:rPr>
          <w:rFonts w:eastAsia="Arial Unicode MS"/>
          <w:bCs/>
          <w:color w:val="000000" w:themeColor="text1"/>
          <w:sz w:val="24"/>
          <w:szCs w:val="24"/>
        </w:rPr>
      </w:pPr>
    </w:p>
    <w:p w14:paraId="6FDFB971" w14:textId="77777777" w:rsidR="005F3AA2" w:rsidRDefault="005F3AA2" w:rsidP="00A6055F">
      <w:pPr>
        <w:jc w:val="both"/>
        <w:rPr>
          <w:rFonts w:eastAsia="Arial Unicode MS"/>
          <w:bCs/>
          <w:color w:val="000000" w:themeColor="text1"/>
          <w:sz w:val="24"/>
          <w:szCs w:val="24"/>
        </w:rPr>
      </w:pPr>
    </w:p>
    <w:p w14:paraId="0C20EB9F" w14:textId="77777777" w:rsidR="00A0767C" w:rsidRDefault="00A0767C" w:rsidP="00A6055F">
      <w:pPr>
        <w:jc w:val="both"/>
        <w:rPr>
          <w:rFonts w:eastAsia="Arial Unicode MS"/>
          <w:bCs/>
          <w:color w:val="000000" w:themeColor="text1"/>
          <w:sz w:val="24"/>
          <w:szCs w:val="24"/>
        </w:rPr>
      </w:pPr>
      <w:bookmarkStart w:id="8" w:name="_GoBack"/>
      <w:bookmarkEnd w:id="8"/>
    </w:p>
    <w:sectPr w:rsidR="00A0767C"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82722" w14:textId="77777777" w:rsidR="00990388" w:rsidRDefault="00990388">
      <w:r>
        <w:separator/>
      </w:r>
    </w:p>
  </w:endnote>
  <w:endnote w:type="continuationSeparator" w:id="0">
    <w:p w14:paraId="2A3C0664" w14:textId="77777777" w:rsidR="00990388" w:rsidRDefault="0099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45BA87FD" w:rsidR="00E038C2" w:rsidRDefault="00E038C2" w:rsidP="009A49F7">
    <w:pPr>
      <w:jc w:val="center"/>
      <w:rPr>
        <w:b/>
        <w:sz w:val="22"/>
        <w:szCs w:val="22"/>
      </w:rPr>
    </w:pPr>
    <w:r>
      <w:rPr>
        <w:b/>
        <w:sz w:val="22"/>
        <w:szCs w:val="22"/>
      </w:rPr>
      <w:t>6</w:t>
    </w:r>
    <w:r w:rsidR="002B6E3C">
      <w:rPr>
        <w:b/>
        <w:sz w:val="22"/>
        <w:szCs w:val="22"/>
      </w:rPr>
      <w:t>8</w:t>
    </w:r>
    <w:r w:rsidR="00E36B8C">
      <w:rPr>
        <w:b/>
        <w:sz w:val="22"/>
        <w:szCs w:val="22"/>
      </w:rPr>
      <w:t>2</w:t>
    </w:r>
  </w:p>
  <w:p w14:paraId="7925B9D2" w14:textId="3F2734B6"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CB293A">
      <w:rPr>
        <w:b/>
        <w:i/>
        <w:sz w:val="22"/>
        <w:szCs w:val="22"/>
      </w:rPr>
      <w:t>23</w:t>
    </w:r>
    <w:r w:rsidR="00331C47">
      <w:rPr>
        <w:b/>
        <w:i/>
        <w:sz w:val="22"/>
        <w:szCs w:val="22"/>
      </w:rPr>
      <w:t>.0</w:t>
    </w:r>
    <w:r w:rsidR="002B6E3C">
      <w:rPr>
        <w:b/>
        <w:i/>
        <w:sz w:val="22"/>
        <w:szCs w:val="22"/>
      </w:rPr>
      <w:t>5</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7C2BAF57" w:rsidR="00E038C2" w:rsidRPr="009A49C7" w:rsidRDefault="00E038C2" w:rsidP="004F6E2B">
    <w:pPr>
      <w:pStyle w:val="AltBilgi"/>
      <w:jc w:val="center"/>
      <w:rPr>
        <w:b/>
        <w:i/>
      </w:rPr>
    </w:pPr>
    <w:r>
      <w:t xml:space="preserve">                                                                                 </w:t>
    </w:r>
    <w:r w:rsidRPr="009A49C7">
      <w:rPr>
        <w:b/>
        <w:sz w:val="24"/>
        <w:szCs w:val="24"/>
      </w:rPr>
      <w:t>6</w:t>
    </w:r>
    <w:r w:rsidR="00B502DC">
      <w:rPr>
        <w:b/>
        <w:sz w:val="24"/>
        <w:szCs w:val="24"/>
      </w:rPr>
      <w:t>8</w:t>
    </w:r>
    <w:r w:rsidR="00E36B8C">
      <w:rPr>
        <w:b/>
        <w:sz w:val="24"/>
        <w:szCs w:val="24"/>
      </w:rPr>
      <w:t>2</w:t>
    </w:r>
    <w:r>
      <w:t xml:space="preserve">                                                             </w:t>
    </w:r>
    <w:r w:rsidR="002E109A">
      <w:rPr>
        <w:b/>
        <w:i/>
        <w:sz w:val="24"/>
        <w:szCs w:val="24"/>
      </w:rPr>
      <w:t>23</w:t>
    </w:r>
    <w:r w:rsidR="00CE6F25">
      <w:rPr>
        <w:b/>
        <w:i/>
        <w:sz w:val="24"/>
        <w:szCs w:val="24"/>
      </w:rPr>
      <w:t>.</w:t>
    </w:r>
    <w:r w:rsidR="00331C47">
      <w:rPr>
        <w:b/>
        <w:i/>
        <w:sz w:val="24"/>
        <w:szCs w:val="24"/>
      </w:rPr>
      <w:t>0</w:t>
    </w:r>
    <w:r w:rsidR="00B502DC">
      <w:rPr>
        <w:b/>
        <w:i/>
        <w:sz w:val="24"/>
        <w:szCs w:val="24"/>
      </w:rPr>
      <w:t>5</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D24BD" w14:textId="77777777" w:rsidR="00990388" w:rsidRDefault="00990388">
      <w:r>
        <w:separator/>
      </w:r>
    </w:p>
  </w:footnote>
  <w:footnote w:type="continuationSeparator" w:id="0">
    <w:p w14:paraId="3EF04EA8" w14:textId="77777777" w:rsidR="00990388" w:rsidRDefault="00990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642538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0A3E2B57"/>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F6138A"/>
    <w:multiLevelType w:val="hybridMultilevel"/>
    <w:tmpl w:val="9452874E"/>
    <w:lvl w:ilvl="0" w:tplc="041F0011">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C9C646D"/>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15:restartNumberingAfterBreak="0">
    <w:nsid w:val="109B2E78"/>
    <w:multiLevelType w:val="hybridMultilevel"/>
    <w:tmpl w:val="B6CE9B1A"/>
    <w:lvl w:ilvl="0" w:tplc="9B8CBE7A">
      <w:start w:val="1"/>
      <w:numFmt w:val="decimal"/>
      <w:lvlText w:val="%1-"/>
      <w:lvlJc w:val="left"/>
      <w:pPr>
        <w:ind w:left="862" w:hanging="360"/>
      </w:pPr>
      <w:rPr>
        <w:rFonts w:hint="default"/>
        <w:b/>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8" w15:restartNumberingAfterBreak="0">
    <w:nsid w:val="163223A8"/>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9131FB0"/>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0"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EF43BA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0B5057F"/>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23233C43"/>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34140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7" w15:restartNumberingAfterBreak="0">
    <w:nsid w:val="244E7592"/>
    <w:multiLevelType w:val="hybridMultilevel"/>
    <w:tmpl w:val="980C7186"/>
    <w:lvl w:ilvl="0" w:tplc="886656B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89061A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9A71A4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1" w15:restartNumberingAfterBreak="0">
    <w:nsid w:val="3F920B6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FBF3977"/>
    <w:multiLevelType w:val="hybridMultilevel"/>
    <w:tmpl w:val="EEACE4B2"/>
    <w:lvl w:ilvl="0" w:tplc="104A24B0">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4D97EF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53C3FD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5F9332D"/>
    <w:multiLevelType w:val="hybridMultilevel"/>
    <w:tmpl w:val="37C02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CA931A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D8350F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0785825"/>
    <w:multiLevelType w:val="hybridMultilevel"/>
    <w:tmpl w:val="3014FBA8"/>
    <w:lvl w:ilvl="0" w:tplc="147C570C">
      <w:start w:val="1"/>
      <w:numFmt w:val="decimal"/>
      <w:lvlText w:val="%1)"/>
      <w:lvlJc w:val="left"/>
      <w:pPr>
        <w:ind w:left="862" w:hanging="360"/>
      </w:pPr>
      <w:rPr>
        <w:b/>
        <w:color w:val="auto"/>
      </w:rPr>
    </w:lvl>
    <w:lvl w:ilvl="1" w:tplc="041F0019">
      <w:start w:val="1"/>
      <w:numFmt w:val="lowerLetter"/>
      <w:lvlText w:val="%2."/>
      <w:lvlJc w:val="left"/>
      <w:pPr>
        <w:ind w:left="1582" w:hanging="360"/>
      </w:pPr>
    </w:lvl>
    <w:lvl w:ilvl="2" w:tplc="041F001B">
      <w:start w:val="1"/>
      <w:numFmt w:val="lowerRoman"/>
      <w:lvlText w:val="%3."/>
      <w:lvlJc w:val="right"/>
      <w:pPr>
        <w:ind w:left="2302" w:hanging="180"/>
      </w:pPr>
    </w:lvl>
    <w:lvl w:ilvl="3" w:tplc="041F000F">
      <w:start w:val="1"/>
      <w:numFmt w:val="decimal"/>
      <w:lvlText w:val="%4."/>
      <w:lvlJc w:val="left"/>
      <w:pPr>
        <w:ind w:left="3022" w:hanging="360"/>
      </w:pPr>
    </w:lvl>
    <w:lvl w:ilvl="4" w:tplc="041F0019">
      <w:start w:val="1"/>
      <w:numFmt w:val="lowerLetter"/>
      <w:lvlText w:val="%5."/>
      <w:lvlJc w:val="left"/>
      <w:pPr>
        <w:ind w:left="3742" w:hanging="360"/>
      </w:pPr>
    </w:lvl>
    <w:lvl w:ilvl="5" w:tplc="041F001B">
      <w:start w:val="1"/>
      <w:numFmt w:val="lowerRoman"/>
      <w:lvlText w:val="%6."/>
      <w:lvlJc w:val="right"/>
      <w:pPr>
        <w:ind w:left="4462" w:hanging="180"/>
      </w:pPr>
    </w:lvl>
    <w:lvl w:ilvl="6" w:tplc="041F000F">
      <w:start w:val="1"/>
      <w:numFmt w:val="decimal"/>
      <w:lvlText w:val="%7."/>
      <w:lvlJc w:val="left"/>
      <w:pPr>
        <w:ind w:left="5182" w:hanging="360"/>
      </w:pPr>
    </w:lvl>
    <w:lvl w:ilvl="7" w:tplc="041F0019">
      <w:start w:val="1"/>
      <w:numFmt w:val="lowerLetter"/>
      <w:lvlText w:val="%8."/>
      <w:lvlJc w:val="left"/>
      <w:pPr>
        <w:ind w:left="5902" w:hanging="360"/>
      </w:pPr>
    </w:lvl>
    <w:lvl w:ilvl="8" w:tplc="041F001B">
      <w:start w:val="1"/>
      <w:numFmt w:val="lowerRoman"/>
      <w:lvlText w:val="%9."/>
      <w:lvlJc w:val="right"/>
      <w:pPr>
        <w:ind w:left="6622" w:hanging="180"/>
      </w:pPr>
    </w:lvl>
  </w:abstractNum>
  <w:abstractNum w:abstractNumId="30" w15:restartNumberingAfterBreak="0">
    <w:nsid w:val="511F652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45E63D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3" w15:restartNumberingAfterBreak="0">
    <w:nsid w:val="64670F9E"/>
    <w:multiLevelType w:val="hybridMultilevel"/>
    <w:tmpl w:val="8190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4AE36CD"/>
    <w:multiLevelType w:val="hybridMultilevel"/>
    <w:tmpl w:val="4AF899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6" w15:restartNumberingAfterBreak="0">
    <w:nsid w:val="70651A04"/>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3A307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4BB7EBE"/>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51335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730103"/>
    <w:multiLevelType w:val="hybridMultilevel"/>
    <w:tmpl w:val="FAAE7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5A508B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73B69F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73E4E0B"/>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CA46639"/>
    <w:multiLevelType w:val="hybridMultilevel"/>
    <w:tmpl w:val="C31488B4"/>
    <w:lvl w:ilvl="0" w:tplc="CE30BD6A">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E0611E5"/>
    <w:multiLevelType w:val="hybridMultilevel"/>
    <w:tmpl w:val="4A5E4D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35"/>
  </w:num>
  <w:num w:numId="4">
    <w:abstractNumId w:val="1"/>
  </w:num>
  <w:num w:numId="5">
    <w:abstractNumId w:val="20"/>
  </w:num>
  <w:num w:numId="6">
    <w:abstractNumId w:val="16"/>
  </w:num>
  <w:num w:numId="7">
    <w:abstractNumId w:val="11"/>
  </w:num>
  <w:num w:numId="8">
    <w:abstractNumId w:val="32"/>
  </w:num>
  <w:num w:numId="9">
    <w:abstractNumId w:val="6"/>
  </w:num>
  <w:num w:numId="10">
    <w:abstractNumId w:val="13"/>
  </w:num>
  <w:num w:numId="11">
    <w:abstractNumId w:val="2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27"/>
  </w:num>
  <w:num w:numId="16">
    <w:abstractNumId w:val="31"/>
  </w:num>
  <w:num w:numId="17">
    <w:abstractNumId w:val="38"/>
  </w:num>
  <w:num w:numId="18">
    <w:abstractNumId w:val="43"/>
  </w:num>
  <w:num w:numId="19">
    <w:abstractNumId w:val="15"/>
  </w:num>
  <w:num w:numId="20">
    <w:abstractNumId w:val="12"/>
  </w:num>
  <w:num w:numId="21">
    <w:abstractNumId w:val="21"/>
  </w:num>
  <w:num w:numId="22">
    <w:abstractNumId w:val="23"/>
  </w:num>
  <w:num w:numId="23">
    <w:abstractNumId w:val="8"/>
  </w:num>
  <w:num w:numId="24">
    <w:abstractNumId w:val="4"/>
  </w:num>
  <w:num w:numId="25">
    <w:abstractNumId w:val="19"/>
  </w:num>
  <w:num w:numId="26">
    <w:abstractNumId w:val="39"/>
  </w:num>
  <w:num w:numId="27">
    <w:abstractNumId w:val="24"/>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25"/>
  </w:num>
  <w:num w:numId="32">
    <w:abstractNumId w:val="34"/>
  </w:num>
  <w:num w:numId="33">
    <w:abstractNumId w:val="33"/>
  </w:num>
  <w:num w:numId="34">
    <w:abstractNumId w:val="45"/>
  </w:num>
  <w:num w:numId="35">
    <w:abstractNumId w:val="36"/>
  </w:num>
  <w:num w:numId="36">
    <w:abstractNumId w:val="7"/>
  </w:num>
  <w:num w:numId="37">
    <w:abstractNumId w:val="22"/>
  </w:num>
  <w:num w:numId="38">
    <w:abstractNumId w:val="26"/>
  </w:num>
  <w:num w:numId="39">
    <w:abstractNumId w:val="30"/>
  </w:num>
  <w:num w:numId="40">
    <w:abstractNumId w:val="17"/>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37"/>
  </w:num>
  <w:num w:numId="44">
    <w:abstractNumId w:val="5"/>
  </w:num>
  <w:num w:numId="45">
    <w:abstractNumId w:val="18"/>
  </w:num>
  <w:num w:numId="46">
    <w:abstractNumId w:val="2"/>
  </w:num>
  <w:num w:numId="47">
    <w:abstractNumId w:val="42"/>
  </w:num>
  <w:num w:numId="48">
    <w:abstractNumId w:val="14"/>
  </w:num>
  <w:num w:numId="49">
    <w:abstractNumId w:val="41"/>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3D"/>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1A0"/>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EE4"/>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388"/>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B3"/>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9E736-C793-48FD-B047-AE78637C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3483</TotalTime>
  <Pages>1</Pages>
  <Words>1254</Words>
  <Characters>7154</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1312</cp:revision>
  <cp:lastPrinted>2024-07-30T14:12:00Z</cp:lastPrinted>
  <dcterms:created xsi:type="dcterms:W3CDTF">2023-05-22T07:08:00Z</dcterms:created>
  <dcterms:modified xsi:type="dcterms:W3CDTF">2024-08-07T05:16:00Z</dcterms:modified>
</cp:coreProperties>
</file>