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42031">
      <w:pPr>
        <w:pStyle w:val="Balk2"/>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3C11A85B"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810709">
        <w:rPr>
          <w:color w:val="000000" w:themeColor="text1"/>
          <w:sz w:val="24"/>
          <w:szCs w:val="24"/>
        </w:rPr>
        <w:t>04</w:t>
      </w:r>
      <w:r w:rsidR="00331C47">
        <w:rPr>
          <w:color w:val="000000" w:themeColor="text1"/>
          <w:sz w:val="24"/>
          <w:szCs w:val="24"/>
        </w:rPr>
        <w:t>.0</w:t>
      </w:r>
      <w:r w:rsidR="00A53A41">
        <w:rPr>
          <w:color w:val="000000" w:themeColor="text1"/>
          <w:sz w:val="24"/>
          <w:szCs w:val="24"/>
        </w:rPr>
        <w:t>4</w:t>
      </w:r>
      <w:r w:rsidR="00E10256">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E70164">
        <w:rPr>
          <w:color w:val="000000" w:themeColor="text1"/>
          <w:sz w:val="24"/>
          <w:szCs w:val="24"/>
        </w:rPr>
        <w:t>7</w:t>
      </w:r>
      <w:r w:rsidR="00A53A41">
        <w:rPr>
          <w:color w:val="000000" w:themeColor="text1"/>
          <w:sz w:val="24"/>
          <w:szCs w:val="24"/>
        </w:rPr>
        <w:t>8</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542B9E6E" w14:textId="6386B798" w:rsidR="00181904" w:rsidRPr="00181904" w:rsidRDefault="00A53A41" w:rsidP="00181904">
      <w:pPr>
        <w:pStyle w:val="ListeParagraf"/>
        <w:numPr>
          <w:ilvl w:val="0"/>
          <w:numId w:val="38"/>
        </w:numPr>
        <w:spacing w:before="0"/>
        <w:contextualSpacing w:val="0"/>
        <w:rPr>
          <w:rFonts w:ascii="Times New Roman" w:hAnsi="Times New Roman"/>
          <w:color w:val="000000" w:themeColor="text1"/>
          <w:sz w:val="24"/>
          <w:szCs w:val="24"/>
          <w:lang w:eastAsia="x-none"/>
        </w:rPr>
      </w:pPr>
      <w:bookmarkStart w:id="0" w:name="_Hlk162612662"/>
      <w:r>
        <w:rPr>
          <w:rFonts w:ascii="Times New Roman" w:hAnsi="Times New Roman"/>
          <w:color w:val="000000" w:themeColor="text1"/>
          <w:sz w:val="24"/>
          <w:szCs w:val="24"/>
          <w:lang w:eastAsia="x-none"/>
        </w:rPr>
        <w:t>Geçen toplantı tutanağı.</w:t>
      </w:r>
    </w:p>
    <w:bookmarkEnd w:id="0"/>
    <w:p w14:paraId="2869B941" w14:textId="77777777" w:rsidR="00181904" w:rsidRPr="00181904" w:rsidRDefault="00181904" w:rsidP="00181904">
      <w:pPr>
        <w:pStyle w:val="ListeParagraf"/>
        <w:rPr>
          <w:rFonts w:ascii="Times New Roman" w:eastAsia="Arial Unicode MS" w:hAnsi="Times New Roman"/>
          <w:bCs/>
          <w:color w:val="000000" w:themeColor="text1"/>
          <w:szCs w:val="24"/>
        </w:rPr>
      </w:pPr>
    </w:p>
    <w:p w14:paraId="207071CA" w14:textId="77777777" w:rsidR="00810709" w:rsidRPr="00810709" w:rsidRDefault="00810709" w:rsidP="00810709">
      <w:pPr>
        <w:numPr>
          <w:ilvl w:val="0"/>
          <w:numId w:val="38"/>
        </w:numPr>
        <w:contextualSpacing/>
        <w:jc w:val="both"/>
        <w:rPr>
          <w:color w:val="000000"/>
          <w:sz w:val="24"/>
          <w:szCs w:val="24"/>
          <w:lang w:eastAsia="x-none"/>
        </w:rPr>
      </w:pPr>
      <w:r w:rsidRPr="00810709">
        <w:rPr>
          <w:sz w:val="24"/>
          <w:szCs w:val="24"/>
        </w:rPr>
        <w:t>Dokuz Eylül Üniversitesi DETTO Yönergesinin görüşülmesi.</w:t>
      </w:r>
    </w:p>
    <w:p w14:paraId="1A18498D" w14:textId="77777777" w:rsidR="00181904" w:rsidRPr="00181904" w:rsidRDefault="00181904" w:rsidP="00181904">
      <w:pPr>
        <w:pStyle w:val="ListeParagraf"/>
        <w:rPr>
          <w:rFonts w:ascii="Times New Roman" w:hAnsi="Times New Roman"/>
          <w:color w:val="000000"/>
          <w:sz w:val="24"/>
          <w:szCs w:val="24"/>
          <w:lang w:eastAsia="x-none"/>
        </w:rPr>
      </w:pPr>
    </w:p>
    <w:p w14:paraId="7A484EAA" w14:textId="3F026E5B" w:rsidR="004B5AD2" w:rsidRDefault="00810709" w:rsidP="004B5AD2">
      <w:pPr>
        <w:numPr>
          <w:ilvl w:val="0"/>
          <w:numId w:val="38"/>
        </w:numPr>
        <w:contextualSpacing/>
        <w:jc w:val="both"/>
        <w:rPr>
          <w:color w:val="000000"/>
          <w:sz w:val="24"/>
          <w:szCs w:val="24"/>
          <w:lang w:eastAsia="x-none"/>
        </w:rPr>
      </w:pPr>
      <w:r w:rsidRPr="00810709">
        <w:rPr>
          <w:sz w:val="24"/>
          <w:szCs w:val="24"/>
        </w:rPr>
        <w:t>Dokuz Eylül Üniversitesi İktisadi İşletme Yönergesi değişikliğinin görüşülmesi.</w:t>
      </w:r>
    </w:p>
    <w:p w14:paraId="352457F5" w14:textId="77777777" w:rsidR="004B5AD2" w:rsidRDefault="004B5AD2" w:rsidP="004B5AD2">
      <w:pPr>
        <w:pStyle w:val="ListeParagraf"/>
        <w:rPr>
          <w:color w:val="000000"/>
          <w:sz w:val="24"/>
          <w:szCs w:val="24"/>
          <w:lang w:eastAsia="x-none"/>
        </w:rPr>
      </w:pPr>
    </w:p>
    <w:p w14:paraId="6BB458A3" w14:textId="77777777" w:rsidR="004B5AD2" w:rsidRPr="00EB4785" w:rsidRDefault="004B5AD2" w:rsidP="004B5AD2">
      <w:pPr>
        <w:pStyle w:val="Default"/>
        <w:widowControl w:val="0"/>
        <w:numPr>
          <w:ilvl w:val="0"/>
          <w:numId w:val="38"/>
        </w:numPr>
        <w:autoSpaceDE/>
        <w:autoSpaceDN/>
        <w:jc w:val="both"/>
        <w:rPr>
          <w:rFonts w:eastAsia="Times New Roman"/>
          <w:b/>
          <w:bCs/>
          <w:color w:val="auto"/>
        </w:rPr>
      </w:pPr>
      <w:r w:rsidRPr="00EB4785">
        <w:rPr>
          <w:rFonts w:eastAsia="Times New Roman"/>
          <w:color w:val="auto"/>
        </w:rPr>
        <w:t xml:space="preserve">Bergama Meslek Yüksekokulu Elektrik ve Enerji Bölümü bünyesinde yer alan Alternatif Enerji Kaynakları Teknolojisi Programına 2024-2025 eğitim-öğretim yılından itibaren 30 öğrenci alınması. </w:t>
      </w:r>
    </w:p>
    <w:p w14:paraId="00B95EFA" w14:textId="77777777" w:rsidR="004B5AD2" w:rsidRPr="00EB4785" w:rsidRDefault="004B5AD2" w:rsidP="004B5AD2">
      <w:pPr>
        <w:pStyle w:val="AralkYok"/>
        <w:ind w:left="862"/>
        <w:jc w:val="both"/>
        <w:rPr>
          <w:rFonts w:ascii="Times New Roman" w:eastAsia="Times New Roman" w:hAnsi="Times New Roman"/>
          <w:sz w:val="24"/>
          <w:szCs w:val="24"/>
        </w:rPr>
      </w:pPr>
    </w:p>
    <w:p w14:paraId="627D56BD" w14:textId="77777777" w:rsidR="004B5AD2" w:rsidRPr="00EB4785" w:rsidRDefault="004B5AD2" w:rsidP="004B5AD2">
      <w:pPr>
        <w:pStyle w:val="Default"/>
        <w:widowControl w:val="0"/>
        <w:numPr>
          <w:ilvl w:val="0"/>
          <w:numId w:val="38"/>
        </w:numPr>
        <w:autoSpaceDE/>
        <w:autoSpaceDN/>
        <w:jc w:val="both"/>
        <w:rPr>
          <w:rFonts w:eastAsia="Times New Roman"/>
          <w:b/>
          <w:bCs/>
          <w:color w:val="auto"/>
        </w:rPr>
      </w:pPr>
      <w:r w:rsidRPr="00EB4785">
        <w:rPr>
          <w:rFonts w:eastAsia="Times New Roman"/>
          <w:color w:val="auto"/>
        </w:rPr>
        <w:t>Bergama Meslek Yüksekokulu Yönetim ve Organizasyon Bölümü bünyesinde yer alan Lojistik Programına 2024-2025 eğitim-öğretim yılından itibaren 30 öğrenci alınması.</w:t>
      </w:r>
    </w:p>
    <w:p w14:paraId="7D757A28" w14:textId="77777777" w:rsidR="004B5AD2" w:rsidRPr="00EB4785" w:rsidRDefault="004B5AD2" w:rsidP="004B5AD2">
      <w:pPr>
        <w:pStyle w:val="Default"/>
        <w:ind w:left="862"/>
        <w:rPr>
          <w:rFonts w:eastAsia="Times New Roman"/>
          <w:b/>
          <w:bCs/>
          <w:color w:val="auto"/>
        </w:rPr>
      </w:pPr>
    </w:p>
    <w:p w14:paraId="1EDC529C" w14:textId="77777777" w:rsidR="004B5AD2" w:rsidRPr="00EB4785" w:rsidRDefault="004B5AD2" w:rsidP="004B5AD2">
      <w:pPr>
        <w:pStyle w:val="Default"/>
        <w:widowControl w:val="0"/>
        <w:numPr>
          <w:ilvl w:val="0"/>
          <w:numId w:val="38"/>
        </w:numPr>
        <w:autoSpaceDE/>
        <w:autoSpaceDN/>
        <w:jc w:val="both"/>
        <w:rPr>
          <w:rFonts w:eastAsia="Times New Roman"/>
          <w:b/>
          <w:bCs/>
          <w:color w:val="auto"/>
        </w:rPr>
      </w:pPr>
      <w:r w:rsidRPr="00EB4785">
        <w:rPr>
          <w:rFonts w:eastAsia="Times New Roman"/>
          <w:color w:val="auto"/>
        </w:rPr>
        <w:t>Fizik Tedavi ve Rehabilitasyon Fakültesi Fizyoterapi ve Rehabilitasyon Bölümü bünyesinde “</w:t>
      </w:r>
      <w:proofErr w:type="spellStart"/>
      <w:r w:rsidRPr="00EB4785">
        <w:rPr>
          <w:rFonts w:eastAsia="Times New Roman"/>
          <w:color w:val="auto"/>
        </w:rPr>
        <w:t>Pelvik</w:t>
      </w:r>
      <w:proofErr w:type="spellEnd"/>
      <w:r w:rsidRPr="00EB4785">
        <w:rPr>
          <w:rFonts w:eastAsia="Times New Roman"/>
          <w:color w:val="auto"/>
        </w:rPr>
        <w:t xml:space="preserve"> Taban Fizyoterapi ve Rehabilitasyon Anabilim Dalı" açılması.</w:t>
      </w:r>
    </w:p>
    <w:p w14:paraId="0559EABD" w14:textId="77777777" w:rsidR="004B5AD2" w:rsidRDefault="004B5AD2" w:rsidP="004B5AD2">
      <w:pPr>
        <w:pStyle w:val="Default"/>
      </w:pPr>
    </w:p>
    <w:p w14:paraId="658F13BF" w14:textId="77777777" w:rsidR="004B5AD2" w:rsidRDefault="004B5AD2" w:rsidP="004B5AD2">
      <w:pPr>
        <w:pStyle w:val="AralkYok"/>
        <w:numPr>
          <w:ilvl w:val="0"/>
          <w:numId w:val="38"/>
        </w:numPr>
        <w:jc w:val="both"/>
        <w:rPr>
          <w:rFonts w:ascii="Times New Roman" w:hAnsi="Times New Roman"/>
          <w:sz w:val="24"/>
          <w:szCs w:val="24"/>
        </w:rPr>
      </w:pPr>
      <w:bookmarkStart w:id="1" w:name="_Hlk163033769"/>
      <w:r w:rsidRPr="00656075">
        <w:rPr>
          <w:rFonts w:ascii="Times New Roman" w:hAnsi="Times New Roman"/>
          <w:sz w:val="24"/>
          <w:szCs w:val="24"/>
        </w:rPr>
        <w:t xml:space="preserve">İşletme Fakültesi bünyesinde yer alan “Uluslararası İlişkiler Bölümü” adının "Siyaset Bilimi ve Uluslararası İlişkiler Bölümü", </w:t>
      </w:r>
      <w:bookmarkEnd w:id="1"/>
      <w:r w:rsidRPr="00656075">
        <w:rPr>
          <w:rFonts w:ascii="Times New Roman" w:hAnsi="Times New Roman"/>
          <w:sz w:val="24"/>
          <w:szCs w:val="24"/>
        </w:rPr>
        <w:t>söz konusu Bölüme bağlı "Uluslararası İlişkiler" Programı adının "Siyaset Bilimi ve Uluslararası İlişkiler" Programı ve yine bu Bölüme bağlı “Uluslararası İlişkiler (İngilizce)(UOLP-New York Eyalet Üniversitesi (</w:t>
      </w:r>
      <w:proofErr w:type="spellStart"/>
      <w:r w:rsidRPr="00656075">
        <w:rPr>
          <w:rFonts w:ascii="Times New Roman" w:hAnsi="Times New Roman"/>
          <w:sz w:val="24"/>
          <w:szCs w:val="24"/>
        </w:rPr>
        <w:t>Suny</w:t>
      </w:r>
      <w:proofErr w:type="spellEnd"/>
      <w:r w:rsidRPr="00656075">
        <w:rPr>
          <w:rFonts w:ascii="Times New Roman" w:hAnsi="Times New Roman"/>
          <w:sz w:val="24"/>
          <w:szCs w:val="24"/>
        </w:rPr>
        <w:t xml:space="preserve"> </w:t>
      </w:r>
      <w:proofErr w:type="spellStart"/>
      <w:r w:rsidRPr="00656075">
        <w:rPr>
          <w:rFonts w:ascii="Times New Roman" w:hAnsi="Times New Roman"/>
          <w:sz w:val="24"/>
          <w:szCs w:val="24"/>
        </w:rPr>
        <w:t>Albany</w:t>
      </w:r>
      <w:proofErr w:type="spellEnd"/>
      <w:r w:rsidRPr="00656075">
        <w:rPr>
          <w:rFonts w:ascii="Times New Roman" w:hAnsi="Times New Roman"/>
          <w:sz w:val="24"/>
          <w:szCs w:val="24"/>
        </w:rPr>
        <w:t>)) (Ücretli)” Programı adının “Siyaset Bilimi ve  Uluslararası  İlişkiler  (İngilizce)  (UOLP-New  York  Eyalet  Üniversitesi  (</w:t>
      </w:r>
      <w:proofErr w:type="spellStart"/>
      <w:r w:rsidRPr="00656075">
        <w:rPr>
          <w:rFonts w:ascii="Times New Roman" w:hAnsi="Times New Roman"/>
          <w:sz w:val="24"/>
          <w:szCs w:val="24"/>
        </w:rPr>
        <w:t>Suny</w:t>
      </w:r>
      <w:proofErr w:type="spellEnd"/>
      <w:r w:rsidRPr="00656075">
        <w:rPr>
          <w:rFonts w:ascii="Times New Roman" w:hAnsi="Times New Roman"/>
          <w:sz w:val="24"/>
          <w:szCs w:val="24"/>
        </w:rPr>
        <w:t xml:space="preserve">  </w:t>
      </w:r>
      <w:proofErr w:type="spellStart"/>
      <w:r w:rsidRPr="00656075">
        <w:rPr>
          <w:rFonts w:ascii="Times New Roman" w:hAnsi="Times New Roman"/>
          <w:sz w:val="24"/>
          <w:szCs w:val="24"/>
        </w:rPr>
        <w:t>Albany</w:t>
      </w:r>
      <w:proofErr w:type="spellEnd"/>
      <w:r w:rsidRPr="00656075">
        <w:rPr>
          <w:rFonts w:ascii="Times New Roman" w:hAnsi="Times New Roman"/>
          <w:sz w:val="24"/>
          <w:szCs w:val="24"/>
        </w:rPr>
        <w:t>))  (Ücretli)” olarak değiştirilmesi</w:t>
      </w:r>
      <w:r>
        <w:rPr>
          <w:rFonts w:ascii="Times New Roman" w:hAnsi="Times New Roman"/>
          <w:sz w:val="24"/>
          <w:szCs w:val="24"/>
        </w:rPr>
        <w:t>.</w:t>
      </w:r>
    </w:p>
    <w:p w14:paraId="3CF58457" w14:textId="77777777" w:rsidR="004B5AD2" w:rsidRDefault="004B5AD2" w:rsidP="004B5AD2">
      <w:pPr>
        <w:pStyle w:val="Default"/>
      </w:pPr>
    </w:p>
    <w:p w14:paraId="31E2E469" w14:textId="77777777" w:rsidR="004B5AD2" w:rsidRPr="00EB4785" w:rsidRDefault="004B5AD2" w:rsidP="004B5AD2">
      <w:pPr>
        <w:pStyle w:val="Default"/>
        <w:widowControl w:val="0"/>
        <w:numPr>
          <w:ilvl w:val="0"/>
          <w:numId w:val="38"/>
        </w:numPr>
        <w:autoSpaceDE/>
        <w:autoSpaceDN/>
        <w:jc w:val="both"/>
        <w:rPr>
          <w:rFonts w:eastAsia="Times New Roman"/>
          <w:b/>
          <w:bCs/>
          <w:color w:val="auto"/>
        </w:rPr>
      </w:pPr>
      <w:r w:rsidRPr="00EB4785">
        <w:rPr>
          <w:rFonts w:eastAsia="Times New Roman"/>
          <w:color w:val="auto"/>
        </w:rPr>
        <w:t>Edebiyat Fakültesi Arkeoloji Bölümü bünyesinde yer alan Prehistorya Anabilim Dalı adının Tarih Öncesi Arkeolojisi Anabilim Dalı olarak değiştirilmesi.</w:t>
      </w:r>
    </w:p>
    <w:p w14:paraId="68614BB6" w14:textId="77777777" w:rsidR="004B5AD2" w:rsidRPr="00EB4785" w:rsidRDefault="004B5AD2" w:rsidP="004B5AD2">
      <w:pPr>
        <w:pStyle w:val="Default"/>
        <w:ind w:left="862"/>
        <w:rPr>
          <w:rFonts w:eastAsia="Times New Roman"/>
          <w:b/>
          <w:bCs/>
          <w:color w:val="auto"/>
        </w:rPr>
      </w:pPr>
    </w:p>
    <w:p w14:paraId="77A26E77" w14:textId="77777777" w:rsidR="004B5AD2" w:rsidRPr="00EB4785" w:rsidRDefault="004B5AD2" w:rsidP="004B5AD2">
      <w:pPr>
        <w:pStyle w:val="Default"/>
        <w:widowControl w:val="0"/>
        <w:numPr>
          <w:ilvl w:val="0"/>
          <w:numId w:val="38"/>
        </w:numPr>
        <w:autoSpaceDE/>
        <w:autoSpaceDN/>
        <w:jc w:val="both"/>
        <w:rPr>
          <w:rFonts w:eastAsia="Times New Roman"/>
          <w:b/>
          <w:bCs/>
          <w:color w:val="auto"/>
        </w:rPr>
      </w:pPr>
      <w:r w:rsidRPr="00EB4785">
        <w:rPr>
          <w:rFonts w:eastAsia="Times New Roman"/>
          <w:color w:val="auto"/>
        </w:rPr>
        <w:t>Hemşirelik Fakültesi bünyesinde yer alan Psikiyatri Hemşireliği Anabilim Dalı adının Ruh Sağlığı ve Psikiyatri Hemşireliği Anabilim Dalı olarak değiştirilmesi.</w:t>
      </w:r>
    </w:p>
    <w:p w14:paraId="2D74B3E8" w14:textId="77777777" w:rsidR="004B5AD2" w:rsidRPr="00EB4785" w:rsidRDefault="004B5AD2" w:rsidP="004B5AD2">
      <w:pPr>
        <w:pStyle w:val="ListeParagraf"/>
        <w:rPr>
          <w:sz w:val="24"/>
          <w:szCs w:val="24"/>
        </w:rPr>
      </w:pPr>
    </w:p>
    <w:p w14:paraId="71269BAD" w14:textId="77777777" w:rsidR="004B5AD2" w:rsidRPr="00EB4785" w:rsidRDefault="004B5AD2" w:rsidP="004B5AD2">
      <w:pPr>
        <w:pStyle w:val="Default"/>
        <w:widowControl w:val="0"/>
        <w:numPr>
          <w:ilvl w:val="0"/>
          <w:numId w:val="38"/>
        </w:numPr>
        <w:autoSpaceDE/>
        <w:autoSpaceDN/>
        <w:jc w:val="both"/>
        <w:rPr>
          <w:rFonts w:eastAsia="Times New Roman"/>
          <w:b/>
          <w:bCs/>
          <w:color w:val="auto"/>
        </w:rPr>
      </w:pPr>
      <w:r w:rsidRPr="00EB4785">
        <w:rPr>
          <w:rFonts w:eastAsia="Times New Roman"/>
          <w:color w:val="auto"/>
        </w:rPr>
        <w:t>Güzel Sanatlar Fakültesi bünyesinde yer alan “Moda Giyim Tasarımı Bölümü” adının "Tekstil ve Moda Tasarımı Bölümü" olarak değiştirilmesi.</w:t>
      </w:r>
    </w:p>
    <w:p w14:paraId="712F383A" w14:textId="77777777" w:rsidR="004B5AD2" w:rsidRPr="00EB4785" w:rsidRDefault="004B5AD2" w:rsidP="004B5AD2">
      <w:pPr>
        <w:pStyle w:val="Default"/>
        <w:ind w:left="862"/>
        <w:rPr>
          <w:rFonts w:eastAsia="Times New Roman"/>
          <w:b/>
          <w:bCs/>
          <w:color w:val="auto"/>
        </w:rPr>
      </w:pPr>
    </w:p>
    <w:p w14:paraId="3B8CF6FE" w14:textId="77777777" w:rsidR="004B5AD2" w:rsidRPr="00EB4785" w:rsidRDefault="004B5AD2" w:rsidP="004B5AD2">
      <w:pPr>
        <w:pStyle w:val="Default"/>
        <w:widowControl w:val="0"/>
        <w:numPr>
          <w:ilvl w:val="0"/>
          <w:numId w:val="38"/>
        </w:numPr>
        <w:autoSpaceDE/>
        <w:autoSpaceDN/>
        <w:jc w:val="both"/>
        <w:rPr>
          <w:rFonts w:eastAsia="Times New Roman"/>
          <w:b/>
          <w:bCs/>
          <w:color w:val="auto"/>
        </w:rPr>
      </w:pPr>
      <w:r w:rsidRPr="00EB4785">
        <w:rPr>
          <w:rFonts w:eastAsia="Times New Roman"/>
          <w:color w:val="auto"/>
        </w:rPr>
        <w:t>Yükseköğretim Kurulu Başkanlığının 13.03.2024 tarihli ve E-75850160-104.01.03.04-16114 sayılı yazısı gereğince uzaktan öğretim tezsiz yüksek lisans programlarına 2024-2025 eğitim öğretim yılından itibaren yılda bir defa olmak üzere güz yarıyıllarında öğrenci kabul edilmesine ilişkin konunun görüşülmesi.</w:t>
      </w:r>
    </w:p>
    <w:p w14:paraId="29EC33BC" w14:textId="77777777" w:rsidR="004B5AD2" w:rsidRPr="00EB4785" w:rsidRDefault="004B5AD2" w:rsidP="004B5AD2">
      <w:pPr>
        <w:pStyle w:val="Default"/>
        <w:rPr>
          <w:rFonts w:eastAsia="Times New Roman"/>
          <w:b/>
          <w:bCs/>
          <w:color w:val="auto"/>
        </w:rPr>
      </w:pPr>
    </w:p>
    <w:p w14:paraId="65897562" w14:textId="77777777" w:rsidR="004B5AD2" w:rsidRPr="00EB4785" w:rsidRDefault="004B5AD2" w:rsidP="004B5AD2">
      <w:pPr>
        <w:pStyle w:val="Default"/>
        <w:widowControl w:val="0"/>
        <w:numPr>
          <w:ilvl w:val="0"/>
          <w:numId w:val="38"/>
        </w:numPr>
        <w:autoSpaceDE/>
        <w:autoSpaceDN/>
        <w:jc w:val="both"/>
        <w:rPr>
          <w:rFonts w:eastAsia="Times New Roman"/>
          <w:b/>
          <w:bCs/>
          <w:color w:val="auto"/>
        </w:rPr>
      </w:pPr>
      <w:r w:rsidRPr="00EB4785">
        <w:rPr>
          <w:rFonts w:eastAsia="Times New Roman"/>
          <w:color w:val="auto"/>
        </w:rPr>
        <w:lastRenderedPageBreak/>
        <w:t xml:space="preserve">Bergama Meslek Yüksekokulu İş Makineleri Operatörlüğü Programına ait öğretim planında 2024-2025 eğitim-öğretim yılından itibaren değişiklik yapılması. </w:t>
      </w:r>
    </w:p>
    <w:p w14:paraId="5B505D9E" w14:textId="77777777" w:rsidR="004B5AD2" w:rsidRPr="004B5AD2" w:rsidRDefault="004B5AD2" w:rsidP="004B5AD2">
      <w:pPr>
        <w:ind w:left="720"/>
        <w:contextualSpacing/>
        <w:jc w:val="both"/>
        <w:rPr>
          <w:color w:val="000000"/>
          <w:sz w:val="24"/>
          <w:szCs w:val="24"/>
          <w:lang w:eastAsia="x-none"/>
        </w:rPr>
      </w:pPr>
    </w:p>
    <w:p w14:paraId="703AC3A1" w14:textId="77777777" w:rsidR="00181904" w:rsidRPr="00181904" w:rsidRDefault="00181904" w:rsidP="00181904">
      <w:pPr>
        <w:pStyle w:val="AralkYok"/>
        <w:jc w:val="both"/>
        <w:rPr>
          <w:rFonts w:ascii="Times New Roman" w:hAnsi="Times New Roman"/>
          <w:sz w:val="24"/>
          <w:szCs w:val="24"/>
        </w:rPr>
      </w:pPr>
    </w:p>
    <w:p w14:paraId="77899287" w14:textId="77777777" w:rsidR="00181904" w:rsidRPr="00181904" w:rsidRDefault="00181904" w:rsidP="00181904">
      <w:pPr>
        <w:pStyle w:val="AralkYok"/>
        <w:ind w:left="786"/>
        <w:jc w:val="both"/>
        <w:rPr>
          <w:rFonts w:ascii="Times New Roman" w:hAnsi="Times New Roman"/>
          <w:sz w:val="24"/>
          <w:szCs w:val="24"/>
        </w:rPr>
      </w:pPr>
    </w:p>
    <w:p w14:paraId="3D3A04E9" w14:textId="77777777" w:rsidR="00181904" w:rsidRPr="00181904" w:rsidRDefault="00181904" w:rsidP="00181904">
      <w:pPr>
        <w:pStyle w:val="ListeParagraf"/>
        <w:rPr>
          <w:rFonts w:ascii="Times New Roman" w:hAnsi="Times New Roman"/>
          <w:sz w:val="24"/>
          <w:szCs w:val="24"/>
        </w:rPr>
      </w:pPr>
    </w:p>
    <w:p w14:paraId="7401D683" w14:textId="77777777" w:rsidR="00181904" w:rsidRPr="00CE689C" w:rsidRDefault="00181904" w:rsidP="00181904">
      <w:pPr>
        <w:pStyle w:val="ListeParagraf"/>
        <w:ind w:left="786"/>
        <w:rPr>
          <w:color w:val="000000"/>
          <w:sz w:val="24"/>
          <w:szCs w:val="24"/>
          <w:lang w:eastAsia="x-none"/>
        </w:rPr>
      </w:pPr>
    </w:p>
    <w:tbl>
      <w:tblPr>
        <w:tblStyle w:val="TableGrid"/>
        <w:tblW w:w="9127" w:type="dxa"/>
        <w:tblInd w:w="284" w:type="dxa"/>
        <w:tblLook w:val="04A0" w:firstRow="1" w:lastRow="0" w:firstColumn="1" w:lastColumn="0" w:noHBand="0" w:noVBand="1"/>
      </w:tblPr>
      <w:tblGrid>
        <w:gridCol w:w="5355"/>
        <w:gridCol w:w="3772"/>
      </w:tblGrid>
      <w:tr w:rsidR="00410401" w:rsidRPr="005C1828" w14:paraId="72F92DC8" w14:textId="77777777" w:rsidTr="003A1291">
        <w:trPr>
          <w:trHeight w:val="315"/>
        </w:trPr>
        <w:tc>
          <w:tcPr>
            <w:tcW w:w="5339" w:type="dxa"/>
            <w:noWrap/>
          </w:tcPr>
          <w:p w14:paraId="3CB0B69E" w14:textId="77777777" w:rsidR="00BD0790" w:rsidRPr="00623CE6" w:rsidRDefault="00BD0790" w:rsidP="00EC4B29">
            <w:pPr>
              <w:jc w:val="both"/>
              <w:rPr>
                <w:rFonts w:ascii="Times New Roman" w:hAnsi="Times New Roman"/>
                <w:b/>
                <w:sz w:val="24"/>
                <w:szCs w:val="24"/>
              </w:rPr>
            </w:pPr>
          </w:p>
          <w:p w14:paraId="625AAFCD" w14:textId="77777777" w:rsidR="00F8253C" w:rsidRPr="00623CE6" w:rsidRDefault="00F8253C" w:rsidP="00EC4B29">
            <w:pPr>
              <w:jc w:val="both"/>
              <w:rPr>
                <w:rFonts w:ascii="Times New Roman" w:hAnsi="Times New Roman"/>
                <w:b/>
                <w:sz w:val="24"/>
                <w:szCs w:val="24"/>
              </w:rPr>
            </w:pPr>
            <w:r w:rsidRPr="00623CE6">
              <w:rPr>
                <w:rFonts w:ascii="Times New Roman" w:hAnsi="Times New Roman"/>
                <w:b/>
                <w:sz w:val="24"/>
                <w:szCs w:val="24"/>
              </w:rPr>
              <w:t>Toplantıda Bulunanlar</w:t>
            </w:r>
          </w:p>
          <w:p w14:paraId="4C173499" w14:textId="77777777" w:rsidR="00A07359" w:rsidRPr="00623CE6"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9C1EE1">
              <w:rPr>
                <w:rFonts w:ascii="Times New Roman" w:hAnsi="Times New Roman"/>
                <w:sz w:val="24"/>
                <w:szCs w:val="24"/>
              </w:rPr>
              <w:t>Mahmut AK</w:t>
            </w:r>
          </w:p>
          <w:p w14:paraId="3149A55A" w14:textId="77777777" w:rsidR="00C63CB8" w:rsidRPr="00623CE6" w:rsidRDefault="00C63CB8"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45608F" w:rsidRPr="00623CE6">
              <w:rPr>
                <w:rFonts w:ascii="Times New Roman" w:hAnsi="Times New Roman"/>
                <w:sz w:val="24"/>
                <w:szCs w:val="24"/>
              </w:rPr>
              <w:t>Mehmet Refik KORKUSUZ</w:t>
            </w:r>
            <w:r w:rsidR="00943FDE" w:rsidRPr="00623CE6">
              <w:rPr>
                <w:rFonts w:ascii="Times New Roman" w:hAnsi="Times New Roman"/>
                <w:sz w:val="24"/>
                <w:szCs w:val="24"/>
              </w:rPr>
              <w:t xml:space="preserve">                         </w:t>
            </w:r>
          </w:p>
          <w:p w14:paraId="71594A61" w14:textId="77777777" w:rsidR="009133AA" w:rsidRDefault="009127D3"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Dr. Esra BUKOVA GÜZEL</w:t>
            </w:r>
          </w:p>
          <w:p w14:paraId="09875F88" w14:textId="77777777" w:rsidR="00E36968" w:rsidRPr="00623CE6" w:rsidRDefault="00E36968" w:rsidP="009127D3">
            <w:pPr>
              <w:jc w:val="both"/>
              <w:rPr>
                <w:rFonts w:ascii="Times New Roman" w:hAnsi="Times New Roman"/>
                <w:sz w:val="24"/>
                <w:szCs w:val="24"/>
              </w:rPr>
            </w:pPr>
            <w:r>
              <w:rPr>
                <w:rFonts w:ascii="Times New Roman" w:hAnsi="Times New Roman"/>
                <w:sz w:val="24"/>
                <w:szCs w:val="24"/>
              </w:rPr>
              <w:t>Prof. Dr. Caner ÇAVDAR</w:t>
            </w:r>
          </w:p>
          <w:p w14:paraId="2968944A" w14:textId="77777777" w:rsidR="00213FC7" w:rsidRPr="00623CE6" w:rsidRDefault="00213FC7"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16019D" w:rsidRPr="00623CE6">
              <w:rPr>
                <w:rFonts w:ascii="Times New Roman" w:hAnsi="Times New Roman"/>
                <w:sz w:val="24"/>
                <w:szCs w:val="24"/>
              </w:rPr>
              <w:t>Sibel YEŞİLDERE</w:t>
            </w:r>
            <w:r w:rsidR="006B399E" w:rsidRPr="00623CE6">
              <w:rPr>
                <w:rFonts w:ascii="Times New Roman" w:hAnsi="Times New Roman"/>
                <w:sz w:val="24"/>
                <w:szCs w:val="24"/>
              </w:rPr>
              <w:t xml:space="preserve"> İMRE</w:t>
            </w:r>
          </w:p>
          <w:p w14:paraId="2C0D90FC" w14:textId="77777777" w:rsidR="009127D3" w:rsidRPr="00623CE6" w:rsidRDefault="0045608F" w:rsidP="00AE5DDB">
            <w:pPr>
              <w:jc w:val="both"/>
              <w:rPr>
                <w:rFonts w:ascii="Times New Roman" w:hAnsi="Times New Roman"/>
                <w:sz w:val="24"/>
                <w:szCs w:val="24"/>
              </w:rPr>
            </w:pPr>
            <w:r w:rsidRPr="00623CE6">
              <w:rPr>
                <w:rFonts w:ascii="Times New Roman" w:hAnsi="Times New Roman"/>
                <w:sz w:val="24"/>
                <w:szCs w:val="24"/>
              </w:rPr>
              <w:t>Prof. Dr. Şermin AÇIK ÇINAR</w:t>
            </w:r>
          </w:p>
          <w:p w14:paraId="198B6A8E" w14:textId="77777777" w:rsidR="00CD001B" w:rsidRDefault="009C1EE1" w:rsidP="00CD001B">
            <w:pPr>
              <w:jc w:val="both"/>
              <w:rPr>
                <w:rFonts w:ascii="Times New Roman" w:hAnsi="Times New Roman"/>
                <w:sz w:val="24"/>
                <w:szCs w:val="24"/>
              </w:rPr>
            </w:pPr>
            <w:r>
              <w:rPr>
                <w:rFonts w:ascii="Times New Roman" w:hAnsi="Times New Roman"/>
                <w:sz w:val="24"/>
                <w:szCs w:val="24"/>
              </w:rPr>
              <w:t>Prof</w:t>
            </w:r>
            <w:r w:rsidR="009133AA" w:rsidRPr="00623CE6">
              <w:rPr>
                <w:rFonts w:ascii="Times New Roman" w:hAnsi="Times New Roman"/>
                <w:sz w:val="24"/>
                <w:szCs w:val="24"/>
              </w:rPr>
              <w:t>.</w:t>
            </w:r>
            <w:r>
              <w:rPr>
                <w:rFonts w:ascii="Times New Roman" w:hAnsi="Times New Roman"/>
                <w:sz w:val="24"/>
                <w:szCs w:val="24"/>
              </w:rPr>
              <w:t xml:space="preserve"> </w:t>
            </w:r>
            <w:r w:rsidR="009133AA" w:rsidRPr="00623CE6">
              <w:rPr>
                <w:rFonts w:ascii="Times New Roman" w:hAnsi="Times New Roman"/>
                <w:sz w:val="24"/>
                <w:szCs w:val="24"/>
              </w:rPr>
              <w:t>Dr.</w:t>
            </w:r>
            <w:r w:rsidR="005006CE" w:rsidRPr="00623CE6">
              <w:rPr>
                <w:rFonts w:ascii="Times New Roman" w:hAnsi="Times New Roman"/>
                <w:sz w:val="24"/>
                <w:szCs w:val="24"/>
              </w:rPr>
              <w:t xml:space="preserve"> </w:t>
            </w:r>
            <w:r w:rsidR="00687D9A" w:rsidRPr="00623CE6">
              <w:rPr>
                <w:rFonts w:ascii="Times New Roman" w:hAnsi="Times New Roman"/>
                <w:sz w:val="24"/>
                <w:szCs w:val="24"/>
              </w:rPr>
              <w:t>Aliye AKCALI</w:t>
            </w:r>
          </w:p>
          <w:p w14:paraId="1F7FCC92" w14:textId="0B43E02D" w:rsidR="007865D5" w:rsidRPr="00623CE6" w:rsidRDefault="007865D5" w:rsidP="00CD001B">
            <w:pPr>
              <w:jc w:val="both"/>
              <w:rPr>
                <w:rFonts w:ascii="Times New Roman" w:hAnsi="Times New Roman"/>
                <w:sz w:val="24"/>
                <w:szCs w:val="24"/>
              </w:rPr>
            </w:pPr>
            <w:r>
              <w:rPr>
                <w:rFonts w:ascii="Times New Roman" w:hAnsi="Times New Roman"/>
                <w:sz w:val="24"/>
                <w:szCs w:val="24"/>
              </w:rPr>
              <w:t>Prof. Dr. Engin AKDENİZ</w:t>
            </w:r>
          </w:p>
        </w:tc>
        <w:tc>
          <w:tcPr>
            <w:tcW w:w="3788" w:type="dxa"/>
          </w:tcPr>
          <w:p w14:paraId="04D7B949" w14:textId="77777777" w:rsidR="005E0732" w:rsidRPr="00623CE6" w:rsidRDefault="005E0732" w:rsidP="00EC4B29">
            <w:pPr>
              <w:jc w:val="both"/>
              <w:rPr>
                <w:rFonts w:ascii="Times New Roman" w:hAnsi="Times New Roman"/>
                <w:b/>
                <w:sz w:val="24"/>
                <w:szCs w:val="24"/>
              </w:rPr>
            </w:pPr>
          </w:p>
          <w:p w14:paraId="62EBDA7E" w14:textId="77777777" w:rsidR="00DB084E" w:rsidRPr="00623CE6" w:rsidRDefault="00F8253C" w:rsidP="00456DA0">
            <w:pPr>
              <w:jc w:val="both"/>
              <w:rPr>
                <w:rFonts w:ascii="Times New Roman" w:hAnsi="Times New Roman"/>
                <w:b/>
                <w:sz w:val="24"/>
                <w:szCs w:val="24"/>
              </w:rPr>
            </w:pPr>
            <w:r w:rsidRPr="00623CE6">
              <w:rPr>
                <w:rFonts w:ascii="Times New Roman" w:hAnsi="Times New Roman"/>
                <w:b/>
                <w:sz w:val="24"/>
                <w:szCs w:val="24"/>
              </w:rPr>
              <w:t>Toplantıda Bulunmayanlar</w:t>
            </w:r>
          </w:p>
          <w:p w14:paraId="2DC14B62" w14:textId="595118F8" w:rsidR="003A1291" w:rsidRDefault="003A1291" w:rsidP="005766E6">
            <w:pPr>
              <w:rPr>
                <w:rFonts w:ascii="Times New Roman" w:hAnsi="Times New Roman"/>
                <w:sz w:val="24"/>
                <w:szCs w:val="24"/>
              </w:rPr>
            </w:pPr>
            <w:r w:rsidRPr="00623CE6">
              <w:rPr>
                <w:rFonts w:ascii="Times New Roman" w:hAnsi="Times New Roman"/>
                <w:sz w:val="24"/>
                <w:szCs w:val="24"/>
              </w:rPr>
              <w:t>Prof. Dr. İkbal Sibel SAFİ</w:t>
            </w:r>
          </w:p>
          <w:p w14:paraId="531FE343" w14:textId="79884B0C" w:rsidR="00937F53" w:rsidRPr="00623CE6" w:rsidRDefault="003A1291" w:rsidP="007865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Candan EFEOĞLU</w:t>
            </w:r>
          </w:p>
          <w:p w14:paraId="095E5736" w14:textId="77777777" w:rsidR="00937F53" w:rsidRPr="00623CE6" w:rsidRDefault="00937F53" w:rsidP="00937F53">
            <w:pPr>
              <w:rPr>
                <w:rFonts w:ascii="Times New Roman" w:hAnsi="Times New Roman"/>
                <w:sz w:val="24"/>
                <w:szCs w:val="24"/>
              </w:rPr>
            </w:pPr>
          </w:p>
          <w:p w14:paraId="03446C3E" w14:textId="77777777" w:rsidR="00943FDE" w:rsidRPr="00623CE6" w:rsidRDefault="00943FDE" w:rsidP="00BF592A">
            <w:pPr>
              <w:rPr>
                <w:rFonts w:ascii="Times New Roman" w:hAnsi="Times New Roman"/>
                <w:sz w:val="24"/>
                <w:szCs w:val="24"/>
              </w:rPr>
            </w:pPr>
          </w:p>
        </w:tc>
      </w:tr>
      <w:tr w:rsidR="009E43DE" w:rsidRPr="005C1828" w14:paraId="0236C4DA" w14:textId="77777777" w:rsidTr="003A1291">
        <w:trPr>
          <w:trHeight w:val="315"/>
        </w:trPr>
        <w:tc>
          <w:tcPr>
            <w:tcW w:w="5339" w:type="dxa"/>
            <w:noWrap/>
            <w:hideMark/>
          </w:tcPr>
          <w:p w14:paraId="7AD356C0" w14:textId="77777777" w:rsidR="007865D5" w:rsidRPr="00623CE6" w:rsidRDefault="007865D5" w:rsidP="007865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Aylin ALIN</w:t>
            </w:r>
          </w:p>
          <w:p w14:paraId="5C5E58C1" w14:textId="728F0FD0" w:rsidR="009E43DE" w:rsidRPr="00623CE6" w:rsidRDefault="009E43DE" w:rsidP="009E43DE">
            <w:pPr>
              <w:rPr>
                <w:rFonts w:ascii="Times New Roman" w:hAnsi="Times New Roman"/>
                <w:sz w:val="24"/>
                <w:szCs w:val="24"/>
              </w:rPr>
            </w:pPr>
          </w:p>
        </w:tc>
        <w:tc>
          <w:tcPr>
            <w:tcW w:w="3788" w:type="dxa"/>
          </w:tcPr>
          <w:p w14:paraId="2A7FC1B3" w14:textId="77777777" w:rsidR="00236BFE" w:rsidRPr="005C1828" w:rsidRDefault="00236BFE" w:rsidP="00D2327F">
            <w:pPr>
              <w:rPr>
                <w:rFonts w:ascii="Times New Roman" w:hAnsi="Times New Roman"/>
                <w:color w:val="000000"/>
                <w:sz w:val="24"/>
                <w:szCs w:val="24"/>
              </w:rPr>
            </w:pPr>
          </w:p>
        </w:tc>
      </w:tr>
      <w:tr w:rsidR="009E43DE" w:rsidRPr="005C1828" w14:paraId="3C612D8A" w14:textId="77777777" w:rsidTr="003A1291">
        <w:trPr>
          <w:trHeight w:val="315"/>
        </w:trPr>
        <w:tc>
          <w:tcPr>
            <w:tcW w:w="5339" w:type="dxa"/>
            <w:noWrap/>
            <w:hideMark/>
          </w:tcPr>
          <w:p w14:paraId="1C163B82" w14:textId="77777777" w:rsidR="00482558" w:rsidRPr="00623CE6" w:rsidRDefault="009C1EE1" w:rsidP="009E43DE">
            <w:pPr>
              <w:rPr>
                <w:rFonts w:ascii="Times New Roman" w:hAnsi="Times New Roman"/>
                <w:sz w:val="24"/>
                <w:szCs w:val="24"/>
              </w:rPr>
            </w:pPr>
            <w:r>
              <w:rPr>
                <w:rFonts w:ascii="Times New Roman" w:hAnsi="Times New Roman"/>
                <w:sz w:val="24"/>
                <w:szCs w:val="24"/>
              </w:rPr>
              <w:t>Prof. Dr. Sevgi ÖZALEVLİ</w:t>
            </w:r>
          </w:p>
        </w:tc>
        <w:tc>
          <w:tcPr>
            <w:tcW w:w="3788" w:type="dxa"/>
          </w:tcPr>
          <w:p w14:paraId="1BF5B659" w14:textId="77777777" w:rsidR="009E43DE" w:rsidRPr="005C1828" w:rsidRDefault="009E43DE" w:rsidP="009E43DE">
            <w:pPr>
              <w:rPr>
                <w:rFonts w:ascii="Times New Roman" w:hAnsi="Times New Roman"/>
                <w:color w:val="000000"/>
                <w:sz w:val="24"/>
                <w:szCs w:val="24"/>
              </w:rPr>
            </w:pPr>
          </w:p>
        </w:tc>
      </w:tr>
      <w:tr w:rsidR="009E43DE" w:rsidRPr="005C1828" w14:paraId="2B19223E" w14:textId="77777777" w:rsidTr="003A1291">
        <w:trPr>
          <w:trHeight w:val="315"/>
        </w:trPr>
        <w:tc>
          <w:tcPr>
            <w:tcW w:w="5339" w:type="dxa"/>
            <w:noWrap/>
            <w:hideMark/>
          </w:tcPr>
          <w:p w14:paraId="771CE7F9" w14:textId="77777777" w:rsidR="009E43DE" w:rsidRPr="00623CE6" w:rsidRDefault="009C1EE1" w:rsidP="009E43DE">
            <w:pPr>
              <w:rPr>
                <w:rFonts w:ascii="Times New Roman" w:hAnsi="Times New Roman"/>
                <w:sz w:val="24"/>
                <w:szCs w:val="24"/>
              </w:rPr>
            </w:pPr>
            <w:r>
              <w:rPr>
                <w:rFonts w:ascii="Times New Roman" w:hAnsi="Times New Roman"/>
                <w:sz w:val="24"/>
                <w:szCs w:val="24"/>
              </w:rPr>
              <w:t>Prof. Dr. Hacı Yakup ÖZTUNA</w:t>
            </w:r>
          </w:p>
        </w:tc>
        <w:tc>
          <w:tcPr>
            <w:tcW w:w="3788" w:type="dxa"/>
          </w:tcPr>
          <w:p w14:paraId="2AFC4613" w14:textId="77777777" w:rsidR="009E43DE" w:rsidRPr="005C1828" w:rsidRDefault="009E43DE" w:rsidP="009E43DE">
            <w:pPr>
              <w:rPr>
                <w:rFonts w:ascii="Times New Roman" w:hAnsi="Times New Roman"/>
                <w:color w:val="000000"/>
                <w:sz w:val="24"/>
                <w:szCs w:val="24"/>
              </w:rPr>
            </w:pPr>
          </w:p>
        </w:tc>
      </w:tr>
      <w:tr w:rsidR="009E43DE" w:rsidRPr="005C1828" w14:paraId="37582F24" w14:textId="77777777" w:rsidTr="003A1291">
        <w:trPr>
          <w:trHeight w:val="315"/>
        </w:trPr>
        <w:tc>
          <w:tcPr>
            <w:tcW w:w="5339" w:type="dxa"/>
            <w:noWrap/>
            <w:hideMark/>
          </w:tcPr>
          <w:p w14:paraId="7E43681B" w14:textId="41C9043D" w:rsidR="009C1EE1" w:rsidRDefault="0045608F" w:rsidP="009C1EE1">
            <w:pPr>
              <w:rPr>
                <w:rFonts w:ascii="Times New Roman" w:hAnsi="Times New Roman"/>
                <w:sz w:val="24"/>
                <w:szCs w:val="24"/>
              </w:rPr>
            </w:pPr>
            <w:r w:rsidRPr="00623CE6">
              <w:rPr>
                <w:rFonts w:ascii="Times New Roman" w:hAnsi="Times New Roman"/>
                <w:sz w:val="24"/>
                <w:szCs w:val="24"/>
              </w:rPr>
              <w:t xml:space="preserve">Prof. Dr. </w:t>
            </w:r>
            <w:r w:rsidR="00185E3B">
              <w:rPr>
                <w:rFonts w:ascii="Times New Roman" w:hAnsi="Times New Roman"/>
                <w:sz w:val="24"/>
                <w:szCs w:val="24"/>
              </w:rPr>
              <w:t>Şeyda SEREN İNTEPELER</w:t>
            </w:r>
          </w:p>
          <w:p w14:paraId="7AFDCDDD" w14:textId="7F2F6C0D" w:rsidR="0045608F" w:rsidRPr="00623CE6" w:rsidRDefault="0045608F" w:rsidP="009C1EE1">
            <w:pPr>
              <w:rPr>
                <w:rFonts w:ascii="Times New Roman" w:hAnsi="Times New Roman"/>
                <w:sz w:val="24"/>
                <w:szCs w:val="24"/>
              </w:rPr>
            </w:pPr>
          </w:p>
        </w:tc>
        <w:tc>
          <w:tcPr>
            <w:tcW w:w="3788" w:type="dxa"/>
          </w:tcPr>
          <w:p w14:paraId="75CF9370" w14:textId="77777777" w:rsidR="009E43DE" w:rsidRPr="005C1828" w:rsidRDefault="009E43DE" w:rsidP="009E43DE">
            <w:pPr>
              <w:rPr>
                <w:rFonts w:ascii="Times New Roman" w:hAnsi="Times New Roman"/>
                <w:color w:val="000000"/>
                <w:sz w:val="24"/>
                <w:szCs w:val="24"/>
              </w:rPr>
            </w:pPr>
          </w:p>
        </w:tc>
      </w:tr>
      <w:tr w:rsidR="00061E4D" w:rsidRPr="005C1828" w14:paraId="00C5F564" w14:textId="77777777" w:rsidTr="003A1291">
        <w:trPr>
          <w:trHeight w:val="315"/>
        </w:trPr>
        <w:tc>
          <w:tcPr>
            <w:tcW w:w="5339" w:type="dxa"/>
            <w:noWrap/>
            <w:hideMark/>
          </w:tcPr>
          <w:p w14:paraId="4D1550DE"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C1EE1">
              <w:rPr>
                <w:rFonts w:ascii="Times New Roman" w:hAnsi="Times New Roman"/>
                <w:sz w:val="24"/>
                <w:szCs w:val="24"/>
              </w:rPr>
              <w:t>Özlem ÇAKIR</w:t>
            </w:r>
          </w:p>
          <w:p w14:paraId="45CC37DA" w14:textId="77777777"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w:t>
            </w:r>
            <w:r w:rsidR="001B1912">
              <w:rPr>
                <w:rFonts w:ascii="Times New Roman" w:hAnsi="Times New Roman"/>
                <w:sz w:val="24"/>
                <w:szCs w:val="24"/>
              </w:rPr>
              <w:t>uammer ERBAŞ</w:t>
            </w:r>
          </w:p>
          <w:p w14:paraId="468792EB" w14:textId="77777777" w:rsidR="005A3F21" w:rsidRPr="00623CE6" w:rsidRDefault="005A3F21" w:rsidP="009E43DE">
            <w:pPr>
              <w:rPr>
                <w:rFonts w:ascii="Times New Roman" w:hAnsi="Times New Roman"/>
                <w:sz w:val="24"/>
                <w:szCs w:val="24"/>
              </w:rPr>
            </w:pPr>
          </w:p>
        </w:tc>
        <w:tc>
          <w:tcPr>
            <w:tcW w:w="3788" w:type="dxa"/>
          </w:tcPr>
          <w:p w14:paraId="5A1C0A5A" w14:textId="77777777" w:rsidR="00061E4D" w:rsidRPr="005C1828" w:rsidRDefault="00061E4D" w:rsidP="009E43DE">
            <w:pPr>
              <w:rPr>
                <w:rFonts w:ascii="Times New Roman" w:hAnsi="Times New Roman"/>
                <w:color w:val="000000"/>
                <w:sz w:val="24"/>
                <w:szCs w:val="24"/>
              </w:rPr>
            </w:pPr>
          </w:p>
        </w:tc>
      </w:tr>
      <w:tr w:rsidR="00061E4D" w:rsidRPr="005C1828" w14:paraId="3E9C0139" w14:textId="77777777" w:rsidTr="003A1291">
        <w:trPr>
          <w:trHeight w:val="315"/>
        </w:trPr>
        <w:tc>
          <w:tcPr>
            <w:tcW w:w="5339" w:type="dxa"/>
            <w:noWrap/>
            <w:hideMark/>
          </w:tcPr>
          <w:p w14:paraId="4563B6E0" w14:textId="77777777" w:rsidR="00061E4D" w:rsidRPr="00623CE6" w:rsidRDefault="001B1912" w:rsidP="009E43DE">
            <w:pPr>
              <w:rPr>
                <w:rFonts w:ascii="Times New Roman" w:hAnsi="Times New Roman"/>
                <w:sz w:val="24"/>
                <w:szCs w:val="24"/>
              </w:rPr>
            </w:pPr>
            <w:r>
              <w:rPr>
                <w:rFonts w:ascii="Times New Roman" w:hAnsi="Times New Roman"/>
                <w:sz w:val="24"/>
                <w:szCs w:val="24"/>
              </w:rPr>
              <w:t xml:space="preserve">Prof. </w:t>
            </w:r>
            <w:r w:rsidR="00C955E9">
              <w:rPr>
                <w:rFonts w:ascii="Times New Roman" w:hAnsi="Times New Roman"/>
                <w:sz w:val="24"/>
                <w:szCs w:val="24"/>
              </w:rPr>
              <w:t>Dr.</w:t>
            </w:r>
            <w:r>
              <w:rPr>
                <w:rFonts w:ascii="Times New Roman" w:hAnsi="Times New Roman"/>
                <w:sz w:val="24"/>
                <w:szCs w:val="24"/>
              </w:rPr>
              <w:t xml:space="preserve"> </w:t>
            </w:r>
            <w:proofErr w:type="spellStart"/>
            <w:r>
              <w:rPr>
                <w:rFonts w:ascii="Times New Roman" w:hAnsi="Times New Roman"/>
                <w:sz w:val="24"/>
                <w:szCs w:val="24"/>
              </w:rPr>
              <w:t>Çağnur</w:t>
            </w:r>
            <w:proofErr w:type="spellEnd"/>
            <w:r>
              <w:rPr>
                <w:rFonts w:ascii="Times New Roman" w:hAnsi="Times New Roman"/>
                <w:sz w:val="24"/>
                <w:szCs w:val="24"/>
              </w:rPr>
              <w:t xml:space="preserve"> BALSARI</w:t>
            </w:r>
          </w:p>
        </w:tc>
        <w:tc>
          <w:tcPr>
            <w:tcW w:w="3788"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3A1291">
        <w:trPr>
          <w:trHeight w:val="315"/>
        </w:trPr>
        <w:tc>
          <w:tcPr>
            <w:tcW w:w="5339" w:type="dxa"/>
            <w:noWrap/>
            <w:hideMark/>
          </w:tcPr>
          <w:p w14:paraId="01E7CC44"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374D56" w:rsidRPr="00623CE6">
              <w:rPr>
                <w:rFonts w:ascii="Times New Roman" w:hAnsi="Times New Roman"/>
                <w:sz w:val="24"/>
                <w:szCs w:val="24"/>
              </w:rPr>
              <w:t>.</w:t>
            </w:r>
            <w:r w:rsidR="00BF592A">
              <w:rPr>
                <w:rFonts w:ascii="Times New Roman" w:hAnsi="Times New Roman"/>
                <w:sz w:val="24"/>
                <w:szCs w:val="24"/>
              </w:rPr>
              <w:t xml:space="preserve"> </w:t>
            </w:r>
            <w:r w:rsidR="00374D56" w:rsidRPr="00623CE6">
              <w:rPr>
                <w:rFonts w:ascii="Times New Roman" w:hAnsi="Times New Roman"/>
                <w:sz w:val="24"/>
                <w:szCs w:val="24"/>
              </w:rPr>
              <w:t xml:space="preserve">Dr. </w:t>
            </w:r>
            <w:r w:rsidR="001B6B3A" w:rsidRPr="00623CE6">
              <w:rPr>
                <w:rFonts w:ascii="Times New Roman" w:hAnsi="Times New Roman"/>
                <w:sz w:val="24"/>
                <w:szCs w:val="24"/>
              </w:rPr>
              <w:t>Tutku Didem ALTUN</w:t>
            </w:r>
          </w:p>
        </w:tc>
        <w:tc>
          <w:tcPr>
            <w:tcW w:w="3788"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3A1291">
        <w:trPr>
          <w:trHeight w:val="315"/>
        </w:trPr>
        <w:tc>
          <w:tcPr>
            <w:tcW w:w="5339" w:type="dxa"/>
            <w:noWrap/>
            <w:hideMark/>
          </w:tcPr>
          <w:p w14:paraId="5CEE4755"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tc>
        <w:tc>
          <w:tcPr>
            <w:tcW w:w="3788"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584C36FD" w14:textId="77777777" w:rsidTr="003A1291">
        <w:trPr>
          <w:trHeight w:val="315"/>
        </w:trPr>
        <w:tc>
          <w:tcPr>
            <w:tcW w:w="5339" w:type="dxa"/>
            <w:noWrap/>
            <w:hideMark/>
          </w:tcPr>
          <w:p w14:paraId="7B8E3340"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004A68E1" w:rsidRPr="00623CE6">
              <w:rPr>
                <w:rFonts w:ascii="Times New Roman" w:hAnsi="Times New Roman"/>
                <w:sz w:val="24"/>
                <w:szCs w:val="24"/>
              </w:rPr>
              <w:t>Dr.</w:t>
            </w:r>
            <w:r w:rsidRPr="00623CE6">
              <w:rPr>
                <w:rFonts w:ascii="Times New Roman" w:hAnsi="Times New Roman"/>
                <w:sz w:val="24"/>
                <w:szCs w:val="24"/>
              </w:rPr>
              <w:t xml:space="preserve"> </w:t>
            </w:r>
            <w:r w:rsidR="003E653F" w:rsidRPr="00623CE6">
              <w:rPr>
                <w:rFonts w:ascii="Times New Roman" w:hAnsi="Times New Roman"/>
                <w:sz w:val="24"/>
                <w:szCs w:val="24"/>
              </w:rPr>
              <w:t>Ebru GÜNLÜ KÜÇÜKALTAN</w:t>
            </w:r>
          </w:p>
        </w:tc>
        <w:tc>
          <w:tcPr>
            <w:tcW w:w="3788" w:type="dxa"/>
          </w:tcPr>
          <w:p w14:paraId="1951202E" w14:textId="77777777" w:rsidR="00061E4D" w:rsidRPr="005C1828" w:rsidRDefault="00061E4D" w:rsidP="009E43DE">
            <w:pPr>
              <w:rPr>
                <w:rFonts w:ascii="Times New Roman" w:hAnsi="Times New Roman"/>
                <w:color w:val="000000"/>
                <w:sz w:val="24"/>
                <w:szCs w:val="24"/>
              </w:rPr>
            </w:pPr>
          </w:p>
        </w:tc>
      </w:tr>
      <w:tr w:rsidR="003A1291" w:rsidRPr="005C1828" w14:paraId="6E478D90" w14:textId="77777777" w:rsidTr="003A1291">
        <w:trPr>
          <w:trHeight w:val="315"/>
        </w:trPr>
        <w:tc>
          <w:tcPr>
            <w:tcW w:w="5339" w:type="dxa"/>
            <w:noWrap/>
          </w:tcPr>
          <w:p w14:paraId="60F85699" w14:textId="679DF9E8" w:rsidR="003A1291" w:rsidRPr="00623CE6" w:rsidRDefault="003A1291" w:rsidP="009E43DE">
            <w:pPr>
              <w:rPr>
                <w:sz w:val="24"/>
                <w:szCs w:val="24"/>
              </w:rPr>
            </w:pPr>
            <w:r>
              <w:rPr>
                <w:sz w:val="24"/>
                <w:szCs w:val="24"/>
              </w:rPr>
              <w:t>Prof. Dr. Fethi ARSLAN</w:t>
            </w:r>
          </w:p>
        </w:tc>
        <w:tc>
          <w:tcPr>
            <w:tcW w:w="3788" w:type="dxa"/>
          </w:tcPr>
          <w:p w14:paraId="321F1A7A" w14:textId="77777777" w:rsidR="003A1291" w:rsidRPr="005C1828" w:rsidRDefault="003A1291" w:rsidP="009E43DE">
            <w:pPr>
              <w:rPr>
                <w:color w:val="000000"/>
                <w:sz w:val="24"/>
                <w:szCs w:val="24"/>
              </w:rPr>
            </w:pPr>
          </w:p>
        </w:tc>
      </w:tr>
      <w:tr w:rsidR="00061E4D" w:rsidRPr="005C1828" w14:paraId="765AD15E" w14:textId="77777777" w:rsidTr="003A1291">
        <w:trPr>
          <w:trHeight w:val="315"/>
        </w:trPr>
        <w:tc>
          <w:tcPr>
            <w:tcW w:w="5339" w:type="dxa"/>
            <w:noWrap/>
            <w:hideMark/>
          </w:tcPr>
          <w:p w14:paraId="7EE65D2D" w14:textId="179E16A5" w:rsidR="00061E4D" w:rsidRPr="00623CE6" w:rsidRDefault="003A1291" w:rsidP="009E43DE">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Figen ÇOŞKUN</w:t>
            </w:r>
          </w:p>
        </w:tc>
        <w:tc>
          <w:tcPr>
            <w:tcW w:w="3788" w:type="dxa"/>
          </w:tcPr>
          <w:p w14:paraId="66917C4F" w14:textId="77777777" w:rsidR="00061E4D" w:rsidRPr="005C1828" w:rsidRDefault="00061E4D" w:rsidP="009E43DE">
            <w:pPr>
              <w:rPr>
                <w:rFonts w:ascii="Times New Roman" w:hAnsi="Times New Roman"/>
                <w:color w:val="000000"/>
                <w:sz w:val="24"/>
                <w:szCs w:val="24"/>
              </w:rPr>
            </w:pPr>
          </w:p>
        </w:tc>
      </w:tr>
      <w:tr w:rsidR="003A1291" w:rsidRPr="005C1828" w14:paraId="7BDBD2A9" w14:textId="77777777" w:rsidTr="003A1291">
        <w:trPr>
          <w:trHeight w:val="315"/>
        </w:trPr>
        <w:tc>
          <w:tcPr>
            <w:tcW w:w="5339" w:type="dxa"/>
            <w:noWrap/>
            <w:hideMark/>
          </w:tcPr>
          <w:p w14:paraId="151EE7DB" w14:textId="5F199D29"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Zafer BULUT</w:t>
            </w:r>
          </w:p>
        </w:tc>
        <w:tc>
          <w:tcPr>
            <w:tcW w:w="3788" w:type="dxa"/>
          </w:tcPr>
          <w:p w14:paraId="5DB174D4" w14:textId="77777777" w:rsidR="003A1291" w:rsidRPr="005C1828" w:rsidRDefault="003A1291" w:rsidP="003A1291">
            <w:pPr>
              <w:rPr>
                <w:rFonts w:ascii="Times New Roman" w:hAnsi="Times New Roman"/>
                <w:color w:val="000000"/>
                <w:sz w:val="24"/>
                <w:szCs w:val="24"/>
              </w:rPr>
            </w:pPr>
          </w:p>
        </w:tc>
      </w:tr>
      <w:tr w:rsidR="003A1291" w:rsidRPr="005C1828" w14:paraId="081D1C89" w14:textId="77777777" w:rsidTr="003A1291">
        <w:trPr>
          <w:trHeight w:val="315"/>
        </w:trPr>
        <w:tc>
          <w:tcPr>
            <w:tcW w:w="5339" w:type="dxa"/>
            <w:noWrap/>
          </w:tcPr>
          <w:p w14:paraId="74AF0FBF"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Başak HAN</w:t>
            </w:r>
          </w:p>
          <w:p w14:paraId="7AFC1B21" w14:textId="77777777" w:rsidR="003A1291" w:rsidRPr="00623CE6" w:rsidRDefault="003A1291" w:rsidP="003A1291">
            <w:pPr>
              <w:rPr>
                <w:rFonts w:ascii="Times New Roman" w:hAnsi="Times New Roman"/>
                <w:sz w:val="24"/>
                <w:szCs w:val="24"/>
              </w:rPr>
            </w:pPr>
            <w:r>
              <w:rPr>
                <w:rFonts w:ascii="Times New Roman" w:hAnsi="Times New Roman"/>
                <w:sz w:val="24"/>
                <w:szCs w:val="24"/>
              </w:rPr>
              <w:t xml:space="preserve">Doç. Dr. </w:t>
            </w:r>
            <w:r w:rsidRPr="00623CE6">
              <w:rPr>
                <w:rFonts w:ascii="Times New Roman" w:hAnsi="Times New Roman"/>
                <w:sz w:val="24"/>
                <w:szCs w:val="24"/>
              </w:rPr>
              <w:t>Üyesi Gözde TÜRKÖZ BAKIRCI</w:t>
            </w:r>
          </w:p>
          <w:p w14:paraId="3B2DA1F1" w14:textId="34A9ADDC" w:rsidR="003A1291" w:rsidRPr="00623CE6" w:rsidRDefault="003A1291" w:rsidP="003A1291">
            <w:pPr>
              <w:rPr>
                <w:rFonts w:ascii="Times New Roman" w:hAnsi="Times New Roman"/>
                <w:sz w:val="24"/>
                <w:szCs w:val="24"/>
              </w:rPr>
            </w:pPr>
            <w:r w:rsidRPr="00623CE6">
              <w:rPr>
                <w:rFonts w:ascii="Times New Roman" w:hAnsi="Times New Roman"/>
                <w:sz w:val="24"/>
                <w:szCs w:val="24"/>
              </w:rPr>
              <w:t>Prof. Dr. Kemal ARI</w:t>
            </w:r>
          </w:p>
        </w:tc>
        <w:tc>
          <w:tcPr>
            <w:tcW w:w="3788" w:type="dxa"/>
          </w:tcPr>
          <w:p w14:paraId="60AA80D4" w14:textId="77777777" w:rsidR="003A1291" w:rsidRPr="005C1828" w:rsidRDefault="003A1291" w:rsidP="003A1291">
            <w:pPr>
              <w:rPr>
                <w:rFonts w:ascii="Times New Roman" w:hAnsi="Times New Roman"/>
                <w:color w:val="000000"/>
                <w:sz w:val="24"/>
                <w:szCs w:val="24"/>
              </w:rPr>
            </w:pPr>
          </w:p>
        </w:tc>
      </w:tr>
      <w:tr w:rsidR="003A1291" w:rsidRPr="005C1828" w14:paraId="12723FA7" w14:textId="77777777" w:rsidTr="003A1291">
        <w:trPr>
          <w:trHeight w:val="315"/>
        </w:trPr>
        <w:tc>
          <w:tcPr>
            <w:tcW w:w="5339" w:type="dxa"/>
            <w:noWrap/>
          </w:tcPr>
          <w:p w14:paraId="6C7FA7E9"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Nil KULA DEĞİRMENCİ</w:t>
            </w:r>
          </w:p>
          <w:p w14:paraId="0B1D3798" w14:textId="7859916C" w:rsidR="003A1291" w:rsidRPr="00623CE6" w:rsidRDefault="003A1291" w:rsidP="003A1291">
            <w:pPr>
              <w:rPr>
                <w:rFonts w:ascii="Times New Roman" w:hAnsi="Times New Roman"/>
                <w:sz w:val="24"/>
                <w:szCs w:val="24"/>
              </w:rPr>
            </w:pPr>
            <w:r w:rsidRPr="00623CE6">
              <w:rPr>
                <w:rFonts w:ascii="Times New Roman" w:hAnsi="Times New Roman"/>
                <w:sz w:val="24"/>
                <w:szCs w:val="24"/>
              </w:rPr>
              <w:t>Doç.</w:t>
            </w:r>
            <w:r>
              <w:rPr>
                <w:rFonts w:ascii="Times New Roman" w:hAnsi="Times New Roman"/>
                <w:sz w:val="24"/>
                <w:szCs w:val="24"/>
              </w:rPr>
              <w:t xml:space="preserve"> </w:t>
            </w:r>
            <w:r w:rsidRPr="00623CE6">
              <w:rPr>
                <w:rFonts w:ascii="Times New Roman" w:hAnsi="Times New Roman"/>
                <w:sz w:val="24"/>
                <w:szCs w:val="24"/>
              </w:rPr>
              <w:t>Dr. Zafer DUYGU</w:t>
            </w:r>
          </w:p>
        </w:tc>
        <w:tc>
          <w:tcPr>
            <w:tcW w:w="3788" w:type="dxa"/>
          </w:tcPr>
          <w:p w14:paraId="7AEA880C" w14:textId="77777777" w:rsidR="003A1291" w:rsidRPr="005C1828" w:rsidRDefault="003A1291" w:rsidP="003A1291">
            <w:pPr>
              <w:rPr>
                <w:rFonts w:ascii="Times New Roman" w:hAnsi="Times New Roman"/>
                <w:color w:val="000000"/>
                <w:sz w:val="24"/>
                <w:szCs w:val="24"/>
              </w:rPr>
            </w:pPr>
          </w:p>
        </w:tc>
      </w:tr>
      <w:tr w:rsidR="003A1291" w:rsidRPr="005C1828" w14:paraId="54FFFB13" w14:textId="77777777" w:rsidTr="003A1291">
        <w:trPr>
          <w:trHeight w:val="315"/>
        </w:trPr>
        <w:tc>
          <w:tcPr>
            <w:tcW w:w="5339" w:type="dxa"/>
            <w:noWrap/>
          </w:tcPr>
          <w:p w14:paraId="1F2CDF23"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Prof. Dr. Tuba GÜLTEKİN</w:t>
            </w:r>
          </w:p>
          <w:p w14:paraId="6A76399F" w14:textId="0B5804FB"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 xml:space="preserve">Dr. </w:t>
            </w:r>
            <w:r>
              <w:rPr>
                <w:rFonts w:ascii="Times New Roman" w:hAnsi="Times New Roman"/>
                <w:sz w:val="24"/>
                <w:szCs w:val="24"/>
              </w:rPr>
              <w:t>Okan FISTIKOĞLU</w:t>
            </w:r>
          </w:p>
        </w:tc>
        <w:tc>
          <w:tcPr>
            <w:tcW w:w="3788" w:type="dxa"/>
          </w:tcPr>
          <w:p w14:paraId="548D8A50" w14:textId="77777777" w:rsidR="003A1291" w:rsidRPr="005C1828" w:rsidRDefault="003A1291" w:rsidP="003A1291">
            <w:pPr>
              <w:rPr>
                <w:rFonts w:ascii="Times New Roman" w:hAnsi="Times New Roman"/>
                <w:color w:val="000000"/>
                <w:sz w:val="24"/>
                <w:szCs w:val="24"/>
              </w:rPr>
            </w:pPr>
          </w:p>
        </w:tc>
      </w:tr>
      <w:tr w:rsidR="003A1291" w:rsidRPr="005C1828" w14:paraId="7B1199BA" w14:textId="77777777" w:rsidTr="003A1291">
        <w:trPr>
          <w:trHeight w:val="315"/>
        </w:trPr>
        <w:tc>
          <w:tcPr>
            <w:tcW w:w="5339" w:type="dxa"/>
            <w:noWrap/>
          </w:tcPr>
          <w:p w14:paraId="184614C0"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Prof.      Arzu ATIL</w:t>
            </w:r>
          </w:p>
          <w:p w14:paraId="42E48413" w14:textId="5396BAFA"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Mehmet Ali ÖKTEM</w:t>
            </w:r>
          </w:p>
        </w:tc>
        <w:tc>
          <w:tcPr>
            <w:tcW w:w="3788" w:type="dxa"/>
          </w:tcPr>
          <w:p w14:paraId="53ABA624" w14:textId="77777777" w:rsidR="003A1291" w:rsidRPr="005C1828" w:rsidRDefault="003A1291" w:rsidP="003A1291">
            <w:pPr>
              <w:rPr>
                <w:rFonts w:ascii="Times New Roman" w:hAnsi="Times New Roman"/>
                <w:color w:val="000000"/>
                <w:sz w:val="24"/>
                <w:szCs w:val="24"/>
              </w:rPr>
            </w:pPr>
          </w:p>
        </w:tc>
      </w:tr>
      <w:tr w:rsidR="003A1291" w:rsidRPr="005C1828" w14:paraId="1FF40D6A" w14:textId="77777777" w:rsidTr="003A1291">
        <w:trPr>
          <w:trHeight w:val="315"/>
        </w:trPr>
        <w:tc>
          <w:tcPr>
            <w:tcW w:w="5339" w:type="dxa"/>
            <w:noWrap/>
          </w:tcPr>
          <w:p w14:paraId="4F036BC3" w14:textId="6CFCA2A3" w:rsidR="003A1291" w:rsidRPr="00623CE6" w:rsidRDefault="007865D5"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 xml:space="preserve">Dr. </w:t>
            </w:r>
            <w:r>
              <w:rPr>
                <w:rFonts w:ascii="Times New Roman" w:hAnsi="Times New Roman"/>
                <w:sz w:val="24"/>
                <w:szCs w:val="24"/>
              </w:rPr>
              <w:t>Refik Emre ÇEÇEN</w:t>
            </w:r>
          </w:p>
        </w:tc>
        <w:tc>
          <w:tcPr>
            <w:tcW w:w="3788" w:type="dxa"/>
          </w:tcPr>
          <w:p w14:paraId="514A06CF" w14:textId="77777777" w:rsidR="003A1291" w:rsidRPr="005C1828" w:rsidRDefault="003A1291" w:rsidP="003A1291">
            <w:pPr>
              <w:rPr>
                <w:rFonts w:ascii="Times New Roman" w:hAnsi="Times New Roman"/>
                <w:color w:val="000000"/>
                <w:sz w:val="24"/>
                <w:szCs w:val="24"/>
              </w:rPr>
            </w:pPr>
          </w:p>
        </w:tc>
      </w:tr>
      <w:tr w:rsidR="003A1291" w:rsidRPr="005C1828" w14:paraId="67DCDDF5" w14:textId="77777777" w:rsidTr="003A1291">
        <w:trPr>
          <w:trHeight w:val="315"/>
        </w:trPr>
        <w:tc>
          <w:tcPr>
            <w:tcW w:w="5339" w:type="dxa"/>
            <w:noWrap/>
            <w:hideMark/>
          </w:tcPr>
          <w:p w14:paraId="70B369A8" w14:textId="3FFEFFD9" w:rsidR="003A1291" w:rsidRPr="00623CE6" w:rsidRDefault="007865D5"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 xml:space="preserve">Dr. </w:t>
            </w:r>
            <w:r>
              <w:rPr>
                <w:rFonts w:ascii="Times New Roman" w:hAnsi="Times New Roman"/>
                <w:sz w:val="24"/>
                <w:szCs w:val="24"/>
              </w:rPr>
              <w:t>Zahide ÇAVDAR</w:t>
            </w:r>
          </w:p>
        </w:tc>
        <w:tc>
          <w:tcPr>
            <w:tcW w:w="3788" w:type="dxa"/>
          </w:tcPr>
          <w:p w14:paraId="2DE93D2E" w14:textId="77777777" w:rsidR="003A1291" w:rsidRPr="005C1828" w:rsidRDefault="003A1291" w:rsidP="003A1291">
            <w:pPr>
              <w:rPr>
                <w:rFonts w:ascii="Times New Roman" w:hAnsi="Times New Roman"/>
                <w:color w:val="000000"/>
                <w:sz w:val="24"/>
                <w:szCs w:val="24"/>
              </w:rPr>
            </w:pPr>
          </w:p>
        </w:tc>
      </w:tr>
      <w:tr w:rsidR="003A1291" w:rsidRPr="005C1828" w14:paraId="4172CF66" w14:textId="77777777" w:rsidTr="003A1291">
        <w:trPr>
          <w:trHeight w:val="315"/>
        </w:trPr>
        <w:tc>
          <w:tcPr>
            <w:tcW w:w="5339" w:type="dxa"/>
            <w:noWrap/>
            <w:hideMark/>
          </w:tcPr>
          <w:p w14:paraId="2FF14F55" w14:textId="77777777" w:rsidR="007865D5" w:rsidRPr="00623CE6" w:rsidRDefault="007865D5" w:rsidP="007865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Dr. Asuman ALTAY</w:t>
            </w:r>
          </w:p>
          <w:p w14:paraId="1F3BEE73" w14:textId="79D37366" w:rsidR="003A1291" w:rsidRPr="00623CE6" w:rsidRDefault="003A1291" w:rsidP="003A1291">
            <w:pPr>
              <w:rPr>
                <w:rFonts w:ascii="Times New Roman" w:hAnsi="Times New Roman"/>
                <w:sz w:val="24"/>
                <w:szCs w:val="24"/>
              </w:rPr>
            </w:pPr>
          </w:p>
        </w:tc>
        <w:tc>
          <w:tcPr>
            <w:tcW w:w="3788" w:type="dxa"/>
          </w:tcPr>
          <w:p w14:paraId="59378193" w14:textId="77777777" w:rsidR="003A1291" w:rsidRPr="005C1828" w:rsidRDefault="003A1291" w:rsidP="003A1291">
            <w:pPr>
              <w:rPr>
                <w:rFonts w:ascii="Times New Roman" w:hAnsi="Times New Roman"/>
                <w:color w:val="000000"/>
                <w:sz w:val="24"/>
                <w:szCs w:val="24"/>
              </w:rPr>
            </w:pPr>
          </w:p>
        </w:tc>
      </w:tr>
      <w:tr w:rsidR="003A1291" w:rsidRPr="005C1828" w14:paraId="5E32F88E" w14:textId="77777777" w:rsidTr="003A1291">
        <w:trPr>
          <w:trHeight w:val="315"/>
        </w:trPr>
        <w:tc>
          <w:tcPr>
            <w:tcW w:w="5339" w:type="dxa"/>
            <w:noWrap/>
            <w:hideMark/>
          </w:tcPr>
          <w:p w14:paraId="3A9E6A84"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Muharrem Kemal ÖZFIRAT</w:t>
            </w:r>
          </w:p>
        </w:tc>
        <w:tc>
          <w:tcPr>
            <w:tcW w:w="3788" w:type="dxa"/>
          </w:tcPr>
          <w:p w14:paraId="6A692164" w14:textId="77777777" w:rsidR="003A1291" w:rsidRPr="005C1828" w:rsidRDefault="003A1291" w:rsidP="003A1291">
            <w:pPr>
              <w:rPr>
                <w:rFonts w:ascii="Times New Roman" w:hAnsi="Times New Roman"/>
                <w:color w:val="000000"/>
                <w:sz w:val="24"/>
                <w:szCs w:val="24"/>
              </w:rPr>
            </w:pPr>
          </w:p>
        </w:tc>
      </w:tr>
      <w:tr w:rsidR="003A1291" w:rsidRPr="005C1828" w14:paraId="692CCEEE" w14:textId="77777777" w:rsidTr="003A1291">
        <w:trPr>
          <w:trHeight w:val="315"/>
        </w:trPr>
        <w:tc>
          <w:tcPr>
            <w:tcW w:w="5339" w:type="dxa"/>
            <w:noWrap/>
            <w:hideMark/>
          </w:tcPr>
          <w:p w14:paraId="647649C2"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lastRenderedPageBreak/>
              <w:t>Doç.</w:t>
            </w:r>
            <w:r>
              <w:rPr>
                <w:rFonts w:ascii="Times New Roman" w:hAnsi="Times New Roman"/>
                <w:sz w:val="24"/>
                <w:szCs w:val="24"/>
              </w:rPr>
              <w:t xml:space="preserve"> </w:t>
            </w:r>
            <w:r w:rsidRPr="00623CE6">
              <w:rPr>
                <w:rFonts w:ascii="Times New Roman" w:hAnsi="Times New Roman"/>
                <w:sz w:val="24"/>
                <w:szCs w:val="24"/>
              </w:rPr>
              <w:t>Dr. Eda AVCI</w:t>
            </w:r>
          </w:p>
          <w:p w14:paraId="28F88014"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Zeynep ARIKAN</w:t>
            </w:r>
          </w:p>
        </w:tc>
        <w:tc>
          <w:tcPr>
            <w:tcW w:w="3788" w:type="dxa"/>
          </w:tcPr>
          <w:p w14:paraId="6056489E" w14:textId="77777777" w:rsidR="003A1291" w:rsidRPr="005C1828" w:rsidRDefault="003A1291" w:rsidP="003A1291">
            <w:pPr>
              <w:rPr>
                <w:rFonts w:ascii="Times New Roman" w:hAnsi="Times New Roman"/>
                <w:color w:val="000000"/>
                <w:sz w:val="24"/>
                <w:szCs w:val="24"/>
              </w:rPr>
            </w:pPr>
          </w:p>
        </w:tc>
      </w:tr>
      <w:tr w:rsidR="003A1291" w:rsidRPr="005C1828" w14:paraId="5B89FA8F" w14:textId="77777777" w:rsidTr="003A1291">
        <w:trPr>
          <w:trHeight w:val="315"/>
        </w:trPr>
        <w:tc>
          <w:tcPr>
            <w:tcW w:w="5339" w:type="dxa"/>
            <w:noWrap/>
            <w:hideMark/>
          </w:tcPr>
          <w:p w14:paraId="770B7220"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Günay KIRKIM</w:t>
            </w:r>
          </w:p>
          <w:p w14:paraId="0D262486" w14:textId="77777777" w:rsidR="003A1291" w:rsidRPr="00623CE6" w:rsidRDefault="003A1291" w:rsidP="003A1291">
            <w:pPr>
              <w:rPr>
                <w:rFonts w:ascii="Times New Roman" w:hAnsi="Times New Roman"/>
                <w:sz w:val="24"/>
                <w:szCs w:val="24"/>
              </w:rPr>
            </w:pPr>
            <w:r>
              <w:rPr>
                <w:rFonts w:ascii="Times New Roman" w:hAnsi="Times New Roman"/>
                <w:sz w:val="24"/>
                <w:szCs w:val="24"/>
              </w:rPr>
              <w:t>Prof. Dr. Cüneyt AKAL</w:t>
            </w:r>
          </w:p>
          <w:p w14:paraId="0B53D591" w14:textId="4364BC5C" w:rsidR="003A1291" w:rsidRDefault="003A1291" w:rsidP="003A1291">
            <w:pPr>
              <w:rPr>
                <w:rFonts w:ascii="Times New Roman" w:hAnsi="Times New Roman"/>
                <w:sz w:val="24"/>
                <w:szCs w:val="24"/>
              </w:rPr>
            </w:pPr>
            <w:r>
              <w:rPr>
                <w:rFonts w:ascii="Times New Roman" w:hAnsi="Times New Roman"/>
                <w:sz w:val="24"/>
                <w:szCs w:val="24"/>
              </w:rPr>
              <w:t xml:space="preserve">Prof. Dr. </w:t>
            </w:r>
            <w:proofErr w:type="spellStart"/>
            <w:r>
              <w:rPr>
                <w:rFonts w:ascii="Times New Roman" w:hAnsi="Times New Roman"/>
                <w:sz w:val="24"/>
                <w:szCs w:val="24"/>
              </w:rPr>
              <w:t>Gülmira</w:t>
            </w:r>
            <w:proofErr w:type="spellEnd"/>
            <w:r>
              <w:rPr>
                <w:rFonts w:ascii="Times New Roman" w:hAnsi="Times New Roman"/>
                <w:sz w:val="24"/>
                <w:szCs w:val="24"/>
              </w:rPr>
              <w:t xml:space="preserve"> KURUOĞLU</w:t>
            </w:r>
          </w:p>
          <w:p w14:paraId="0A9AE84C" w14:textId="2598CAFD" w:rsidR="003A1291" w:rsidRDefault="003A1291" w:rsidP="003A1291">
            <w:pPr>
              <w:rPr>
                <w:rFonts w:ascii="Times New Roman" w:hAnsi="Times New Roman"/>
                <w:sz w:val="24"/>
                <w:szCs w:val="24"/>
              </w:rPr>
            </w:pPr>
            <w:r>
              <w:rPr>
                <w:rFonts w:ascii="Times New Roman" w:hAnsi="Times New Roman"/>
                <w:sz w:val="24"/>
                <w:szCs w:val="24"/>
              </w:rPr>
              <w:t>Doç. Dr. Semih ALTAN</w:t>
            </w:r>
          </w:p>
          <w:p w14:paraId="2A34C796"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 xml:space="preserve">Prof. Dr. </w:t>
            </w:r>
            <w:r>
              <w:rPr>
                <w:rFonts w:ascii="Times New Roman" w:hAnsi="Times New Roman"/>
                <w:sz w:val="24"/>
                <w:szCs w:val="24"/>
              </w:rPr>
              <w:t>Şenol ALPAT</w:t>
            </w:r>
            <w:r w:rsidRPr="00623CE6">
              <w:rPr>
                <w:rFonts w:ascii="Times New Roman" w:hAnsi="Times New Roman"/>
                <w:sz w:val="24"/>
                <w:szCs w:val="24"/>
              </w:rPr>
              <w:t xml:space="preserve">    </w:t>
            </w:r>
          </w:p>
          <w:p w14:paraId="45D989E7"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Seçil SİGALI</w:t>
            </w:r>
          </w:p>
          <w:p w14:paraId="739BD313" w14:textId="07451C44" w:rsidR="003A1291" w:rsidRPr="00623CE6" w:rsidRDefault="003A1291" w:rsidP="003A129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Cafer ŞEN</w:t>
            </w:r>
          </w:p>
          <w:p w14:paraId="77497BA2" w14:textId="77777777" w:rsidR="003A1291" w:rsidRDefault="003A1291" w:rsidP="003A1291">
            <w:pPr>
              <w:rPr>
                <w:rFonts w:ascii="Times New Roman" w:hAnsi="Times New Roman"/>
                <w:sz w:val="24"/>
                <w:szCs w:val="24"/>
              </w:rPr>
            </w:pPr>
            <w:r w:rsidRPr="00623CE6">
              <w:rPr>
                <w:rFonts w:ascii="Times New Roman" w:hAnsi="Times New Roman"/>
                <w:sz w:val="24"/>
                <w:szCs w:val="24"/>
              </w:rPr>
              <w:t>Doç.</w:t>
            </w:r>
            <w:r>
              <w:rPr>
                <w:rFonts w:ascii="Times New Roman" w:hAnsi="Times New Roman"/>
                <w:sz w:val="24"/>
                <w:szCs w:val="24"/>
              </w:rPr>
              <w:t xml:space="preserve"> </w:t>
            </w:r>
            <w:r w:rsidRPr="00623CE6">
              <w:rPr>
                <w:rFonts w:ascii="Times New Roman" w:hAnsi="Times New Roman"/>
                <w:sz w:val="24"/>
                <w:szCs w:val="24"/>
              </w:rPr>
              <w:t>Dr. İlhan KARAKILIÇ</w:t>
            </w:r>
          </w:p>
          <w:p w14:paraId="5918E1F9" w14:textId="77777777" w:rsidR="003A1291" w:rsidRDefault="003A1291" w:rsidP="003A1291">
            <w:pPr>
              <w:jc w:val="both"/>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Didem KARADİBAK</w:t>
            </w:r>
          </w:p>
          <w:p w14:paraId="2F151AE2" w14:textId="77B8600B" w:rsidR="003A1291" w:rsidRPr="00623CE6" w:rsidRDefault="003A1291" w:rsidP="003A1291">
            <w:pPr>
              <w:rPr>
                <w:rFonts w:ascii="Times New Roman" w:hAnsi="Times New Roman"/>
                <w:sz w:val="24"/>
                <w:szCs w:val="24"/>
              </w:rPr>
            </w:pPr>
          </w:p>
        </w:tc>
        <w:tc>
          <w:tcPr>
            <w:tcW w:w="3788" w:type="dxa"/>
          </w:tcPr>
          <w:p w14:paraId="57B52645" w14:textId="77777777" w:rsidR="003A1291" w:rsidRPr="005C1828" w:rsidRDefault="003A1291" w:rsidP="003A1291">
            <w:pPr>
              <w:rPr>
                <w:rFonts w:ascii="Times New Roman" w:hAnsi="Times New Roman"/>
                <w:color w:val="000000"/>
                <w:sz w:val="24"/>
                <w:szCs w:val="24"/>
              </w:rPr>
            </w:pPr>
          </w:p>
        </w:tc>
      </w:tr>
      <w:tr w:rsidR="003A1291" w:rsidRPr="005C1828" w14:paraId="28F24A5F" w14:textId="77777777" w:rsidTr="003A1291">
        <w:trPr>
          <w:trHeight w:val="315"/>
        </w:trPr>
        <w:tc>
          <w:tcPr>
            <w:tcW w:w="5339" w:type="dxa"/>
            <w:noWrap/>
            <w:hideMark/>
          </w:tcPr>
          <w:p w14:paraId="575E2374" w14:textId="77777777" w:rsidR="003A1291" w:rsidRPr="00623CE6" w:rsidRDefault="003A1291" w:rsidP="003A1291">
            <w:pPr>
              <w:jc w:val="both"/>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 xml:space="preserve"> Leyla ÖĞÜT</w:t>
            </w:r>
          </w:p>
        </w:tc>
        <w:tc>
          <w:tcPr>
            <w:tcW w:w="3788" w:type="dxa"/>
          </w:tcPr>
          <w:p w14:paraId="5182FB5F" w14:textId="77777777" w:rsidR="003A1291" w:rsidRPr="005C1828" w:rsidRDefault="003A1291" w:rsidP="003A1291">
            <w:pPr>
              <w:rPr>
                <w:rFonts w:ascii="Times New Roman" w:hAnsi="Times New Roman"/>
                <w:color w:val="000000"/>
                <w:sz w:val="24"/>
                <w:szCs w:val="24"/>
              </w:rPr>
            </w:pPr>
          </w:p>
        </w:tc>
      </w:tr>
      <w:tr w:rsidR="003A1291" w:rsidRPr="005C1828" w14:paraId="6D693221" w14:textId="77777777" w:rsidTr="003A1291">
        <w:trPr>
          <w:trHeight w:val="315"/>
        </w:trPr>
        <w:tc>
          <w:tcPr>
            <w:tcW w:w="5339" w:type="dxa"/>
            <w:noWrap/>
            <w:hideMark/>
          </w:tcPr>
          <w:p w14:paraId="721BF6B3" w14:textId="77777777" w:rsidR="003A1291" w:rsidRPr="00623CE6" w:rsidRDefault="003A1291" w:rsidP="003A1291">
            <w:pPr>
              <w:rPr>
                <w:rFonts w:ascii="Times New Roman" w:hAnsi="Times New Roman"/>
                <w:sz w:val="24"/>
                <w:szCs w:val="24"/>
              </w:rPr>
            </w:pPr>
            <w:r w:rsidRPr="00623CE6">
              <w:rPr>
                <w:rFonts w:ascii="Times New Roman" w:hAnsi="Times New Roman"/>
                <w:sz w:val="24"/>
                <w:szCs w:val="24"/>
              </w:rPr>
              <w:t>Doç.</w:t>
            </w:r>
            <w:r>
              <w:rPr>
                <w:rFonts w:ascii="Times New Roman" w:hAnsi="Times New Roman"/>
                <w:sz w:val="24"/>
                <w:szCs w:val="24"/>
              </w:rPr>
              <w:t xml:space="preserve"> </w:t>
            </w:r>
            <w:r w:rsidRPr="00623CE6">
              <w:rPr>
                <w:rFonts w:ascii="Times New Roman" w:hAnsi="Times New Roman"/>
                <w:sz w:val="24"/>
                <w:szCs w:val="24"/>
              </w:rPr>
              <w:t>Dr. Fatma VURAL</w:t>
            </w:r>
          </w:p>
          <w:p w14:paraId="6775964E" w14:textId="77777777" w:rsidR="007865D5" w:rsidRDefault="007865D5" w:rsidP="007865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Oğuz SANCAKDAR</w:t>
            </w:r>
          </w:p>
          <w:p w14:paraId="26BE9C8B" w14:textId="77777777" w:rsidR="007865D5" w:rsidRPr="00623CE6" w:rsidRDefault="007865D5" w:rsidP="007865D5">
            <w:pPr>
              <w:rPr>
                <w:rFonts w:ascii="Times New Roman" w:hAnsi="Times New Roman"/>
                <w:sz w:val="24"/>
                <w:szCs w:val="24"/>
              </w:rPr>
            </w:pPr>
            <w:r w:rsidRPr="00623CE6">
              <w:rPr>
                <w:rFonts w:ascii="Times New Roman" w:hAnsi="Times New Roman"/>
                <w:sz w:val="24"/>
                <w:szCs w:val="24"/>
              </w:rPr>
              <w:t xml:space="preserve">Dr. </w:t>
            </w:r>
            <w:proofErr w:type="spellStart"/>
            <w:r w:rsidRPr="00623CE6">
              <w:rPr>
                <w:rFonts w:ascii="Times New Roman" w:hAnsi="Times New Roman"/>
                <w:sz w:val="24"/>
                <w:szCs w:val="24"/>
              </w:rPr>
              <w:t>Öğr</w:t>
            </w:r>
            <w:proofErr w:type="spellEnd"/>
            <w:r w:rsidRPr="00623CE6">
              <w:rPr>
                <w:rFonts w:ascii="Times New Roman" w:hAnsi="Times New Roman"/>
                <w:sz w:val="24"/>
                <w:szCs w:val="24"/>
              </w:rPr>
              <w:t>. Üyesi Dilek ESER</w:t>
            </w:r>
          </w:p>
          <w:p w14:paraId="774D6BFA" w14:textId="77777777" w:rsidR="007865D5" w:rsidRDefault="007865D5" w:rsidP="007865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Mehmet TÜRKERİ</w:t>
            </w:r>
          </w:p>
          <w:p w14:paraId="2372E77C" w14:textId="77777777" w:rsidR="007865D5" w:rsidRPr="00623CE6" w:rsidRDefault="007865D5" w:rsidP="007865D5">
            <w:pPr>
              <w:rPr>
                <w:rFonts w:ascii="Times New Roman" w:hAnsi="Times New Roman"/>
                <w:sz w:val="24"/>
                <w:szCs w:val="24"/>
              </w:rPr>
            </w:pPr>
            <w:r w:rsidRPr="00623CE6">
              <w:rPr>
                <w:rFonts w:ascii="Times New Roman" w:hAnsi="Times New Roman"/>
                <w:sz w:val="24"/>
                <w:szCs w:val="24"/>
              </w:rPr>
              <w:t>Prof. Dr. Yeşim KUŞTEPELİ</w:t>
            </w:r>
          </w:p>
          <w:p w14:paraId="2AA40198" w14:textId="77777777" w:rsidR="007865D5" w:rsidRDefault="007865D5" w:rsidP="007865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Hayat ZENGİN ÇELİK</w:t>
            </w:r>
          </w:p>
          <w:p w14:paraId="70DDEA20" w14:textId="77777777" w:rsidR="007865D5" w:rsidRPr="00623CE6" w:rsidRDefault="007865D5" w:rsidP="007865D5">
            <w:pPr>
              <w:rPr>
                <w:rFonts w:ascii="Times New Roman" w:hAnsi="Times New Roman"/>
                <w:sz w:val="24"/>
                <w:szCs w:val="24"/>
              </w:rPr>
            </w:pPr>
            <w:r>
              <w:rPr>
                <w:rFonts w:ascii="Times New Roman" w:hAnsi="Times New Roman"/>
                <w:sz w:val="24"/>
                <w:szCs w:val="24"/>
              </w:rPr>
              <w:t>Prof. Dr. İlgi KARAPINAR</w:t>
            </w:r>
          </w:p>
          <w:p w14:paraId="0C6BB986" w14:textId="77777777" w:rsidR="007865D5" w:rsidRDefault="007865D5" w:rsidP="007865D5">
            <w:pPr>
              <w:rPr>
                <w:rFonts w:ascii="Times New Roman" w:hAnsi="Times New Roman"/>
                <w:sz w:val="24"/>
                <w:szCs w:val="24"/>
              </w:rPr>
            </w:pPr>
            <w:r w:rsidRPr="00623CE6">
              <w:rPr>
                <w:rFonts w:ascii="Times New Roman" w:hAnsi="Times New Roman"/>
                <w:sz w:val="24"/>
                <w:szCs w:val="24"/>
              </w:rPr>
              <w:t>Doç. Dr. Tolga ŞAHİN</w:t>
            </w:r>
          </w:p>
          <w:p w14:paraId="1BB912BD" w14:textId="77777777" w:rsidR="007865D5" w:rsidRDefault="007865D5" w:rsidP="007865D5">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Semih KÜÇÜKGÜÇLÜ</w:t>
            </w:r>
          </w:p>
          <w:p w14:paraId="261093F6" w14:textId="77777777" w:rsidR="007865D5" w:rsidRPr="00623CE6" w:rsidRDefault="007865D5" w:rsidP="007865D5">
            <w:pPr>
              <w:rPr>
                <w:rFonts w:ascii="Times New Roman" w:hAnsi="Times New Roman"/>
                <w:sz w:val="24"/>
                <w:szCs w:val="24"/>
              </w:rPr>
            </w:pPr>
            <w:r w:rsidRPr="00623CE6">
              <w:rPr>
                <w:rFonts w:ascii="Times New Roman" w:hAnsi="Times New Roman"/>
                <w:sz w:val="24"/>
                <w:szCs w:val="24"/>
              </w:rPr>
              <w:t>Doç.</w:t>
            </w:r>
            <w:r>
              <w:rPr>
                <w:rFonts w:ascii="Times New Roman" w:hAnsi="Times New Roman"/>
                <w:sz w:val="24"/>
                <w:szCs w:val="24"/>
              </w:rPr>
              <w:t xml:space="preserve"> </w:t>
            </w:r>
            <w:r w:rsidRPr="00623CE6">
              <w:rPr>
                <w:rFonts w:ascii="Times New Roman" w:hAnsi="Times New Roman"/>
                <w:sz w:val="24"/>
                <w:szCs w:val="24"/>
              </w:rPr>
              <w:t>Dr. Kadri KULUALP</w:t>
            </w:r>
          </w:p>
          <w:p w14:paraId="17E147E7" w14:textId="3C8594FE" w:rsidR="007865D5" w:rsidRDefault="007865D5" w:rsidP="003A1291">
            <w:pPr>
              <w:rPr>
                <w:rFonts w:ascii="Times New Roman" w:hAnsi="Times New Roman"/>
                <w:sz w:val="24"/>
                <w:szCs w:val="24"/>
              </w:rPr>
            </w:pPr>
            <w:r>
              <w:rPr>
                <w:rFonts w:ascii="Times New Roman" w:hAnsi="Times New Roman"/>
                <w:sz w:val="24"/>
                <w:szCs w:val="24"/>
              </w:rPr>
              <w:t>Umut KAFADAR</w:t>
            </w:r>
          </w:p>
          <w:p w14:paraId="03D16D6D" w14:textId="77777777" w:rsidR="003A1291" w:rsidRPr="00623CE6" w:rsidRDefault="003A1291" w:rsidP="003A1291">
            <w:pPr>
              <w:rPr>
                <w:rFonts w:ascii="Times New Roman" w:hAnsi="Times New Roman"/>
                <w:sz w:val="24"/>
                <w:szCs w:val="24"/>
              </w:rPr>
            </w:pPr>
          </w:p>
          <w:p w14:paraId="2731FFA3" w14:textId="77777777" w:rsidR="003A1291" w:rsidRPr="00623CE6" w:rsidRDefault="003A1291" w:rsidP="003A1291">
            <w:pPr>
              <w:rPr>
                <w:rFonts w:ascii="Times New Roman" w:hAnsi="Times New Roman"/>
                <w:sz w:val="24"/>
                <w:szCs w:val="24"/>
              </w:rPr>
            </w:pPr>
          </w:p>
        </w:tc>
        <w:tc>
          <w:tcPr>
            <w:tcW w:w="3788" w:type="dxa"/>
          </w:tcPr>
          <w:p w14:paraId="4428D466" w14:textId="77777777" w:rsidR="003A1291" w:rsidRPr="005C1828" w:rsidRDefault="003A1291" w:rsidP="003A1291">
            <w:pPr>
              <w:rPr>
                <w:rFonts w:ascii="Times New Roman" w:hAnsi="Times New Roman"/>
                <w:color w:val="000000"/>
                <w:sz w:val="24"/>
                <w:szCs w:val="24"/>
              </w:rPr>
            </w:pPr>
          </w:p>
        </w:tc>
      </w:tr>
      <w:tr w:rsidR="003A1291" w:rsidRPr="005C1828" w14:paraId="6B3443F3" w14:textId="77777777" w:rsidTr="003A1291">
        <w:trPr>
          <w:trHeight w:val="315"/>
        </w:trPr>
        <w:tc>
          <w:tcPr>
            <w:tcW w:w="5339" w:type="dxa"/>
            <w:noWrap/>
            <w:hideMark/>
          </w:tcPr>
          <w:p w14:paraId="77B51D76" w14:textId="77777777" w:rsidR="003A1291" w:rsidRPr="00623CE6" w:rsidRDefault="003A1291" w:rsidP="003A1291">
            <w:pPr>
              <w:rPr>
                <w:rFonts w:ascii="Times New Roman" w:hAnsi="Times New Roman"/>
                <w:sz w:val="24"/>
                <w:szCs w:val="24"/>
              </w:rPr>
            </w:pPr>
          </w:p>
          <w:p w14:paraId="7A383345" w14:textId="77777777" w:rsidR="003A1291" w:rsidRPr="00623CE6" w:rsidRDefault="003A1291" w:rsidP="003A1291">
            <w:pPr>
              <w:rPr>
                <w:rFonts w:ascii="Times New Roman" w:hAnsi="Times New Roman"/>
                <w:sz w:val="24"/>
                <w:szCs w:val="24"/>
              </w:rPr>
            </w:pPr>
          </w:p>
        </w:tc>
        <w:tc>
          <w:tcPr>
            <w:tcW w:w="3788" w:type="dxa"/>
          </w:tcPr>
          <w:p w14:paraId="5913E490" w14:textId="77777777" w:rsidR="003A1291" w:rsidRPr="005C1828" w:rsidRDefault="003A1291" w:rsidP="003A1291">
            <w:pPr>
              <w:rPr>
                <w:rFonts w:ascii="Times New Roman" w:hAnsi="Times New Roman"/>
                <w:color w:val="000000"/>
                <w:sz w:val="24"/>
                <w:szCs w:val="24"/>
              </w:rPr>
            </w:pPr>
          </w:p>
        </w:tc>
      </w:tr>
    </w:tbl>
    <w:p w14:paraId="4F1FA0BC" w14:textId="6ED6E820"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810709">
        <w:rPr>
          <w:b/>
          <w:color w:val="000000"/>
          <w:sz w:val="24"/>
          <w:szCs w:val="24"/>
        </w:rPr>
        <w:t>4</w:t>
      </w:r>
      <w:r w:rsidR="004878DB">
        <w:rPr>
          <w:b/>
          <w:color w:val="000000"/>
          <w:sz w:val="24"/>
          <w:szCs w:val="24"/>
        </w:rPr>
        <w:t xml:space="preserve"> </w:t>
      </w:r>
      <w:r w:rsidR="00810709">
        <w:rPr>
          <w:b/>
          <w:color w:val="000000"/>
          <w:sz w:val="24"/>
          <w:szCs w:val="24"/>
        </w:rPr>
        <w:t>Nisan</w:t>
      </w:r>
      <w:r w:rsidR="008334CD" w:rsidRPr="00281C6B">
        <w:rPr>
          <w:b/>
          <w:sz w:val="24"/>
          <w:szCs w:val="24"/>
          <w:lang w:eastAsia="x-none"/>
        </w:rPr>
        <w:t xml:space="preserve"> </w:t>
      </w:r>
      <w:r w:rsidR="00497EC0" w:rsidRPr="00281C6B">
        <w:rPr>
          <w:b/>
          <w:sz w:val="24"/>
          <w:szCs w:val="24"/>
          <w:lang w:eastAsia="x-none"/>
        </w:rPr>
        <w:t>202</w:t>
      </w:r>
      <w:r w:rsidR="004C2B52" w:rsidRPr="00281C6B">
        <w:rPr>
          <w:b/>
          <w:sz w:val="24"/>
          <w:szCs w:val="24"/>
          <w:lang w:eastAsia="x-none"/>
        </w:rPr>
        <w:t>4</w:t>
      </w:r>
      <w:r w:rsidR="001C1D2B" w:rsidRPr="00281C6B">
        <w:rPr>
          <w:b/>
          <w:sz w:val="24"/>
          <w:szCs w:val="24"/>
          <w:lang w:eastAsia="x-none"/>
        </w:rPr>
        <w:t xml:space="preserve"> </w:t>
      </w:r>
      <w:r w:rsidR="00937F53">
        <w:rPr>
          <w:b/>
          <w:sz w:val="24"/>
          <w:szCs w:val="24"/>
          <w:lang w:eastAsia="x-none"/>
        </w:rPr>
        <w:t>Perşembe</w:t>
      </w:r>
      <w:r w:rsidR="004878DB">
        <w:rPr>
          <w:b/>
          <w:sz w:val="24"/>
          <w:szCs w:val="24"/>
          <w:lang w:eastAsia="x-none"/>
        </w:rPr>
        <w:t xml:space="preserve"> </w:t>
      </w:r>
      <w:r w:rsidR="00497EC0" w:rsidRPr="00281C6B">
        <w:rPr>
          <w:b/>
          <w:sz w:val="24"/>
          <w:szCs w:val="24"/>
          <w:lang w:eastAsia="x-none"/>
        </w:rPr>
        <w:t>günü saat</w:t>
      </w:r>
      <w:r w:rsidR="001C1D2B" w:rsidRPr="00281C6B">
        <w:rPr>
          <w:b/>
          <w:sz w:val="24"/>
          <w:szCs w:val="24"/>
          <w:lang w:eastAsia="x-none"/>
        </w:rPr>
        <w:t xml:space="preserve"> </w:t>
      </w:r>
      <w:r w:rsidR="008334CD" w:rsidRPr="00281C6B">
        <w:rPr>
          <w:b/>
          <w:sz w:val="24"/>
          <w:szCs w:val="24"/>
          <w:lang w:eastAsia="x-none"/>
        </w:rPr>
        <w:t>1</w:t>
      </w:r>
      <w:r w:rsidR="00F44C75">
        <w:rPr>
          <w:b/>
          <w:sz w:val="24"/>
          <w:szCs w:val="24"/>
          <w:lang w:eastAsia="x-none"/>
        </w:rPr>
        <w:t>4</w:t>
      </w:r>
      <w:r w:rsidR="001C1D2B" w:rsidRPr="00281C6B">
        <w:rPr>
          <w:b/>
          <w:sz w:val="24"/>
          <w:szCs w:val="24"/>
          <w:lang w:eastAsia="x-none"/>
        </w:rPr>
        <w:t>.</w:t>
      </w:r>
      <w:r w:rsidR="00937F53">
        <w:rPr>
          <w:b/>
          <w:sz w:val="24"/>
          <w:szCs w:val="24"/>
          <w:lang w:eastAsia="x-none"/>
        </w:rPr>
        <w:t>0</w:t>
      </w:r>
      <w:r w:rsidR="001C1D2B" w:rsidRPr="00281C6B">
        <w:rPr>
          <w:b/>
          <w:sz w:val="24"/>
          <w:szCs w:val="24"/>
          <w:lang w:eastAsia="x-none"/>
        </w:rPr>
        <w:t>0</w:t>
      </w:r>
      <w:r w:rsidR="00497EC0" w:rsidRPr="00281C6B">
        <w:rPr>
          <w:b/>
          <w:sz w:val="24"/>
          <w:szCs w:val="24"/>
          <w:lang w:eastAsia="x-none"/>
        </w:rPr>
        <w:t>’d</w:t>
      </w:r>
      <w:r w:rsidR="004878DB">
        <w:rPr>
          <w:b/>
          <w:sz w:val="24"/>
          <w:szCs w:val="24"/>
          <w:lang w:eastAsia="x-none"/>
        </w:rPr>
        <w:t>a</w:t>
      </w:r>
      <w:r w:rsidR="00497EC0" w:rsidRPr="00281C6B">
        <w:rPr>
          <w:b/>
          <w:sz w:val="24"/>
          <w:szCs w:val="24"/>
          <w:lang w:eastAsia="x-none"/>
        </w:rPr>
        <w:t xml:space="preserve"> </w:t>
      </w:r>
      <w:r w:rsidR="00281C6B">
        <w:rPr>
          <w:b/>
          <w:sz w:val="24"/>
          <w:szCs w:val="24"/>
        </w:rPr>
        <w:t xml:space="preserve">Rektörlük Senato Salonunda </w:t>
      </w:r>
      <w:r w:rsidR="00497EC0" w:rsidRPr="00281C6B">
        <w:rPr>
          <w:b/>
          <w:sz w:val="24"/>
          <w:szCs w:val="24"/>
        </w:rPr>
        <w:t xml:space="preserve">Rektör </w:t>
      </w:r>
      <w:r w:rsidR="00281C6B">
        <w:rPr>
          <w:b/>
          <w:sz w:val="24"/>
          <w:szCs w:val="24"/>
        </w:rPr>
        <w:t xml:space="preserve">V.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281C6B">
        <w:rPr>
          <w:b/>
          <w:sz w:val="24"/>
          <w:szCs w:val="24"/>
        </w:rPr>
        <w:t xml:space="preserve">Mahmut AK </w:t>
      </w:r>
      <w:r w:rsidR="00497EC0" w:rsidRPr="005C1828">
        <w:rPr>
          <w:sz w:val="24"/>
          <w:szCs w:val="24"/>
        </w:rPr>
        <w:t xml:space="preserve">başkanlığında toplandı. </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6B3342F8" w14:textId="77777777" w:rsidR="00696F74" w:rsidRDefault="00D43007" w:rsidP="00CC5FFF">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289D062D" w14:textId="77777777" w:rsidR="00FA25AC" w:rsidRPr="00FA25AC" w:rsidRDefault="00FA25AC" w:rsidP="00CC5FFF">
      <w:pPr>
        <w:tabs>
          <w:tab w:val="left" w:pos="142"/>
        </w:tabs>
        <w:jc w:val="both"/>
        <w:rPr>
          <w:color w:val="000000"/>
          <w:sz w:val="16"/>
          <w:szCs w:val="16"/>
        </w:rPr>
      </w:pPr>
    </w:p>
    <w:p w14:paraId="2B02BD59" w14:textId="77777777" w:rsidR="00387536" w:rsidRDefault="00354118" w:rsidP="00387536">
      <w:pPr>
        <w:jc w:val="both"/>
        <w:rPr>
          <w:color w:val="000000"/>
          <w:sz w:val="24"/>
          <w:szCs w:val="24"/>
        </w:rPr>
      </w:pPr>
      <w:r w:rsidRPr="00A6055F">
        <w:rPr>
          <w:b/>
          <w:color w:val="000000"/>
          <w:sz w:val="24"/>
          <w:szCs w:val="24"/>
          <w:u w:val="single"/>
        </w:rPr>
        <w:t>KARAR 1</w:t>
      </w:r>
      <w:r w:rsidRPr="00A6055F">
        <w:rPr>
          <w:b/>
          <w:color w:val="000000"/>
          <w:sz w:val="24"/>
          <w:szCs w:val="24"/>
        </w:rPr>
        <w:t>-</w:t>
      </w:r>
      <w:r w:rsidR="00A6055F">
        <w:rPr>
          <w:b/>
          <w:color w:val="000000"/>
          <w:sz w:val="24"/>
          <w:szCs w:val="24"/>
        </w:rPr>
        <w:t xml:space="preserve"> </w:t>
      </w:r>
      <w:r w:rsidRPr="002D317E">
        <w:rPr>
          <w:color w:val="000000"/>
          <w:sz w:val="24"/>
          <w:szCs w:val="24"/>
        </w:rPr>
        <w:t>Geçen toplantıya ait kararlar okunarak imza edildi.</w:t>
      </w:r>
      <w:bookmarkStart w:id="2" w:name="_Hlk131065139"/>
      <w:bookmarkStart w:id="3" w:name="_Hlk130202982"/>
    </w:p>
    <w:bookmarkEnd w:id="2"/>
    <w:bookmarkEnd w:id="3"/>
    <w:p w14:paraId="0E21F2AE" w14:textId="77777777" w:rsidR="002F7133" w:rsidRPr="00573540" w:rsidRDefault="002F7133" w:rsidP="00E12B4F">
      <w:pPr>
        <w:jc w:val="both"/>
        <w:rPr>
          <w:sz w:val="24"/>
          <w:szCs w:val="24"/>
        </w:rPr>
      </w:pPr>
    </w:p>
    <w:p w14:paraId="2192BB49" w14:textId="30C3FFD5" w:rsidR="00C319D7" w:rsidRPr="00FE673B" w:rsidRDefault="00C319D7" w:rsidP="00C319D7">
      <w:pPr>
        <w:jc w:val="both"/>
        <w:rPr>
          <w:color w:val="000000"/>
          <w:sz w:val="24"/>
          <w:szCs w:val="24"/>
          <w:lang w:eastAsia="x-none"/>
        </w:rPr>
      </w:pPr>
      <w:r w:rsidRPr="00FE673B">
        <w:rPr>
          <w:b/>
          <w:color w:val="000000"/>
          <w:sz w:val="24"/>
          <w:szCs w:val="24"/>
          <w:u w:val="single"/>
        </w:rPr>
        <w:t xml:space="preserve">KARAR </w:t>
      </w:r>
      <w:r w:rsidR="00810709">
        <w:rPr>
          <w:b/>
          <w:color w:val="000000"/>
          <w:sz w:val="24"/>
          <w:szCs w:val="24"/>
          <w:u w:val="single"/>
        </w:rPr>
        <w:t>2</w:t>
      </w:r>
      <w:r w:rsidRPr="00FE673B">
        <w:rPr>
          <w:b/>
          <w:sz w:val="24"/>
          <w:szCs w:val="24"/>
        </w:rPr>
        <w:t>-</w:t>
      </w:r>
      <w:r w:rsidRPr="00FE673B">
        <w:rPr>
          <w:rFonts w:eastAsia="Arial Unicode MS"/>
          <w:bCs/>
          <w:color w:val="000000" w:themeColor="text1"/>
          <w:sz w:val="24"/>
          <w:szCs w:val="24"/>
        </w:rPr>
        <w:t xml:space="preserve"> </w:t>
      </w:r>
      <w:r w:rsidRPr="00E70164">
        <w:rPr>
          <w:rFonts w:eastAsia="Arial Unicode MS"/>
          <w:bCs/>
          <w:sz w:val="24"/>
          <w:szCs w:val="24"/>
        </w:rPr>
        <w:t xml:space="preserve">Dokuz Eylül Üniversitesi </w:t>
      </w:r>
      <w:r w:rsidR="00810709">
        <w:rPr>
          <w:rFonts w:eastAsia="Arial Unicode MS"/>
          <w:bCs/>
          <w:sz w:val="24"/>
          <w:szCs w:val="24"/>
        </w:rPr>
        <w:t>DETTO</w:t>
      </w:r>
      <w:r>
        <w:rPr>
          <w:rFonts w:eastAsia="Arial Unicode MS"/>
          <w:bCs/>
          <w:sz w:val="24"/>
          <w:szCs w:val="24"/>
        </w:rPr>
        <w:t xml:space="preserve"> Yönergesin</w:t>
      </w:r>
      <w:r w:rsidR="00035E07">
        <w:rPr>
          <w:rFonts w:eastAsia="Arial Unicode MS"/>
          <w:bCs/>
          <w:sz w:val="24"/>
          <w:szCs w:val="24"/>
        </w:rPr>
        <w:t xml:space="preserve">e </w:t>
      </w:r>
      <w:r w:rsidRPr="00FE673B">
        <w:rPr>
          <w:sz w:val="24"/>
          <w:szCs w:val="24"/>
        </w:rPr>
        <w:t>ilişkin konu incelendi.</w:t>
      </w:r>
    </w:p>
    <w:p w14:paraId="152791A6" w14:textId="77777777" w:rsidR="00C319D7" w:rsidRPr="00FE673B" w:rsidRDefault="00C319D7" w:rsidP="00C319D7">
      <w:pPr>
        <w:jc w:val="both"/>
        <w:rPr>
          <w:sz w:val="24"/>
          <w:szCs w:val="24"/>
          <w:lang w:eastAsia="x-none"/>
        </w:rPr>
      </w:pPr>
    </w:p>
    <w:p w14:paraId="2A0B54A3" w14:textId="5BF1C4B5" w:rsidR="00C319D7" w:rsidRDefault="00C319D7" w:rsidP="00C319D7">
      <w:pPr>
        <w:jc w:val="both"/>
        <w:rPr>
          <w:b/>
          <w:sz w:val="24"/>
          <w:szCs w:val="24"/>
          <w:lang w:eastAsia="x-none"/>
        </w:rPr>
      </w:pPr>
      <w:r w:rsidRPr="00FE673B">
        <w:rPr>
          <w:b/>
          <w:sz w:val="24"/>
          <w:szCs w:val="24"/>
          <w:lang w:eastAsia="x-none"/>
        </w:rPr>
        <w:t>Görüşmeler sonunda;</w:t>
      </w:r>
    </w:p>
    <w:p w14:paraId="6514366F" w14:textId="77777777" w:rsidR="00C319D7" w:rsidRPr="00FE673B" w:rsidRDefault="00C319D7" w:rsidP="00C319D7">
      <w:pPr>
        <w:jc w:val="both"/>
        <w:rPr>
          <w:b/>
          <w:sz w:val="24"/>
          <w:szCs w:val="24"/>
          <w:lang w:eastAsia="x-none"/>
        </w:rPr>
      </w:pPr>
    </w:p>
    <w:p w14:paraId="0FBAC80F" w14:textId="5394D385" w:rsidR="00C319D7" w:rsidRDefault="00C319D7" w:rsidP="00C319D7">
      <w:pPr>
        <w:jc w:val="both"/>
        <w:rPr>
          <w:sz w:val="24"/>
          <w:szCs w:val="24"/>
          <w:lang w:eastAsia="x-none"/>
        </w:rPr>
      </w:pPr>
      <w:r w:rsidRPr="00E70164">
        <w:rPr>
          <w:rFonts w:eastAsia="Arial Unicode MS"/>
          <w:bCs/>
          <w:sz w:val="24"/>
          <w:szCs w:val="24"/>
        </w:rPr>
        <w:t xml:space="preserve">Dokuz Eylül Üniversitesi </w:t>
      </w:r>
      <w:r w:rsidR="00810709">
        <w:rPr>
          <w:rFonts w:eastAsia="Arial Unicode MS"/>
          <w:bCs/>
          <w:sz w:val="24"/>
          <w:szCs w:val="24"/>
        </w:rPr>
        <w:t>DETTO</w:t>
      </w:r>
      <w:r>
        <w:rPr>
          <w:rFonts w:eastAsia="Arial Unicode MS"/>
          <w:bCs/>
          <w:sz w:val="24"/>
          <w:szCs w:val="24"/>
        </w:rPr>
        <w:t xml:space="preserve"> Yönergesinin </w:t>
      </w:r>
      <w:r>
        <w:rPr>
          <w:sz w:val="24"/>
          <w:szCs w:val="24"/>
        </w:rPr>
        <w:t xml:space="preserve">ekteki şekilde </w:t>
      </w:r>
      <w:r w:rsidR="00035E07">
        <w:rPr>
          <w:sz w:val="24"/>
          <w:szCs w:val="24"/>
        </w:rPr>
        <w:t>kabulüne</w:t>
      </w:r>
      <w:r>
        <w:rPr>
          <w:sz w:val="24"/>
          <w:szCs w:val="24"/>
        </w:rPr>
        <w:t xml:space="preserve"> </w:t>
      </w:r>
      <w:r w:rsidRPr="00350A77">
        <w:rPr>
          <w:sz w:val="24"/>
          <w:szCs w:val="24"/>
          <w:lang w:eastAsia="x-none"/>
        </w:rPr>
        <w:t>oybirliği ile karar verildi.</w:t>
      </w:r>
    </w:p>
    <w:p w14:paraId="0C2CD345" w14:textId="627D337C" w:rsidR="00C955E9" w:rsidRDefault="00C955E9" w:rsidP="00A6055F">
      <w:pPr>
        <w:jc w:val="both"/>
        <w:rPr>
          <w:rFonts w:eastAsia="Arial Unicode MS"/>
          <w:bCs/>
          <w:color w:val="000000" w:themeColor="text1"/>
          <w:sz w:val="24"/>
          <w:szCs w:val="24"/>
        </w:rPr>
      </w:pPr>
    </w:p>
    <w:p w14:paraId="7F326D0A" w14:textId="1F3460A9" w:rsidR="000026D0" w:rsidRDefault="000026D0" w:rsidP="000026D0">
      <w:pPr>
        <w:jc w:val="both"/>
        <w:rPr>
          <w:rFonts w:eastAsia="Arial Unicode MS"/>
          <w:bCs/>
          <w:color w:val="000000" w:themeColor="text1"/>
          <w:sz w:val="24"/>
          <w:szCs w:val="24"/>
        </w:rPr>
      </w:pPr>
      <w:r w:rsidRPr="00FE673B">
        <w:rPr>
          <w:b/>
          <w:color w:val="000000"/>
          <w:sz w:val="24"/>
          <w:szCs w:val="24"/>
          <w:u w:val="single"/>
        </w:rPr>
        <w:t xml:space="preserve">KARAR </w:t>
      </w:r>
      <w:r w:rsidR="00810709">
        <w:rPr>
          <w:b/>
          <w:color w:val="000000"/>
          <w:sz w:val="24"/>
          <w:szCs w:val="24"/>
          <w:u w:val="single"/>
        </w:rPr>
        <w:t>3</w:t>
      </w:r>
      <w:r w:rsidRPr="00FE673B">
        <w:rPr>
          <w:b/>
          <w:sz w:val="24"/>
          <w:szCs w:val="24"/>
        </w:rPr>
        <w:t>-</w:t>
      </w:r>
      <w:r w:rsidRPr="00FE673B">
        <w:rPr>
          <w:rFonts w:eastAsia="Arial Unicode MS"/>
          <w:bCs/>
          <w:color w:val="000000" w:themeColor="text1"/>
          <w:sz w:val="24"/>
          <w:szCs w:val="24"/>
        </w:rPr>
        <w:t xml:space="preserve"> </w:t>
      </w:r>
      <w:r w:rsidRPr="00E70164">
        <w:rPr>
          <w:rFonts w:eastAsia="Arial Unicode MS"/>
          <w:bCs/>
          <w:sz w:val="24"/>
          <w:szCs w:val="24"/>
        </w:rPr>
        <w:t xml:space="preserve">Dokuz Eylül Üniversitesi </w:t>
      </w:r>
      <w:r w:rsidR="00810709">
        <w:rPr>
          <w:rFonts w:eastAsia="Arial Unicode MS"/>
          <w:bCs/>
          <w:sz w:val="24"/>
          <w:szCs w:val="24"/>
        </w:rPr>
        <w:t>İktisadi İşletme</w:t>
      </w:r>
      <w:r>
        <w:rPr>
          <w:rFonts w:eastAsia="Arial Unicode MS"/>
          <w:bCs/>
          <w:sz w:val="24"/>
          <w:szCs w:val="24"/>
        </w:rPr>
        <w:t xml:space="preserve"> Yönergesinde </w:t>
      </w:r>
      <w:r w:rsidRPr="00E70164">
        <w:rPr>
          <w:rFonts w:eastAsia="Arial Unicode MS"/>
          <w:bCs/>
          <w:sz w:val="24"/>
          <w:szCs w:val="24"/>
        </w:rPr>
        <w:t xml:space="preserve">değişiklik </w:t>
      </w:r>
      <w:r w:rsidRPr="00FE673B">
        <w:rPr>
          <w:sz w:val="24"/>
          <w:szCs w:val="24"/>
        </w:rPr>
        <w:t>yapılmasına ilişkin konu incelendi.</w:t>
      </w:r>
    </w:p>
    <w:p w14:paraId="415F9F4E" w14:textId="7D81FF77" w:rsidR="000026D0" w:rsidRPr="00FE673B" w:rsidRDefault="000026D0" w:rsidP="000026D0">
      <w:pPr>
        <w:jc w:val="both"/>
        <w:rPr>
          <w:sz w:val="24"/>
          <w:szCs w:val="24"/>
          <w:lang w:eastAsia="x-none"/>
        </w:rPr>
      </w:pPr>
    </w:p>
    <w:p w14:paraId="0C6F3EA4" w14:textId="77777777" w:rsidR="000026D0" w:rsidRDefault="000026D0" w:rsidP="000026D0">
      <w:pPr>
        <w:jc w:val="both"/>
        <w:rPr>
          <w:b/>
          <w:sz w:val="24"/>
          <w:szCs w:val="24"/>
          <w:lang w:eastAsia="x-none"/>
        </w:rPr>
      </w:pPr>
      <w:r w:rsidRPr="00FE673B">
        <w:rPr>
          <w:b/>
          <w:sz w:val="24"/>
          <w:szCs w:val="24"/>
          <w:lang w:eastAsia="x-none"/>
        </w:rPr>
        <w:t>Görüşmeler sonunda;</w:t>
      </w:r>
    </w:p>
    <w:p w14:paraId="22C2E21C" w14:textId="77777777" w:rsidR="000026D0" w:rsidRPr="00FE673B" w:rsidRDefault="000026D0" w:rsidP="000026D0">
      <w:pPr>
        <w:jc w:val="both"/>
        <w:rPr>
          <w:b/>
          <w:sz w:val="24"/>
          <w:szCs w:val="24"/>
          <w:lang w:eastAsia="x-none"/>
        </w:rPr>
      </w:pPr>
    </w:p>
    <w:p w14:paraId="4C4C36B5" w14:textId="7A99BFE4" w:rsidR="000026D0" w:rsidRDefault="000026D0" w:rsidP="000026D0">
      <w:pPr>
        <w:jc w:val="both"/>
        <w:rPr>
          <w:sz w:val="24"/>
          <w:szCs w:val="24"/>
          <w:lang w:eastAsia="x-none"/>
        </w:rPr>
      </w:pPr>
      <w:r w:rsidRPr="00E70164">
        <w:rPr>
          <w:rFonts w:eastAsia="Arial Unicode MS"/>
          <w:bCs/>
          <w:sz w:val="24"/>
          <w:szCs w:val="24"/>
        </w:rPr>
        <w:t xml:space="preserve">Dokuz Eylül Üniversitesi </w:t>
      </w:r>
      <w:r w:rsidR="00810709">
        <w:rPr>
          <w:rFonts w:eastAsia="Arial Unicode MS"/>
          <w:bCs/>
          <w:sz w:val="24"/>
          <w:szCs w:val="24"/>
        </w:rPr>
        <w:t>İktisadi İşletme</w:t>
      </w:r>
      <w:r>
        <w:rPr>
          <w:rFonts w:eastAsia="Arial Unicode MS"/>
          <w:bCs/>
          <w:sz w:val="24"/>
          <w:szCs w:val="24"/>
        </w:rPr>
        <w:t xml:space="preserve"> </w:t>
      </w:r>
      <w:r w:rsidR="003827AC">
        <w:rPr>
          <w:rFonts w:eastAsia="Arial Unicode MS"/>
          <w:bCs/>
          <w:sz w:val="24"/>
          <w:szCs w:val="24"/>
        </w:rPr>
        <w:t>Yönergesin</w:t>
      </w:r>
      <w:r w:rsidR="00771159">
        <w:rPr>
          <w:rFonts w:eastAsia="Arial Unicode MS"/>
          <w:bCs/>
          <w:sz w:val="24"/>
          <w:szCs w:val="24"/>
        </w:rPr>
        <w:t>de</w:t>
      </w:r>
      <w:r w:rsidR="003827AC">
        <w:rPr>
          <w:sz w:val="24"/>
          <w:szCs w:val="24"/>
        </w:rPr>
        <w:t xml:space="preserve"> </w:t>
      </w:r>
      <w:r>
        <w:rPr>
          <w:sz w:val="24"/>
          <w:szCs w:val="24"/>
        </w:rPr>
        <w:t xml:space="preserve">ekteki şekilde değişiklik yapılmasına </w:t>
      </w:r>
      <w:r w:rsidRPr="00350A77">
        <w:rPr>
          <w:sz w:val="24"/>
          <w:szCs w:val="24"/>
          <w:lang w:eastAsia="x-none"/>
        </w:rPr>
        <w:t>oybirliği ile karar verildi.</w:t>
      </w:r>
    </w:p>
    <w:p w14:paraId="68E71CC0" w14:textId="0546E79E" w:rsidR="00A82A3D" w:rsidRDefault="00A82A3D" w:rsidP="000026D0">
      <w:pPr>
        <w:jc w:val="both"/>
        <w:rPr>
          <w:rFonts w:eastAsia="Arial Unicode MS"/>
          <w:bCs/>
          <w:color w:val="000000" w:themeColor="text1"/>
          <w:sz w:val="24"/>
          <w:szCs w:val="24"/>
        </w:rPr>
      </w:pPr>
    </w:p>
    <w:p w14:paraId="22255C36" w14:textId="17858592" w:rsidR="00A82A3D" w:rsidRPr="00A82A3D" w:rsidRDefault="00A82A3D" w:rsidP="00A82A3D">
      <w:pPr>
        <w:jc w:val="both"/>
        <w:rPr>
          <w:rFonts w:eastAsia="Arial Unicode MS"/>
          <w:bCs/>
          <w:color w:val="000000" w:themeColor="text1"/>
          <w:sz w:val="24"/>
          <w:szCs w:val="24"/>
        </w:rPr>
      </w:pPr>
      <w:r w:rsidRPr="00A82A3D">
        <w:rPr>
          <w:b/>
          <w:color w:val="000000"/>
          <w:sz w:val="24"/>
          <w:szCs w:val="24"/>
          <w:u w:val="single"/>
        </w:rPr>
        <w:t>KARAR</w:t>
      </w:r>
      <w:r>
        <w:rPr>
          <w:b/>
          <w:color w:val="000000"/>
          <w:sz w:val="24"/>
          <w:szCs w:val="24"/>
          <w:u w:val="single"/>
        </w:rPr>
        <w:t xml:space="preserve"> 4</w:t>
      </w:r>
      <w:r w:rsidRPr="00A82A3D">
        <w:rPr>
          <w:rFonts w:eastAsia="Arial Unicode MS"/>
          <w:bCs/>
          <w:color w:val="000000" w:themeColor="text1"/>
          <w:sz w:val="24"/>
          <w:szCs w:val="24"/>
        </w:rPr>
        <w:t xml:space="preserve"> </w:t>
      </w:r>
      <w:r w:rsidRPr="00A82A3D">
        <w:rPr>
          <w:rFonts w:eastAsia="Arial Unicode MS"/>
          <w:b/>
          <w:bCs/>
          <w:color w:val="000000" w:themeColor="text1"/>
          <w:sz w:val="24"/>
          <w:szCs w:val="24"/>
        </w:rPr>
        <w:t>-</w:t>
      </w:r>
      <w:r w:rsidRPr="00A82A3D">
        <w:rPr>
          <w:rFonts w:eastAsia="Arial Unicode MS"/>
          <w:bCs/>
          <w:color w:val="000000" w:themeColor="text1"/>
          <w:sz w:val="24"/>
          <w:szCs w:val="24"/>
        </w:rPr>
        <w:t>Mühendislik Fakültesi Havacılık ve Uzay Mühendisliği Bölümüne, tamamen İngilizce eğitim verilmek üzere, 2024-2025 eğitim-öğretim yılından itibaren 40 öğrenci alınmasına ilişkin Dekanlığın 29.03.2024 tarihli ve E-954149 sayılı yazısı ve ekleri, 02.04.2024 tarihli ve E-955831 sayılı yazısı ve ekleri ile 03.04.2024 tarihli ve E-957911 sayılı yazısı ve ekleri incelendi.</w:t>
      </w:r>
    </w:p>
    <w:p w14:paraId="0E4F3FCA" w14:textId="77777777" w:rsidR="00A82A3D" w:rsidRPr="00A82A3D" w:rsidRDefault="00A82A3D" w:rsidP="00A82A3D">
      <w:pPr>
        <w:jc w:val="both"/>
        <w:rPr>
          <w:rFonts w:eastAsia="Arial Unicode MS"/>
          <w:b/>
          <w:bCs/>
          <w:color w:val="000000" w:themeColor="text1"/>
          <w:sz w:val="24"/>
          <w:szCs w:val="24"/>
        </w:rPr>
      </w:pPr>
    </w:p>
    <w:p w14:paraId="1883820A" w14:textId="77777777" w:rsidR="00A82A3D" w:rsidRPr="00A82A3D" w:rsidRDefault="00A82A3D" w:rsidP="00A82A3D">
      <w:pPr>
        <w:jc w:val="both"/>
        <w:rPr>
          <w:rFonts w:eastAsia="Arial Unicode MS"/>
          <w:bCs/>
          <w:color w:val="000000" w:themeColor="text1"/>
          <w:sz w:val="24"/>
          <w:szCs w:val="24"/>
        </w:rPr>
      </w:pPr>
    </w:p>
    <w:p w14:paraId="08206698" w14:textId="618EA984" w:rsidR="00A82A3D" w:rsidRDefault="00A82A3D" w:rsidP="00A82A3D">
      <w:pPr>
        <w:jc w:val="both"/>
        <w:rPr>
          <w:rFonts w:eastAsia="Arial Unicode MS"/>
          <w:b/>
          <w:bCs/>
          <w:color w:val="000000" w:themeColor="text1"/>
          <w:sz w:val="24"/>
          <w:szCs w:val="24"/>
        </w:rPr>
      </w:pPr>
      <w:r w:rsidRPr="00A82A3D">
        <w:rPr>
          <w:rFonts w:eastAsia="Arial Unicode MS"/>
          <w:b/>
          <w:bCs/>
          <w:color w:val="000000" w:themeColor="text1"/>
          <w:sz w:val="24"/>
          <w:szCs w:val="24"/>
        </w:rPr>
        <w:t>Görüşmeler sonunda;</w:t>
      </w:r>
    </w:p>
    <w:p w14:paraId="390A19AD" w14:textId="77777777" w:rsidR="00A82A3D" w:rsidRPr="00A82A3D" w:rsidRDefault="00A82A3D" w:rsidP="00A82A3D">
      <w:pPr>
        <w:jc w:val="both"/>
        <w:rPr>
          <w:rFonts w:eastAsia="Arial Unicode MS"/>
          <w:b/>
          <w:bCs/>
          <w:color w:val="000000" w:themeColor="text1"/>
          <w:sz w:val="24"/>
          <w:szCs w:val="24"/>
        </w:rPr>
      </w:pPr>
    </w:p>
    <w:p w14:paraId="5E0C8818" w14:textId="77777777" w:rsidR="00A82A3D" w:rsidRPr="00A82A3D" w:rsidRDefault="00A82A3D" w:rsidP="00A82A3D">
      <w:pPr>
        <w:jc w:val="both"/>
        <w:rPr>
          <w:rFonts w:eastAsia="Arial Unicode MS"/>
          <w:bCs/>
          <w:color w:val="000000" w:themeColor="text1"/>
          <w:sz w:val="24"/>
          <w:szCs w:val="24"/>
        </w:rPr>
      </w:pPr>
      <w:r w:rsidRPr="00A82A3D">
        <w:rPr>
          <w:rFonts w:eastAsia="Arial Unicode MS"/>
          <w:bCs/>
          <w:color w:val="000000" w:themeColor="text1"/>
          <w:sz w:val="24"/>
          <w:szCs w:val="24"/>
        </w:rPr>
        <w:t>Mühendislik Fakültesi Havacılık ve Uzay Mühendisliği Bölümüne, tamamen İngilizce eğitim verilmek üzere, 2024-2025 eğitim-öğretim yılından itibaren 40 öğrenci alınmasına ve konunun Yükseköğretim Kurulu Başkanlığına arzına oybirliği ile karar verildi.</w:t>
      </w:r>
    </w:p>
    <w:p w14:paraId="0C30412A" w14:textId="251DE8AA" w:rsidR="00A82A3D" w:rsidRDefault="00A82A3D" w:rsidP="000026D0">
      <w:pPr>
        <w:jc w:val="both"/>
        <w:rPr>
          <w:rFonts w:eastAsia="Arial Unicode MS"/>
          <w:bCs/>
          <w:color w:val="000000" w:themeColor="text1"/>
          <w:sz w:val="24"/>
          <w:szCs w:val="24"/>
        </w:rPr>
      </w:pPr>
    </w:p>
    <w:p w14:paraId="5DD0B538" w14:textId="77777777" w:rsidR="00A82A3D" w:rsidRPr="007C6E1F" w:rsidRDefault="00A82A3D" w:rsidP="00A82A3D">
      <w:pPr>
        <w:jc w:val="both"/>
        <w:rPr>
          <w:sz w:val="24"/>
          <w:szCs w:val="24"/>
        </w:rPr>
      </w:pPr>
    </w:p>
    <w:p w14:paraId="2AC518A9" w14:textId="75BAF7F9" w:rsidR="00A82A3D" w:rsidRDefault="00A82A3D" w:rsidP="00A82A3D">
      <w:pPr>
        <w:jc w:val="both"/>
        <w:rPr>
          <w:sz w:val="24"/>
          <w:szCs w:val="24"/>
        </w:rPr>
      </w:pPr>
      <w:r w:rsidRPr="00A82A3D">
        <w:rPr>
          <w:b/>
          <w:color w:val="000000"/>
          <w:sz w:val="24"/>
          <w:szCs w:val="24"/>
          <w:u w:val="single"/>
        </w:rPr>
        <w:t>KARAR 5</w:t>
      </w:r>
      <w:r w:rsidRPr="008479D8">
        <w:rPr>
          <w:b/>
          <w:sz w:val="24"/>
          <w:szCs w:val="24"/>
        </w:rPr>
        <w:t>-</w:t>
      </w:r>
      <w:r>
        <w:rPr>
          <w:b/>
          <w:sz w:val="24"/>
          <w:szCs w:val="24"/>
        </w:rPr>
        <w:t xml:space="preserve"> </w:t>
      </w:r>
      <w:r w:rsidRPr="008479D8">
        <w:rPr>
          <w:bCs/>
          <w:sz w:val="24"/>
          <w:szCs w:val="24"/>
        </w:rPr>
        <w:t>Bergama Meslek Yüksekokulu Elektrik ve Enerji Bölümü bünyesinde yer alan Alternatif Enerji Kaynakları Teknolojisi Programına 2024-2025 eğitim-öğretim yılından itibaren 30 öğrenci alınması</w:t>
      </w:r>
      <w:r>
        <w:rPr>
          <w:sz w:val="24"/>
          <w:szCs w:val="24"/>
        </w:rPr>
        <w:t>na ilişkin Müdürlüğün 27.03.2024 tarihli ve E-951331 sayılı yazısı ve ekleri ile 28.03.2024 tarihli ve E-953103 sayılı yazısı ve ekleri incelendi.</w:t>
      </w:r>
    </w:p>
    <w:p w14:paraId="1F7C3E9B" w14:textId="77777777" w:rsidR="00A82A3D" w:rsidRDefault="00A82A3D" w:rsidP="00A82A3D">
      <w:pPr>
        <w:ind w:firstLine="708"/>
        <w:jc w:val="both"/>
        <w:rPr>
          <w:sz w:val="24"/>
          <w:szCs w:val="24"/>
        </w:rPr>
      </w:pPr>
    </w:p>
    <w:p w14:paraId="7C7A7475" w14:textId="77777777" w:rsidR="00A82A3D" w:rsidRDefault="00A82A3D" w:rsidP="00A82A3D">
      <w:pPr>
        <w:rPr>
          <w:sz w:val="24"/>
          <w:szCs w:val="24"/>
        </w:rPr>
      </w:pPr>
    </w:p>
    <w:p w14:paraId="00D29688" w14:textId="3E09DA46" w:rsidR="00A82A3D" w:rsidRDefault="00A82A3D" w:rsidP="00A82A3D">
      <w:pPr>
        <w:rPr>
          <w:b/>
          <w:sz w:val="24"/>
          <w:szCs w:val="24"/>
        </w:rPr>
      </w:pPr>
      <w:r>
        <w:rPr>
          <w:b/>
          <w:sz w:val="24"/>
          <w:szCs w:val="24"/>
        </w:rPr>
        <w:t>Görüşmeler sonunda;</w:t>
      </w:r>
    </w:p>
    <w:p w14:paraId="1B0779C3" w14:textId="77777777" w:rsidR="00A82A3D" w:rsidRDefault="00A82A3D" w:rsidP="00A82A3D">
      <w:pPr>
        <w:rPr>
          <w:b/>
          <w:sz w:val="24"/>
          <w:szCs w:val="24"/>
        </w:rPr>
      </w:pPr>
    </w:p>
    <w:p w14:paraId="0773886B" w14:textId="00F4267D" w:rsidR="00A82A3D" w:rsidRDefault="00A82A3D" w:rsidP="00A82A3D">
      <w:pPr>
        <w:jc w:val="both"/>
        <w:rPr>
          <w:color w:val="000000"/>
          <w:sz w:val="24"/>
          <w:szCs w:val="24"/>
          <w:lang w:eastAsia="x-none"/>
        </w:rPr>
      </w:pPr>
      <w:r w:rsidRPr="008479D8">
        <w:rPr>
          <w:sz w:val="24"/>
          <w:szCs w:val="24"/>
        </w:rPr>
        <w:t>Bergama Meslek Yüksekokulu Elektrik ve Enerji Bölümü bünyesinde yer alan Alternatif Enerji Kaynakları Teknolojisi Programına 2024-2025 eğitim-öğretim yılından itibaren 30 öğrenci alınması</w:t>
      </w:r>
      <w:r>
        <w:rPr>
          <w:sz w:val="24"/>
          <w:szCs w:val="24"/>
        </w:rPr>
        <w:t xml:space="preserve">na </w:t>
      </w:r>
      <w:r>
        <w:rPr>
          <w:color w:val="000000"/>
          <w:sz w:val="24"/>
          <w:szCs w:val="24"/>
          <w:lang w:eastAsia="x-none"/>
        </w:rPr>
        <w:t>ve konunun Yükseköğretim Kurulu Başkanlığına arzına oybirliği ile karar verildi.</w:t>
      </w:r>
    </w:p>
    <w:p w14:paraId="317542BB" w14:textId="77777777" w:rsidR="00A82A3D" w:rsidRDefault="00A82A3D" w:rsidP="00A82A3D">
      <w:pPr>
        <w:jc w:val="both"/>
        <w:rPr>
          <w:color w:val="000000"/>
          <w:sz w:val="24"/>
          <w:szCs w:val="24"/>
          <w:lang w:eastAsia="x-none"/>
        </w:rPr>
      </w:pPr>
    </w:p>
    <w:p w14:paraId="62BDE7FB" w14:textId="2A7980AC" w:rsidR="00A82A3D" w:rsidRDefault="00A82A3D" w:rsidP="00A82A3D">
      <w:pPr>
        <w:jc w:val="both"/>
        <w:rPr>
          <w:color w:val="000000"/>
          <w:sz w:val="24"/>
          <w:szCs w:val="24"/>
          <w:lang w:eastAsia="x-none"/>
        </w:rPr>
      </w:pPr>
    </w:p>
    <w:p w14:paraId="34E14A39" w14:textId="34130F93" w:rsidR="00A82A3D" w:rsidRDefault="00A82A3D" w:rsidP="004B5AD2">
      <w:pPr>
        <w:jc w:val="both"/>
        <w:rPr>
          <w:sz w:val="24"/>
          <w:szCs w:val="24"/>
        </w:rPr>
      </w:pPr>
      <w:r w:rsidRPr="00A82A3D">
        <w:rPr>
          <w:b/>
          <w:color w:val="000000"/>
          <w:sz w:val="24"/>
          <w:szCs w:val="24"/>
          <w:u w:val="single"/>
        </w:rPr>
        <w:t>KARAR 6</w:t>
      </w:r>
      <w:r w:rsidRPr="008479D8">
        <w:rPr>
          <w:b/>
          <w:sz w:val="24"/>
          <w:szCs w:val="24"/>
        </w:rPr>
        <w:t>-</w:t>
      </w:r>
      <w:r w:rsidRPr="008479D8">
        <w:rPr>
          <w:b/>
          <w:sz w:val="24"/>
          <w:szCs w:val="24"/>
        </w:rPr>
        <w:tab/>
      </w:r>
      <w:r w:rsidRPr="008479D8">
        <w:rPr>
          <w:bCs/>
          <w:sz w:val="24"/>
          <w:szCs w:val="24"/>
        </w:rPr>
        <w:t>Bergama Meslek Yüksekokulu Yönetim ve Organizasyon Bölümü bünyesinde yer alan Lojistik Programına 2024-2025 eğitim-öğretim yılından itibaren 30 öğrenci alınması</w:t>
      </w:r>
      <w:r>
        <w:rPr>
          <w:sz w:val="24"/>
          <w:szCs w:val="24"/>
        </w:rPr>
        <w:t>na ilişkin Müdürlüğün 27.03.2024 tarihli ve E-951331 sayılı yazısı ve ekleri ile 28.03.2024 tarihli ve E-953103 sayılı yazısı ve ekleri incelendi.</w:t>
      </w:r>
    </w:p>
    <w:p w14:paraId="5A494DF2" w14:textId="77777777" w:rsidR="004B5AD2" w:rsidRDefault="004B5AD2" w:rsidP="004B5AD2">
      <w:pPr>
        <w:jc w:val="both"/>
        <w:rPr>
          <w:sz w:val="24"/>
          <w:szCs w:val="24"/>
        </w:rPr>
      </w:pPr>
    </w:p>
    <w:p w14:paraId="2B8E404A" w14:textId="41E9377C" w:rsidR="00A82A3D" w:rsidRDefault="00A82A3D" w:rsidP="00A82A3D">
      <w:pPr>
        <w:rPr>
          <w:b/>
          <w:sz w:val="24"/>
          <w:szCs w:val="24"/>
        </w:rPr>
      </w:pPr>
      <w:r>
        <w:rPr>
          <w:b/>
          <w:sz w:val="24"/>
          <w:szCs w:val="24"/>
        </w:rPr>
        <w:t>Görüşmeler sonunda;</w:t>
      </w:r>
    </w:p>
    <w:p w14:paraId="052D69B0" w14:textId="77777777" w:rsidR="00A82A3D" w:rsidRDefault="00A82A3D" w:rsidP="00A82A3D">
      <w:pPr>
        <w:jc w:val="both"/>
        <w:rPr>
          <w:b/>
          <w:sz w:val="24"/>
          <w:szCs w:val="24"/>
        </w:rPr>
      </w:pPr>
    </w:p>
    <w:p w14:paraId="0B452D21" w14:textId="3A3C2DED" w:rsidR="00A82A3D" w:rsidRDefault="00A82A3D" w:rsidP="00A82A3D">
      <w:pPr>
        <w:jc w:val="both"/>
        <w:rPr>
          <w:color w:val="000000"/>
          <w:sz w:val="24"/>
          <w:szCs w:val="24"/>
          <w:lang w:eastAsia="x-none"/>
        </w:rPr>
      </w:pPr>
      <w:r w:rsidRPr="008479D8">
        <w:rPr>
          <w:sz w:val="24"/>
          <w:szCs w:val="24"/>
        </w:rPr>
        <w:t>Bergama Meslek Yüksekokulu Yönetim ve Organizasyon Bölümü bünyesinde yer alan Lojistik Programına 2024-2025 eğitim-öğretim yılından itibaren 30 öğrenci alınması</w:t>
      </w:r>
      <w:r>
        <w:rPr>
          <w:sz w:val="24"/>
          <w:szCs w:val="24"/>
        </w:rPr>
        <w:t xml:space="preserve">na </w:t>
      </w:r>
      <w:r>
        <w:rPr>
          <w:color w:val="000000"/>
          <w:sz w:val="24"/>
          <w:szCs w:val="24"/>
          <w:lang w:eastAsia="x-none"/>
        </w:rPr>
        <w:t>ve konunun Yükseköğretim Kurulu Başkanlığına arzına oybirliği ile karar verildi.</w:t>
      </w:r>
    </w:p>
    <w:p w14:paraId="31BA9E49" w14:textId="5F573168" w:rsidR="00A82A3D" w:rsidRDefault="00A82A3D" w:rsidP="00A82A3D">
      <w:pPr>
        <w:jc w:val="both"/>
        <w:rPr>
          <w:color w:val="000000"/>
          <w:sz w:val="24"/>
          <w:szCs w:val="24"/>
          <w:lang w:eastAsia="x-none"/>
        </w:rPr>
      </w:pPr>
    </w:p>
    <w:p w14:paraId="2F0F4949" w14:textId="787B3B93" w:rsidR="00A82A3D" w:rsidRDefault="00A82A3D" w:rsidP="00A82A3D">
      <w:pPr>
        <w:jc w:val="both"/>
        <w:rPr>
          <w:color w:val="000000"/>
          <w:sz w:val="24"/>
          <w:szCs w:val="24"/>
          <w:lang w:eastAsia="x-none"/>
        </w:rPr>
      </w:pPr>
    </w:p>
    <w:p w14:paraId="4FE5D2F7" w14:textId="0D07909D" w:rsidR="00A82A3D" w:rsidRDefault="00A82A3D" w:rsidP="00A82A3D">
      <w:pPr>
        <w:jc w:val="both"/>
        <w:rPr>
          <w:sz w:val="24"/>
          <w:szCs w:val="24"/>
        </w:rPr>
      </w:pPr>
      <w:r w:rsidRPr="00A82A3D">
        <w:rPr>
          <w:b/>
          <w:color w:val="000000"/>
          <w:sz w:val="24"/>
          <w:szCs w:val="24"/>
          <w:u w:val="single"/>
        </w:rPr>
        <w:t>KARAR 7</w:t>
      </w:r>
      <w:r w:rsidRPr="008479D8">
        <w:rPr>
          <w:b/>
          <w:sz w:val="24"/>
          <w:szCs w:val="24"/>
        </w:rPr>
        <w:t>-</w:t>
      </w:r>
      <w:r>
        <w:rPr>
          <w:b/>
          <w:sz w:val="24"/>
          <w:szCs w:val="24"/>
        </w:rPr>
        <w:t xml:space="preserve"> </w:t>
      </w:r>
      <w:r w:rsidRPr="00B8772C">
        <w:rPr>
          <w:bCs/>
          <w:sz w:val="24"/>
          <w:szCs w:val="24"/>
        </w:rPr>
        <w:t>Fizik Tedavi ve Rehabilitasyon Fakültesi Fizyoterapi ve Rehabilitasyon Bölümü bünyesinde “</w:t>
      </w:r>
      <w:proofErr w:type="spellStart"/>
      <w:r w:rsidRPr="00B8772C">
        <w:rPr>
          <w:bCs/>
          <w:sz w:val="24"/>
          <w:szCs w:val="24"/>
        </w:rPr>
        <w:t>Pelvik</w:t>
      </w:r>
      <w:proofErr w:type="spellEnd"/>
      <w:r w:rsidRPr="00B8772C">
        <w:rPr>
          <w:bCs/>
          <w:sz w:val="24"/>
          <w:szCs w:val="24"/>
        </w:rPr>
        <w:t xml:space="preserve"> Taban Fizyoterapi ve Rehabilitasyon Anabilim Dalı" açılması</w:t>
      </w:r>
      <w:r>
        <w:rPr>
          <w:bCs/>
          <w:sz w:val="24"/>
          <w:szCs w:val="24"/>
        </w:rPr>
        <w:t>na</w:t>
      </w:r>
      <w:r w:rsidRPr="00B8772C">
        <w:rPr>
          <w:bCs/>
          <w:sz w:val="24"/>
          <w:szCs w:val="24"/>
        </w:rPr>
        <w:t xml:space="preserve"> </w:t>
      </w:r>
      <w:r>
        <w:rPr>
          <w:sz w:val="24"/>
          <w:szCs w:val="24"/>
        </w:rPr>
        <w:t>ilişkin Dekanlığın 28.03.2024 tarihli ve E-952100 sayılı yazısı ve ekleri ile 29.03.2024 tarihli ve E-953233 sayılı yazısı ve ekleri incelendi.</w:t>
      </w:r>
    </w:p>
    <w:p w14:paraId="3EDB30F0" w14:textId="77777777" w:rsidR="00A82A3D" w:rsidRDefault="00A82A3D" w:rsidP="00A82A3D">
      <w:pPr>
        <w:ind w:firstLine="708"/>
        <w:jc w:val="both"/>
        <w:rPr>
          <w:b/>
          <w:sz w:val="24"/>
          <w:szCs w:val="24"/>
        </w:rPr>
      </w:pPr>
    </w:p>
    <w:p w14:paraId="79F12D8B" w14:textId="77777777" w:rsidR="00A82A3D" w:rsidRDefault="00A82A3D" w:rsidP="00A82A3D">
      <w:pPr>
        <w:ind w:firstLine="708"/>
        <w:jc w:val="both"/>
        <w:rPr>
          <w:sz w:val="24"/>
          <w:szCs w:val="24"/>
        </w:rPr>
      </w:pPr>
    </w:p>
    <w:p w14:paraId="346D1CD7" w14:textId="77777777" w:rsidR="00A82A3D" w:rsidRDefault="00A82A3D" w:rsidP="00A82A3D">
      <w:pPr>
        <w:rPr>
          <w:sz w:val="24"/>
          <w:szCs w:val="24"/>
        </w:rPr>
      </w:pPr>
    </w:p>
    <w:p w14:paraId="58F83AF2" w14:textId="57DC71D2" w:rsidR="00A82A3D" w:rsidRDefault="00A82A3D" w:rsidP="00A82A3D">
      <w:pPr>
        <w:rPr>
          <w:b/>
          <w:sz w:val="24"/>
          <w:szCs w:val="24"/>
        </w:rPr>
      </w:pPr>
      <w:r>
        <w:rPr>
          <w:b/>
          <w:sz w:val="24"/>
          <w:szCs w:val="24"/>
        </w:rPr>
        <w:lastRenderedPageBreak/>
        <w:t>Görüşmeler sonunda;</w:t>
      </w:r>
    </w:p>
    <w:p w14:paraId="3F076486" w14:textId="77777777" w:rsidR="00A82A3D" w:rsidRDefault="00A82A3D" w:rsidP="00A82A3D">
      <w:pPr>
        <w:rPr>
          <w:b/>
          <w:sz w:val="24"/>
          <w:szCs w:val="24"/>
        </w:rPr>
      </w:pPr>
    </w:p>
    <w:p w14:paraId="45FA43C2" w14:textId="354D6DD8" w:rsidR="00A82A3D" w:rsidRDefault="00A82A3D" w:rsidP="00A82A3D">
      <w:pPr>
        <w:jc w:val="both"/>
        <w:rPr>
          <w:color w:val="000000"/>
          <w:sz w:val="24"/>
          <w:szCs w:val="24"/>
          <w:lang w:eastAsia="x-none"/>
        </w:rPr>
      </w:pPr>
      <w:r w:rsidRPr="00B8772C">
        <w:rPr>
          <w:sz w:val="24"/>
          <w:szCs w:val="24"/>
        </w:rPr>
        <w:t>Fizik Tedavi ve Rehabilitasyon Fakültesi Fizyoterapi ve Rehabilitasyon Bölümü bünyesinde “</w:t>
      </w:r>
      <w:proofErr w:type="spellStart"/>
      <w:r w:rsidRPr="00B8772C">
        <w:rPr>
          <w:sz w:val="24"/>
          <w:szCs w:val="24"/>
        </w:rPr>
        <w:t>Pelvik</w:t>
      </w:r>
      <w:proofErr w:type="spellEnd"/>
      <w:r w:rsidRPr="00B8772C">
        <w:rPr>
          <w:sz w:val="24"/>
          <w:szCs w:val="24"/>
        </w:rPr>
        <w:t xml:space="preserve"> Taban Fizyoterapi ve Rehabilitasyon Anabilim Dalı" açılması</w:t>
      </w:r>
      <w:r>
        <w:rPr>
          <w:sz w:val="24"/>
          <w:szCs w:val="24"/>
        </w:rPr>
        <w:t xml:space="preserve">na </w:t>
      </w:r>
      <w:r>
        <w:rPr>
          <w:color w:val="000000"/>
          <w:sz w:val="24"/>
          <w:szCs w:val="24"/>
          <w:lang w:eastAsia="x-none"/>
        </w:rPr>
        <w:t>ve konunun Yükseköğretim Kurulu Başkanlığına arzına oybirliği ile karar verildi.</w:t>
      </w:r>
    </w:p>
    <w:p w14:paraId="767BD234" w14:textId="16558AE5" w:rsidR="00A82A3D" w:rsidRDefault="00A82A3D" w:rsidP="00A82A3D">
      <w:pPr>
        <w:jc w:val="both"/>
        <w:rPr>
          <w:color w:val="000000"/>
          <w:sz w:val="24"/>
          <w:szCs w:val="24"/>
          <w:lang w:eastAsia="x-none"/>
        </w:rPr>
      </w:pPr>
    </w:p>
    <w:p w14:paraId="6ABE1EDF" w14:textId="77777777" w:rsidR="00A82A3D" w:rsidRDefault="00A82A3D" w:rsidP="00A82A3D">
      <w:pPr>
        <w:jc w:val="both"/>
        <w:rPr>
          <w:color w:val="000000"/>
          <w:sz w:val="24"/>
          <w:szCs w:val="24"/>
          <w:lang w:eastAsia="x-none"/>
        </w:rPr>
      </w:pPr>
    </w:p>
    <w:p w14:paraId="61EC5FCD" w14:textId="68DDA8B5" w:rsidR="00A82A3D" w:rsidRDefault="00A82A3D" w:rsidP="00A82A3D">
      <w:pPr>
        <w:jc w:val="both"/>
        <w:rPr>
          <w:sz w:val="24"/>
          <w:szCs w:val="24"/>
        </w:rPr>
      </w:pPr>
      <w:r w:rsidRPr="00A82A3D">
        <w:rPr>
          <w:b/>
          <w:color w:val="000000"/>
          <w:sz w:val="24"/>
          <w:szCs w:val="24"/>
          <w:u w:val="single"/>
        </w:rPr>
        <w:t>KARAR 8</w:t>
      </w:r>
      <w:r w:rsidRPr="007C6E1F">
        <w:rPr>
          <w:b/>
          <w:sz w:val="24"/>
          <w:szCs w:val="24"/>
        </w:rPr>
        <w:t xml:space="preserve">- </w:t>
      </w:r>
      <w:r w:rsidRPr="008479D8">
        <w:rPr>
          <w:bCs/>
          <w:sz w:val="24"/>
          <w:szCs w:val="24"/>
        </w:rPr>
        <w:t>İşletme Fakültesi bünyesinde yer alan “Uluslararası İlişkiler Bölümü” adının "Siyaset Bilimi ve Uluslararası İlişkiler Bölümü", söz konusu Bölüme bağlı "Uluslararası İlişkiler" Programı adının "Siyaset Bilimi ve Uluslararası İlişkiler" Programı ve yine bu Bölüme bağlı “Uluslararası İlişkiler (İngilizce)(UOLP-New York Eyalet Üniversitesi (</w:t>
      </w:r>
      <w:proofErr w:type="spellStart"/>
      <w:r w:rsidRPr="008479D8">
        <w:rPr>
          <w:bCs/>
          <w:sz w:val="24"/>
          <w:szCs w:val="24"/>
        </w:rPr>
        <w:t>Suny</w:t>
      </w:r>
      <w:proofErr w:type="spellEnd"/>
      <w:r w:rsidRPr="008479D8">
        <w:rPr>
          <w:bCs/>
          <w:sz w:val="24"/>
          <w:szCs w:val="24"/>
        </w:rPr>
        <w:t xml:space="preserve"> </w:t>
      </w:r>
      <w:proofErr w:type="spellStart"/>
      <w:r w:rsidRPr="008479D8">
        <w:rPr>
          <w:bCs/>
          <w:sz w:val="24"/>
          <w:szCs w:val="24"/>
        </w:rPr>
        <w:t>Albany</w:t>
      </w:r>
      <w:proofErr w:type="spellEnd"/>
      <w:r w:rsidRPr="008479D8">
        <w:rPr>
          <w:bCs/>
          <w:sz w:val="24"/>
          <w:szCs w:val="24"/>
        </w:rPr>
        <w:t>)) (Ücretli)” Programı adının “Siyaset Bilimi ve  Uluslararası  İlişkiler  (İngilizce)  (UOLP-New  York  Eyalet  Üniversitesi  (</w:t>
      </w:r>
      <w:proofErr w:type="spellStart"/>
      <w:r w:rsidRPr="008479D8">
        <w:rPr>
          <w:bCs/>
          <w:sz w:val="24"/>
          <w:szCs w:val="24"/>
        </w:rPr>
        <w:t>Suny</w:t>
      </w:r>
      <w:proofErr w:type="spellEnd"/>
      <w:r w:rsidRPr="008479D8">
        <w:rPr>
          <w:bCs/>
          <w:sz w:val="24"/>
          <w:szCs w:val="24"/>
        </w:rPr>
        <w:t xml:space="preserve">  </w:t>
      </w:r>
      <w:proofErr w:type="spellStart"/>
      <w:r w:rsidRPr="008479D8">
        <w:rPr>
          <w:bCs/>
          <w:sz w:val="24"/>
          <w:szCs w:val="24"/>
        </w:rPr>
        <w:t>Albany</w:t>
      </w:r>
      <w:proofErr w:type="spellEnd"/>
      <w:r w:rsidRPr="008479D8">
        <w:rPr>
          <w:bCs/>
          <w:sz w:val="24"/>
          <w:szCs w:val="24"/>
        </w:rPr>
        <w:t>))  (Ücretli)” olarak değiştirilmesi</w:t>
      </w:r>
      <w:r>
        <w:rPr>
          <w:bCs/>
          <w:sz w:val="24"/>
          <w:szCs w:val="24"/>
        </w:rPr>
        <w:t>ne</w:t>
      </w:r>
      <w:r>
        <w:rPr>
          <w:sz w:val="24"/>
          <w:szCs w:val="24"/>
        </w:rPr>
        <w:t xml:space="preserve"> ilişkin Dekanlığın 29.03.2024 tarihli ve E-953365 sayılı yazısı ve ekleri incelendi.</w:t>
      </w:r>
    </w:p>
    <w:p w14:paraId="442418E9" w14:textId="77777777" w:rsidR="00A82A3D" w:rsidRDefault="00A82A3D" w:rsidP="00A82A3D">
      <w:pPr>
        <w:ind w:firstLine="708"/>
        <w:jc w:val="both"/>
        <w:rPr>
          <w:b/>
          <w:sz w:val="24"/>
          <w:szCs w:val="24"/>
        </w:rPr>
      </w:pPr>
    </w:p>
    <w:p w14:paraId="1DC93371" w14:textId="77777777" w:rsidR="00A82A3D" w:rsidRDefault="00A82A3D" w:rsidP="00A82A3D">
      <w:pPr>
        <w:rPr>
          <w:sz w:val="24"/>
          <w:szCs w:val="24"/>
        </w:rPr>
      </w:pPr>
    </w:p>
    <w:p w14:paraId="4AC72FE5" w14:textId="2B60EE72" w:rsidR="00A82A3D" w:rsidRDefault="00A82A3D" w:rsidP="00A82A3D">
      <w:pPr>
        <w:rPr>
          <w:b/>
          <w:sz w:val="24"/>
          <w:szCs w:val="24"/>
        </w:rPr>
      </w:pPr>
      <w:r>
        <w:rPr>
          <w:b/>
          <w:sz w:val="24"/>
          <w:szCs w:val="24"/>
        </w:rPr>
        <w:t>Görüşmeler sonunda;</w:t>
      </w:r>
    </w:p>
    <w:p w14:paraId="40A85F1C" w14:textId="77777777" w:rsidR="00A82A3D" w:rsidRDefault="00A82A3D" w:rsidP="00A82A3D">
      <w:pPr>
        <w:rPr>
          <w:b/>
          <w:sz w:val="24"/>
          <w:szCs w:val="24"/>
        </w:rPr>
      </w:pPr>
    </w:p>
    <w:p w14:paraId="568546B9" w14:textId="49402B0F" w:rsidR="00A82A3D" w:rsidRDefault="00A82A3D" w:rsidP="00A82A3D">
      <w:pPr>
        <w:jc w:val="both"/>
        <w:rPr>
          <w:color w:val="000000"/>
          <w:sz w:val="24"/>
          <w:szCs w:val="24"/>
          <w:lang w:eastAsia="x-none"/>
        </w:rPr>
      </w:pPr>
      <w:r w:rsidRPr="008479D8">
        <w:rPr>
          <w:sz w:val="24"/>
          <w:szCs w:val="24"/>
        </w:rPr>
        <w:t>İşletme Fakültesi bünyesinde yer alan “Uluslararası İlişkiler Bölümü” adının "Siyaset Bilimi ve Uluslararası İlişkiler Bölümü", söz konusu Bölüme bağlı "Uluslararası İlişkiler" Programı adının "Siyaset Bilimi ve Uluslararası İlişkiler" Programı ve yine bu Bölüme bağlı “Uluslararası İlişkiler (İngilizce)(UOLP-New York Eyalet Üniversitesi (</w:t>
      </w:r>
      <w:proofErr w:type="spellStart"/>
      <w:r w:rsidRPr="008479D8">
        <w:rPr>
          <w:sz w:val="24"/>
          <w:szCs w:val="24"/>
        </w:rPr>
        <w:t>Suny</w:t>
      </w:r>
      <w:proofErr w:type="spellEnd"/>
      <w:r w:rsidRPr="008479D8">
        <w:rPr>
          <w:sz w:val="24"/>
          <w:szCs w:val="24"/>
        </w:rPr>
        <w:t xml:space="preserve"> </w:t>
      </w:r>
      <w:proofErr w:type="spellStart"/>
      <w:r w:rsidRPr="008479D8">
        <w:rPr>
          <w:sz w:val="24"/>
          <w:szCs w:val="24"/>
        </w:rPr>
        <w:t>Albany</w:t>
      </w:r>
      <w:proofErr w:type="spellEnd"/>
      <w:r w:rsidRPr="008479D8">
        <w:rPr>
          <w:sz w:val="24"/>
          <w:szCs w:val="24"/>
        </w:rPr>
        <w:t>)) (Ücretli)” Programı adının “Siyaset Bilimi ve  Uluslararası  İlişkiler  (İngilizce)  (UOLP-New  York  Eyalet  Üniversitesi  (</w:t>
      </w:r>
      <w:proofErr w:type="spellStart"/>
      <w:r w:rsidRPr="008479D8">
        <w:rPr>
          <w:sz w:val="24"/>
          <w:szCs w:val="24"/>
        </w:rPr>
        <w:t>Suny</w:t>
      </w:r>
      <w:proofErr w:type="spellEnd"/>
      <w:r w:rsidRPr="008479D8">
        <w:rPr>
          <w:sz w:val="24"/>
          <w:szCs w:val="24"/>
        </w:rPr>
        <w:t xml:space="preserve">  </w:t>
      </w:r>
      <w:proofErr w:type="spellStart"/>
      <w:r w:rsidRPr="008479D8">
        <w:rPr>
          <w:sz w:val="24"/>
          <w:szCs w:val="24"/>
        </w:rPr>
        <w:t>Albany</w:t>
      </w:r>
      <w:proofErr w:type="spellEnd"/>
      <w:r w:rsidRPr="008479D8">
        <w:rPr>
          <w:sz w:val="24"/>
          <w:szCs w:val="24"/>
        </w:rPr>
        <w:t>))  (Ücretli)” olarak değiştirilmesi</w:t>
      </w:r>
      <w:r>
        <w:rPr>
          <w:sz w:val="24"/>
          <w:szCs w:val="24"/>
        </w:rPr>
        <w:t xml:space="preserve">ne </w:t>
      </w:r>
      <w:r>
        <w:rPr>
          <w:color w:val="000000"/>
          <w:sz w:val="24"/>
          <w:szCs w:val="24"/>
          <w:lang w:eastAsia="x-none"/>
        </w:rPr>
        <w:t>ve konunun Yükseköğretim Kurulu Başkanlığına arzına oybirliği ile karar verildi.</w:t>
      </w:r>
    </w:p>
    <w:p w14:paraId="3DC0B8BD" w14:textId="257BFFC8" w:rsidR="004B5AD2" w:rsidRDefault="004B5AD2" w:rsidP="00A82A3D">
      <w:pPr>
        <w:jc w:val="both"/>
        <w:rPr>
          <w:color w:val="000000"/>
          <w:sz w:val="24"/>
          <w:szCs w:val="24"/>
          <w:lang w:eastAsia="x-none"/>
        </w:rPr>
      </w:pPr>
    </w:p>
    <w:p w14:paraId="21105C52" w14:textId="0BB28644" w:rsidR="004B5AD2" w:rsidRDefault="004B5AD2" w:rsidP="00A82A3D">
      <w:pPr>
        <w:jc w:val="both"/>
        <w:rPr>
          <w:color w:val="000000"/>
          <w:sz w:val="24"/>
          <w:szCs w:val="24"/>
          <w:lang w:eastAsia="x-none"/>
        </w:rPr>
      </w:pPr>
    </w:p>
    <w:p w14:paraId="24EE36DD" w14:textId="40429CC6" w:rsidR="004B5AD2" w:rsidRDefault="004B5AD2" w:rsidP="004B5AD2">
      <w:pPr>
        <w:jc w:val="both"/>
        <w:rPr>
          <w:sz w:val="24"/>
          <w:szCs w:val="24"/>
        </w:rPr>
      </w:pPr>
      <w:r w:rsidRPr="004B5AD2">
        <w:rPr>
          <w:b/>
          <w:color w:val="000000"/>
          <w:sz w:val="24"/>
          <w:szCs w:val="24"/>
          <w:u w:val="single"/>
        </w:rPr>
        <w:t>KARAR 9</w:t>
      </w:r>
      <w:r w:rsidRPr="007C6E1F">
        <w:rPr>
          <w:b/>
          <w:sz w:val="24"/>
          <w:szCs w:val="24"/>
        </w:rPr>
        <w:t xml:space="preserve">- </w:t>
      </w:r>
      <w:r w:rsidRPr="008479D8">
        <w:rPr>
          <w:bCs/>
          <w:sz w:val="24"/>
          <w:szCs w:val="24"/>
        </w:rPr>
        <w:t>Edebiyat Fakültesi Arkeoloji Bölümü</w:t>
      </w:r>
      <w:r>
        <w:rPr>
          <w:bCs/>
          <w:sz w:val="24"/>
          <w:szCs w:val="24"/>
        </w:rPr>
        <w:t xml:space="preserve"> </w:t>
      </w:r>
      <w:r w:rsidRPr="00FE7E6F">
        <w:rPr>
          <w:sz w:val="24"/>
          <w:szCs w:val="24"/>
        </w:rPr>
        <w:t>bünyesinde yer alan</w:t>
      </w:r>
      <w:r w:rsidRPr="008479D8">
        <w:rPr>
          <w:bCs/>
          <w:sz w:val="24"/>
          <w:szCs w:val="24"/>
        </w:rPr>
        <w:t xml:space="preserve"> Prehistorya Anabilim Dalı</w:t>
      </w:r>
      <w:r>
        <w:rPr>
          <w:bCs/>
          <w:sz w:val="24"/>
          <w:szCs w:val="24"/>
        </w:rPr>
        <w:t>nın</w:t>
      </w:r>
      <w:r w:rsidRPr="008479D8">
        <w:rPr>
          <w:bCs/>
          <w:sz w:val="24"/>
          <w:szCs w:val="24"/>
        </w:rPr>
        <w:t xml:space="preserve"> adının Tarih Öncesi Arkeolojisi Anabilim Dalı olarak değiştirilmesine</w:t>
      </w:r>
      <w:r>
        <w:rPr>
          <w:sz w:val="24"/>
          <w:szCs w:val="24"/>
        </w:rPr>
        <w:t xml:space="preserve"> ilişkin Dekanlığın 02.04.2024 tarihli ve E-956077 sayılı yazısı ve ekleri ile 02.04.2024 tarihli ve E-957028 sayılı yazısı ve ekleri incelendi.</w:t>
      </w:r>
    </w:p>
    <w:p w14:paraId="61BB912D" w14:textId="77777777" w:rsidR="004B5AD2" w:rsidRDefault="004B5AD2" w:rsidP="004B5AD2">
      <w:pPr>
        <w:ind w:firstLine="708"/>
        <w:jc w:val="both"/>
        <w:rPr>
          <w:b/>
          <w:sz w:val="24"/>
          <w:szCs w:val="24"/>
        </w:rPr>
      </w:pPr>
    </w:p>
    <w:p w14:paraId="43ABBF37" w14:textId="77777777" w:rsidR="004B5AD2" w:rsidRDefault="004B5AD2" w:rsidP="004B5AD2">
      <w:pPr>
        <w:rPr>
          <w:sz w:val="24"/>
          <w:szCs w:val="24"/>
        </w:rPr>
      </w:pPr>
    </w:p>
    <w:p w14:paraId="2ED37CEB" w14:textId="59C42E9A" w:rsidR="004B5AD2" w:rsidRDefault="004B5AD2" w:rsidP="004B5AD2">
      <w:pPr>
        <w:rPr>
          <w:b/>
          <w:sz w:val="24"/>
          <w:szCs w:val="24"/>
        </w:rPr>
      </w:pPr>
      <w:r>
        <w:rPr>
          <w:b/>
          <w:sz w:val="24"/>
          <w:szCs w:val="24"/>
        </w:rPr>
        <w:t>Görüşmeler sonunda;</w:t>
      </w:r>
    </w:p>
    <w:p w14:paraId="026C1858" w14:textId="6041F3DD" w:rsidR="004B5AD2" w:rsidRDefault="004B5AD2" w:rsidP="004B5AD2">
      <w:pPr>
        <w:jc w:val="both"/>
        <w:rPr>
          <w:color w:val="000000"/>
          <w:sz w:val="24"/>
          <w:szCs w:val="24"/>
          <w:lang w:eastAsia="x-none"/>
        </w:rPr>
      </w:pPr>
      <w:r w:rsidRPr="008479D8">
        <w:rPr>
          <w:sz w:val="24"/>
          <w:szCs w:val="24"/>
        </w:rPr>
        <w:t xml:space="preserve">Edebiyat Fakültesi Arkeoloji Bölümü </w:t>
      </w:r>
      <w:r w:rsidRPr="00FE7E6F">
        <w:rPr>
          <w:sz w:val="24"/>
          <w:szCs w:val="24"/>
        </w:rPr>
        <w:t>bünyesinde yer alan</w:t>
      </w:r>
      <w:r w:rsidRPr="008479D8">
        <w:rPr>
          <w:bCs/>
          <w:sz w:val="24"/>
          <w:szCs w:val="24"/>
        </w:rPr>
        <w:t xml:space="preserve"> </w:t>
      </w:r>
      <w:r w:rsidRPr="008479D8">
        <w:rPr>
          <w:sz w:val="24"/>
          <w:szCs w:val="24"/>
        </w:rPr>
        <w:t>Prehistorya Anabilim Dalı</w:t>
      </w:r>
      <w:r>
        <w:rPr>
          <w:sz w:val="24"/>
          <w:szCs w:val="24"/>
        </w:rPr>
        <w:t>nın</w:t>
      </w:r>
      <w:r w:rsidRPr="008479D8">
        <w:rPr>
          <w:sz w:val="24"/>
          <w:szCs w:val="24"/>
        </w:rPr>
        <w:t xml:space="preserve"> adının Tarih Öncesi Arkeolojisi Anabilim Dalı olarak değiştirilmesi</w:t>
      </w:r>
      <w:r>
        <w:rPr>
          <w:sz w:val="24"/>
          <w:szCs w:val="24"/>
        </w:rPr>
        <w:t xml:space="preserve">ne </w:t>
      </w:r>
      <w:r>
        <w:rPr>
          <w:color w:val="000000"/>
          <w:sz w:val="24"/>
          <w:szCs w:val="24"/>
          <w:lang w:eastAsia="x-none"/>
        </w:rPr>
        <w:t>ve konunun Yükseköğretim Kurulu Başkanlığına arzına oybirliği ile karar verildi.</w:t>
      </w:r>
    </w:p>
    <w:p w14:paraId="0BE95FF5" w14:textId="5DBD2391" w:rsidR="004B5AD2" w:rsidRDefault="004B5AD2" w:rsidP="004B5AD2">
      <w:pPr>
        <w:jc w:val="both"/>
        <w:rPr>
          <w:sz w:val="24"/>
          <w:szCs w:val="24"/>
        </w:rPr>
      </w:pPr>
      <w:r w:rsidRPr="004B5AD2">
        <w:rPr>
          <w:b/>
          <w:color w:val="000000"/>
          <w:sz w:val="24"/>
          <w:szCs w:val="24"/>
          <w:u w:val="single"/>
        </w:rPr>
        <w:t>KARAR 10</w:t>
      </w:r>
      <w:r w:rsidRPr="007C6E1F">
        <w:rPr>
          <w:b/>
          <w:sz w:val="24"/>
          <w:szCs w:val="24"/>
        </w:rPr>
        <w:t xml:space="preserve">- </w:t>
      </w:r>
      <w:bookmarkStart w:id="4" w:name="_Hlk163033122"/>
      <w:r w:rsidRPr="002D3D3E">
        <w:rPr>
          <w:bCs/>
          <w:sz w:val="24"/>
          <w:szCs w:val="24"/>
        </w:rPr>
        <w:t xml:space="preserve">Hemşirelik Fakültesi </w:t>
      </w:r>
      <w:r w:rsidRPr="00FE7E6F">
        <w:rPr>
          <w:sz w:val="24"/>
          <w:szCs w:val="24"/>
        </w:rPr>
        <w:t>bünyesinde yer alan</w:t>
      </w:r>
      <w:r w:rsidRPr="008479D8">
        <w:rPr>
          <w:bCs/>
          <w:sz w:val="24"/>
          <w:szCs w:val="24"/>
        </w:rPr>
        <w:t xml:space="preserve"> </w:t>
      </w:r>
      <w:r w:rsidRPr="002D3D3E">
        <w:rPr>
          <w:bCs/>
          <w:sz w:val="24"/>
          <w:szCs w:val="24"/>
        </w:rPr>
        <w:t>Psikiyatri Hemşireliği Anabilim Dalının adının Ruh Sağlığı ve Psikiyatri Hemşireliği Anabilim Dalı olarak değiştirilmes</w:t>
      </w:r>
      <w:r>
        <w:rPr>
          <w:bCs/>
          <w:sz w:val="24"/>
          <w:szCs w:val="24"/>
        </w:rPr>
        <w:t>ine</w:t>
      </w:r>
      <w:r>
        <w:rPr>
          <w:sz w:val="24"/>
          <w:szCs w:val="24"/>
        </w:rPr>
        <w:t xml:space="preserve"> </w:t>
      </w:r>
      <w:bookmarkEnd w:id="4"/>
      <w:r>
        <w:rPr>
          <w:sz w:val="24"/>
          <w:szCs w:val="24"/>
        </w:rPr>
        <w:t>ilişkin Dekanlığın 03.04.2024 tarihli ve E-958223 sayılı yazısı ve ekleri incelendi.</w:t>
      </w:r>
    </w:p>
    <w:p w14:paraId="6CB59F6D" w14:textId="77777777" w:rsidR="004B5AD2" w:rsidRDefault="004B5AD2" w:rsidP="004B5AD2">
      <w:pPr>
        <w:rPr>
          <w:sz w:val="24"/>
          <w:szCs w:val="24"/>
        </w:rPr>
      </w:pPr>
    </w:p>
    <w:p w14:paraId="0EB21834" w14:textId="7356A909" w:rsidR="004B5AD2" w:rsidRDefault="004B5AD2" w:rsidP="004B5AD2">
      <w:pPr>
        <w:rPr>
          <w:b/>
          <w:sz w:val="24"/>
          <w:szCs w:val="24"/>
        </w:rPr>
      </w:pPr>
      <w:r>
        <w:rPr>
          <w:b/>
          <w:sz w:val="24"/>
          <w:szCs w:val="24"/>
        </w:rPr>
        <w:t>Görüşmeler sonunda;</w:t>
      </w:r>
    </w:p>
    <w:p w14:paraId="438F810D" w14:textId="77777777" w:rsidR="004B5AD2" w:rsidRDefault="004B5AD2" w:rsidP="004B5AD2">
      <w:pPr>
        <w:rPr>
          <w:b/>
          <w:sz w:val="24"/>
          <w:szCs w:val="24"/>
        </w:rPr>
      </w:pPr>
    </w:p>
    <w:p w14:paraId="61574341" w14:textId="5E9FABE3" w:rsidR="004B5AD2" w:rsidRDefault="004B5AD2" w:rsidP="004B5AD2">
      <w:pPr>
        <w:jc w:val="both"/>
        <w:rPr>
          <w:color w:val="000000"/>
          <w:sz w:val="24"/>
          <w:szCs w:val="24"/>
          <w:lang w:eastAsia="x-none"/>
        </w:rPr>
      </w:pPr>
      <w:r w:rsidRPr="002D3D3E">
        <w:rPr>
          <w:sz w:val="24"/>
          <w:szCs w:val="24"/>
        </w:rPr>
        <w:t xml:space="preserve">Hemşirelik Fakültesi </w:t>
      </w:r>
      <w:r w:rsidRPr="00FE7E6F">
        <w:rPr>
          <w:sz w:val="24"/>
          <w:szCs w:val="24"/>
        </w:rPr>
        <w:t>bünyesinde yer alan</w:t>
      </w:r>
      <w:r w:rsidRPr="008479D8">
        <w:rPr>
          <w:bCs/>
          <w:sz w:val="24"/>
          <w:szCs w:val="24"/>
        </w:rPr>
        <w:t xml:space="preserve"> </w:t>
      </w:r>
      <w:r w:rsidRPr="002D3D3E">
        <w:rPr>
          <w:sz w:val="24"/>
          <w:szCs w:val="24"/>
        </w:rPr>
        <w:t>Psikiyatri Hemşireliği Anabilim Dalının adının Ruh Sağlığı ve Psikiyatri Hemşireliği Anabilim Dalı olarak değiştirilmesine</w:t>
      </w:r>
      <w:r>
        <w:rPr>
          <w:sz w:val="24"/>
          <w:szCs w:val="24"/>
        </w:rPr>
        <w:t xml:space="preserve"> </w:t>
      </w:r>
      <w:r>
        <w:rPr>
          <w:color w:val="000000"/>
          <w:sz w:val="24"/>
          <w:szCs w:val="24"/>
          <w:lang w:eastAsia="x-none"/>
        </w:rPr>
        <w:t>ve konunun Yükseköğretim Kurulu Başkanlığına arzına oybirliği ile karar verildi.</w:t>
      </w:r>
    </w:p>
    <w:p w14:paraId="2E9219C7" w14:textId="35F3B9DD" w:rsidR="004B5AD2" w:rsidRDefault="004B5AD2" w:rsidP="004B5AD2">
      <w:pPr>
        <w:jc w:val="both"/>
        <w:rPr>
          <w:color w:val="000000"/>
          <w:sz w:val="24"/>
          <w:szCs w:val="24"/>
          <w:lang w:eastAsia="x-none"/>
        </w:rPr>
      </w:pPr>
    </w:p>
    <w:p w14:paraId="7DAC0E2F" w14:textId="12692671" w:rsidR="004B5AD2" w:rsidRDefault="004B5AD2" w:rsidP="004B5AD2">
      <w:pPr>
        <w:jc w:val="both"/>
        <w:rPr>
          <w:sz w:val="24"/>
          <w:szCs w:val="24"/>
        </w:rPr>
      </w:pPr>
      <w:r w:rsidRPr="004B5AD2">
        <w:rPr>
          <w:b/>
          <w:color w:val="000000"/>
          <w:sz w:val="24"/>
          <w:szCs w:val="24"/>
          <w:u w:val="single"/>
        </w:rPr>
        <w:t>KARAR 11</w:t>
      </w:r>
      <w:r w:rsidRPr="007C6E1F">
        <w:rPr>
          <w:b/>
          <w:sz w:val="24"/>
          <w:szCs w:val="24"/>
        </w:rPr>
        <w:t xml:space="preserve">- </w:t>
      </w:r>
      <w:r w:rsidRPr="00793C72">
        <w:rPr>
          <w:bCs/>
          <w:sz w:val="24"/>
          <w:szCs w:val="24"/>
        </w:rPr>
        <w:t>Güzel Sanatlar Fakültesi bünyesinde yer alan “Moda Giyim Tasarımı Bölümü” adının "Tekstil ve Moda Tasarımı Bölümü" olarak değiştirilmesi</w:t>
      </w:r>
      <w:r>
        <w:rPr>
          <w:bCs/>
          <w:sz w:val="24"/>
          <w:szCs w:val="24"/>
        </w:rPr>
        <w:t xml:space="preserve">ne </w:t>
      </w:r>
      <w:r>
        <w:rPr>
          <w:sz w:val="24"/>
          <w:szCs w:val="24"/>
        </w:rPr>
        <w:t>ilişkin Dekanlığın 03.04.2024 tarihli ve E-958189 sayılı yazısı ve ekleri incelendi.</w:t>
      </w:r>
    </w:p>
    <w:p w14:paraId="4CA9137D" w14:textId="77777777" w:rsidR="004B5AD2" w:rsidRDefault="004B5AD2" w:rsidP="004B5AD2">
      <w:pPr>
        <w:rPr>
          <w:sz w:val="24"/>
          <w:szCs w:val="24"/>
        </w:rPr>
      </w:pPr>
    </w:p>
    <w:p w14:paraId="0D5D8A57" w14:textId="42C01EBE" w:rsidR="004B5AD2" w:rsidRDefault="004B5AD2" w:rsidP="004B5AD2">
      <w:pPr>
        <w:rPr>
          <w:b/>
          <w:sz w:val="24"/>
          <w:szCs w:val="24"/>
        </w:rPr>
      </w:pPr>
      <w:r>
        <w:rPr>
          <w:b/>
          <w:sz w:val="24"/>
          <w:szCs w:val="24"/>
        </w:rPr>
        <w:t>Görüşmeler sonunda;</w:t>
      </w:r>
    </w:p>
    <w:p w14:paraId="5F682767" w14:textId="77777777" w:rsidR="004B5AD2" w:rsidRDefault="004B5AD2" w:rsidP="004B5AD2">
      <w:pPr>
        <w:rPr>
          <w:b/>
          <w:sz w:val="24"/>
          <w:szCs w:val="24"/>
        </w:rPr>
      </w:pPr>
    </w:p>
    <w:p w14:paraId="5890DC9B" w14:textId="77777777" w:rsidR="004B5AD2" w:rsidRDefault="004B5AD2" w:rsidP="004B5AD2">
      <w:pPr>
        <w:jc w:val="both"/>
        <w:rPr>
          <w:rFonts w:eastAsia="Arial Unicode MS"/>
          <w:bCs/>
          <w:color w:val="000000" w:themeColor="text1"/>
          <w:sz w:val="24"/>
          <w:szCs w:val="24"/>
        </w:rPr>
      </w:pPr>
      <w:r w:rsidRPr="00793C72">
        <w:rPr>
          <w:sz w:val="24"/>
          <w:szCs w:val="24"/>
        </w:rPr>
        <w:t>Güzel Sanatlar Fakültesi bünyesinde yer alan “Moda Giyim Tasarımı Bölümü” adının "Tekstil ve Moda Tasarımı Bölümü" olarak değiştirilmesi</w:t>
      </w:r>
      <w:r>
        <w:rPr>
          <w:sz w:val="24"/>
          <w:szCs w:val="24"/>
        </w:rPr>
        <w:t xml:space="preserve">ne </w:t>
      </w:r>
      <w:r>
        <w:rPr>
          <w:color w:val="000000"/>
          <w:sz w:val="24"/>
          <w:szCs w:val="24"/>
          <w:lang w:eastAsia="x-none"/>
        </w:rPr>
        <w:t>ve konunun Yükseköğretim Kurulu Başkanlığına arzına oybirliği ile karar verildi.</w:t>
      </w:r>
    </w:p>
    <w:p w14:paraId="622E3391" w14:textId="66F46669" w:rsidR="004B5AD2" w:rsidRDefault="004B5AD2" w:rsidP="004B5AD2">
      <w:pPr>
        <w:jc w:val="both"/>
        <w:rPr>
          <w:rFonts w:eastAsia="Arial Unicode MS"/>
          <w:bCs/>
          <w:color w:val="000000" w:themeColor="text1"/>
          <w:sz w:val="24"/>
          <w:szCs w:val="24"/>
        </w:rPr>
      </w:pPr>
    </w:p>
    <w:p w14:paraId="77516093" w14:textId="50B9F1C7" w:rsidR="004B5AD2" w:rsidRPr="008A6A6F" w:rsidRDefault="004B5AD2" w:rsidP="004B5AD2">
      <w:pPr>
        <w:jc w:val="both"/>
        <w:rPr>
          <w:sz w:val="24"/>
          <w:szCs w:val="24"/>
        </w:rPr>
      </w:pPr>
      <w:r w:rsidRPr="004B5AD2">
        <w:rPr>
          <w:b/>
          <w:color w:val="000000"/>
          <w:sz w:val="24"/>
          <w:szCs w:val="24"/>
          <w:u w:val="single"/>
        </w:rPr>
        <w:t>KARAR 12</w:t>
      </w:r>
      <w:r w:rsidRPr="008A6A6F">
        <w:rPr>
          <w:b/>
          <w:bCs/>
          <w:sz w:val="24"/>
          <w:szCs w:val="24"/>
          <w:u w:val="single"/>
        </w:rPr>
        <w:t>-</w:t>
      </w:r>
      <w:r w:rsidRPr="008A6A6F">
        <w:rPr>
          <w:sz w:val="24"/>
          <w:szCs w:val="24"/>
        </w:rPr>
        <w:tab/>
      </w:r>
      <w:bookmarkStart w:id="5" w:name="_Hlk162967547"/>
      <w:r w:rsidRPr="008A6A6F">
        <w:rPr>
          <w:color w:val="000000"/>
          <w:sz w:val="24"/>
          <w:szCs w:val="24"/>
          <w:shd w:val="clear" w:color="auto" w:fill="FFFFFF"/>
        </w:rPr>
        <w:t>Yükseköğretim Kurulu Başkanlığının</w:t>
      </w:r>
      <w:r w:rsidRPr="008A6A6F">
        <w:rPr>
          <w:color w:val="000000"/>
          <w:sz w:val="24"/>
          <w:szCs w:val="24"/>
        </w:rPr>
        <w:t xml:space="preserve"> 13.03.2024 tarihli ve </w:t>
      </w:r>
      <w:r w:rsidRPr="008A6A6F">
        <w:rPr>
          <w:color w:val="000000"/>
          <w:sz w:val="24"/>
          <w:szCs w:val="24"/>
          <w:shd w:val="clear" w:color="auto" w:fill="FFFFFF"/>
        </w:rPr>
        <w:t xml:space="preserve">E-75850160-104.01.03.04-16114 sayılı yazısı gereğince </w:t>
      </w:r>
      <w:r w:rsidRPr="008A6A6F">
        <w:rPr>
          <w:color w:val="000000"/>
          <w:sz w:val="24"/>
          <w:szCs w:val="24"/>
        </w:rPr>
        <w:t>uzaktan öğretim tezsiz yüksek lisans programlarına 2024-2025 eğitim öğretim yılından itibaren</w:t>
      </w:r>
      <w:r w:rsidRPr="008A6A6F">
        <w:rPr>
          <w:sz w:val="24"/>
          <w:szCs w:val="24"/>
        </w:rPr>
        <w:t xml:space="preserve"> yılda bir defa olmak üzere güz yarıyıllarında </w:t>
      </w:r>
      <w:r w:rsidRPr="008A6A6F">
        <w:rPr>
          <w:color w:val="000000"/>
          <w:sz w:val="24"/>
          <w:szCs w:val="24"/>
        </w:rPr>
        <w:t>öğrenci kabul edilmesine ilişkin</w:t>
      </w:r>
      <w:bookmarkEnd w:id="5"/>
      <w:r w:rsidRPr="008A6A6F">
        <w:rPr>
          <w:color w:val="000000"/>
          <w:sz w:val="24"/>
          <w:szCs w:val="24"/>
        </w:rPr>
        <w:t xml:space="preserve"> konu</w:t>
      </w:r>
      <w:r w:rsidRPr="008A6A6F">
        <w:rPr>
          <w:sz w:val="24"/>
          <w:szCs w:val="24"/>
        </w:rPr>
        <w:t xml:space="preserve"> görüşüldü.</w:t>
      </w:r>
    </w:p>
    <w:p w14:paraId="07F2E0DD" w14:textId="77777777" w:rsidR="004B5AD2" w:rsidRPr="008A6A6F" w:rsidRDefault="004B5AD2" w:rsidP="004B5AD2">
      <w:pPr>
        <w:spacing w:line="276" w:lineRule="auto"/>
        <w:jc w:val="both"/>
        <w:rPr>
          <w:b/>
          <w:bCs/>
          <w:sz w:val="24"/>
          <w:szCs w:val="24"/>
        </w:rPr>
      </w:pPr>
    </w:p>
    <w:p w14:paraId="0BA942B3" w14:textId="10880CFD" w:rsidR="004B5AD2" w:rsidRDefault="004B5AD2" w:rsidP="004B5AD2">
      <w:pPr>
        <w:spacing w:line="276" w:lineRule="auto"/>
        <w:jc w:val="both"/>
        <w:rPr>
          <w:b/>
          <w:bCs/>
          <w:sz w:val="24"/>
          <w:szCs w:val="24"/>
        </w:rPr>
      </w:pPr>
      <w:r w:rsidRPr="008A6A6F">
        <w:rPr>
          <w:b/>
          <w:bCs/>
          <w:sz w:val="24"/>
          <w:szCs w:val="24"/>
        </w:rPr>
        <w:t>Görüşmeler sonunda;</w:t>
      </w:r>
    </w:p>
    <w:p w14:paraId="4E670466" w14:textId="77777777" w:rsidR="004B5AD2" w:rsidRPr="008A6A6F" w:rsidRDefault="004B5AD2" w:rsidP="004B5AD2">
      <w:pPr>
        <w:spacing w:line="276" w:lineRule="auto"/>
        <w:jc w:val="both"/>
        <w:rPr>
          <w:b/>
          <w:bCs/>
          <w:sz w:val="24"/>
          <w:szCs w:val="24"/>
        </w:rPr>
      </w:pPr>
    </w:p>
    <w:p w14:paraId="77707A48" w14:textId="6120A9A0" w:rsidR="004B5AD2" w:rsidRDefault="004B5AD2" w:rsidP="004B5AD2">
      <w:pPr>
        <w:spacing w:line="276" w:lineRule="auto"/>
        <w:jc w:val="both"/>
        <w:rPr>
          <w:b/>
          <w:bCs/>
          <w:sz w:val="24"/>
          <w:szCs w:val="24"/>
        </w:rPr>
      </w:pPr>
      <w:r w:rsidRPr="008A6A6F">
        <w:rPr>
          <w:sz w:val="24"/>
          <w:szCs w:val="24"/>
        </w:rPr>
        <w:t xml:space="preserve">Uzaktan öğretim tezsiz yüksek lisans programlarına </w:t>
      </w:r>
      <w:r w:rsidRPr="008A6A6F">
        <w:rPr>
          <w:color w:val="000000"/>
          <w:sz w:val="24"/>
          <w:szCs w:val="24"/>
        </w:rPr>
        <w:t>2024-2025 eğitim öğretim yılından itibaren</w:t>
      </w:r>
      <w:r w:rsidRPr="008A6A6F">
        <w:rPr>
          <w:sz w:val="24"/>
          <w:szCs w:val="24"/>
        </w:rPr>
        <w:t xml:space="preserve"> yılda bir defa olmak üzere güz yarıyıllarında </w:t>
      </w:r>
      <w:r w:rsidRPr="008A6A6F">
        <w:rPr>
          <w:color w:val="000000"/>
          <w:sz w:val="24"/>
          <w:szCs w:val="24"/>
        </w:rPr>
        <w:t xml:space="preserve">öğrenci kabul edilmesine </w:t>
      </w:r>
      <w:r w:rsidRPr="008A6A6F">
        <w:rPr>
          <w:sz w:val="24"/>
          <w:szCs w:val="24"/>
        </w:rPr>
        <w:t>oybirliği ile karar verildi.</w:t>
      </w:r>
      <w:r w:rsidRPr="008A6A6F">
        <w:rPr>
          <w:b/>
          <w:bCs/>
          <w:sz w:val="24"/>
          <w:szCs w:val="24"/>
        </w:rPr>
        <w:t xml:space="preserve"> </w:t>
      </w:r>
    </w:p>
    <w:p w14:paraId="3D184088" w14:textId="66708057" w:rsidR="004B5AD2" w:rsidRDefault="004B5AD2" w:rsidP="004B5AD2">
      <w:pPr>
        <w:spacing w:line="276" w:lineRule="auto"/>
        <w:jc w:val="both"/>
        <w:rPr>
          <w:b/>
          <w:bCs/>
          <w:sz w:val="24"/>
          <w:szCs w:val="24"/>
        </w:rPr>
      </w:pPr>
    </w:p>
    <w:p w14:paraId="3559794C" w14:textId="2BD6D9DF" w:rsidR="004B5AD2" w:rsidRDefault="004B5AD2" w:rsidP="004B5AD2">
      <w:pPr>
        <w:jc w:val="both"/>
        <w:rPr>
          <w:sz w:val="24"/>
          <w:szCs w:val="24"/>
        </w:rPr>
      </w:pPr>
      <w:r w:rsidRPr="004B5AD2">
        <w:rPr>
          <w:b/>
          <w:color w:val="000000"/>
          <w:sz w:val="24"/>
          <w:szCs w:val="24"/>
          <w:u w:val="single"/>
        </w:rPr>
        <w:t>KARAR 13</w:t>
      </w:r>
      <w:r>
        <w:rPr>
          <w:b/>
          <w:sz w:val="24"/>
          <w:szCs w:val="24"/>
        </w:rPr>
        <w:t xml:space="preserve">- </w:t>
      </w:r>
      <w:r w:rsidRPr="008479D8">
        <w:rPr>
          <w:bCs/>
          <w:sz w:val="24"/>
          <w:szCs w:val="24"/>
        </w:rPr>
        <w:t>Bergama Meslek Yüksekokulu İş Makineleri Operatörlüğü Programına ait öğretim planında 2024-2025 eğitim-öğretim yılından itibaren değişiklik yapılması</w:t>
      </w:r>
      <w:r w:rsidRPr="008479D8">
        <w:rPr>
          <w:rFonts w:eastAsia="Arial Unicode MS"/>
          <w:bCs/>
          <w:color w:val="000000" w:themeColor="text1"/>
          <w:sz w:val="24"/>
          <w:szCs w:val="24"/>
        </w:rPr>
        <w:t xml:space="preserve">na ilişkin </w:t>
      </w:r>
      <w:r w:rsidRPr="008479D8">
        <w:rPr>
          <w:rFonts w:eastAsia="Calibri"/>
          <w:bCs/>
          <w:color w:val="000000" w:themeColor="text1"/>
          <w:sz w:val="24"/>
          <w:szCs w:val="24"/>
        </w:rPr>
        <w:t>Müdürlüğün</w:t>
      </w:r>
      <w:r>
        <w:rPr>
          <w:rFonts w:eastAsia="Calibri"/>
          <w:color w:val="000000" w:themeColor="text1"/>
          <w:sz w:val="24"/>
          <w:szCs w:val="24"/>
        </w:rPr>
        <w:t xml:space="preserve"> </w:t>
      </w:r>
      <w:r>
        <w:rPr>
          <w:sz w:val="24"/>
          <w:szCs w:val="24"/>
        </w:rPr>
        <w:t>15.03.2024 tarihli ve E-937470 sayılı yazısı ve ekleri ile 26.03.2024 tarihli ve E-948526 sayılı yazısı ve ekleri incelendi.</w:t>
      </w:r>
    </w:p>
    <w:p w14:paraId="448F3AC4" w14:textId="77777777" w:rsidR="004B5AD2" w:rsidRDefault="004B5AD2" w:rsidP="004B5AD2">
      <w:pPr>
        <w:ind w:firstLine="708"/>
        <w:jc w:val="both"/>
        <w:rPr>
          <w:rFonts w:eastAsia="Arial Unicode MS"/>
          <w:bCs/>
          <w:color w:val="000000" w:themeColor="text1"/>
          <w:sz w:val="24"/>
          <w:szCs w:val="24"/>
        </w:rPr>
      </w:pPr>
    </w:p>
    <w:p w14:paraId="15D6FA09" w14:textId="77777777" w:rsidR="004B5AD2" w:rsidRDefault="004B5AD2" w:rsidP="004B5AD2">
      <w:pPr>
        <w:rPr>
          <w:sz w:val="24"/>
          <w:szCs w:val="24"/>
        </w:rPr>
      </w:pPr>
    </w:p>
    <w:p w14:paraId="7342D65A" w14:textId="683B9E40" w:rsidR="004B5AD2" w:rsidRDefault="004B5AD2" w:rsidP="004B5AD2">
      <w:pPr>
        <w:rPr>
          <w:b/>
          <w:sz w:val="24"/>
          <w:szCs w:val="24"/>
        </w:rPr>
      </w:pPr>
      <w:r>
        <w:rPr>
          <w:b/>
          <w:sz w:val="24"/>
          <w:szCs w:val="24"/>
        </w:rPr>
        <w:t>Görüşmeler sonunda;</w:t>
      </w:r>
    </w:p>
    <w:p w14:paraId="5232E1A7" w14:textId="77777777" w:rsidR="004B5AD2" w:rsidRDefault="004B5AD2" w:rsidP="004B5AD2">
      <w:pPr>
        <w:rPr>
          <w:b/>
          <w:sz w:val="24"/>
          <w:szCs w:val="24"/>
        </w:rPr>
      </w:pPr>
    </w:p>
    <w:p w14:paraId="6626258B" w14:textId="77777777" w:rsidR="004B5AD2" w:rsidRDefault="004B5AD2" w:rsidP="004B5AD2">
      <w:pPr>
        <w:jc w:val="both"/>
        <w:rPr>
          <w:sz w:val="24"/>
          <w:szCs w:val="24"/>
        </w:rPr>
      </w:pPr>
      <w:r w:rsidRPr="008479D8">
        <w:rPr>
          <w:rFonts w:eastAsia="Arial Unicode MS"/>
          <w:bCs/>
          <w:color w:val="000000" w:themeColor="text1"/>
          <w:sz w:val="24"/>
          <w:szCs w:val="24"/>
        </w:rPr>
        <w:t>Bergama Meslek Yüksekokulu İş Makineleri Operatörlüğü Programına ait öğretim planında 2024-2025 eğitim-öğretim yılından itibaren değişiklik yapılması</w:t>
      </w:r>
      <w:r>
        <w:rPr>
          <w:rFonts w:eastAsia="Arial Unicode MS"/>
          <w:bCs/>
          <w:color w:val="000000" w:themeColor="text1"/>
          <w:sz w:val="24"/>
          <w:szCs w:val="24"/>
        </w:rPr>
        <w:t xml:space="preserve">na </w:t>
      </w:r>
      <w:r>
        <w:rPr>
          <w:sz w:val="24"/>
          <w:szCs w:val="24"/>
        </w:rPr>
        <w:t xml:space="preserve">ve bu değişikliğin Yüksekokul Kurulunun 13.03.2024 tarihli ve 1/2 sayılı kararı ile ekinde belirlenen intibak esaslarına göre </w:t>
      </w:r>
      <w:r>
        <w:rPr>
          <w:rFonts w:eastAsia="Arial Unicode MS"/>
          <w:bCs/>
          <w:color w:val="000000" w:themeColor="text1"/>
          <w:sz w:val="24"/>
          <w:szCs w:val="24"/>
        </w:rPr>
        <w:t xml:space="preserve">uygulanmasına </w:t>
      </w:r>
      <w:r>
        <w:rPr>
          <w:color w:val="000000"/>
          <w:sz w:val="24"/>
          <w:szCs w:val="24"/>
          <w:lang w:eastAsia="x-none"/>
        </w:rPr>
        <w:t>oybirliği ile karar verildi.</w:t>
      </w:r>
    </w:p>
    <w:p w14:paraId="04F868C5" w14:textId="77777777" w:rsidR="004B5AD2" w:rsidRPr="008A6A6F" w:rsidRDefault="004B5AD2" w:rsidP="004B5AD2">
      <w:pPr>
        <w:spacing w:line="276" w:lineRule="auto"/>
        <w:jc w:val="both"/>
        <w:rPr>
          <w:b/>
          <w:bCs/>
          <w:sz w:val="24"/>
          <w:szCs w:val="24"/>
        </w:rPr>
      </w:pPr>
    </w:p>
    <w:p w14:paraId="4909AE2C" w14:textId="77777777" w:rsidR="004B5AD2" w:rsidRDefault="004B5AD2" w:rsidP="004B5AD2">
      <w:pPr>
        <w:jc w:val="both"/>
        <w:rPr>
          <w:rFonts w:eastAsia="Arial Unicode MS"/>
          <w:bCs/>
          <w:color w:val="000000" w:themeColor="text1"/>
          <w:sz w:val="24"/>
          <w:szCs w:val="24"/>
        </w:rPr>
      </w:pPr>
    </w:p>
    <w:p w14:paraId="5D355766" w14:textId="77777777" w:rsidR="004B5AD2" w:rsidRDefault="004B5AD2" w:rsidP="004B5AD2">
      <w:pPr>
        <w:jc w:val="both"/>
        <w:rPr>
          <w:rFonts w:eastAsia="Arial Unicode MS"/>
          <w:bCs/>
          <w:color w:val="000000" w:themeColor="text1"/>
          <w:sz w:val="24"/>
          <w:szCs w:val="24"/>
        </w:rPr>
      </w:pPr>
    </w:p>
    <w:p w14:paraId="07EE9AB3" w14:textId="77777777" w:rsidR="004B5AD2" w:rsidRPr="007C6E1F" w:rsidRDefault="004B5AD2" w:rsidP="004B5AD2">
      <w:pPr>
        <w:ind w:firstLine="708"/>
        <w:jc w:val="both"/>
        <w:rPr>
          <w:sz w:val="24"/>
          <w:szCs w:val="24"/>
        </w:rPr>
      </w:pPr>
      <w:bookmarkStart w:id="6" w:name="_GoBack"/>
      <w:bookmarkEnd w:id="6"/>
    </w:p>
    <w:sectPr w:rsidR="004B5AD2" w:rsidRPr="007C6E1F"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8E0E6" w14:textId="77777777" w:rsidR="003E62D1" w:rsidRDefault="003E62D1">
      <w:r>
        <w:separator/>
      </w:r>
    </w:p>
  </w:endnote>
  <w:endnote w:type="continuationSeparator" w:id="0">
    <w:p w14:paraId="7AFB86BC" w14:textId="77777777" w:rsidR="003E62D1" w:rsidRDefault="003E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248A0849" w:rsidR="00E038C2" w:rsidRDefault="00E038C2" w:rsidP="009A49F7">
    <w:pPr>
      <w:jc w:val="center"/>
      <w:rPr>
        <w:b/>
        <w:sz w:val="22"/>
        <w:szCs w:val="22"/>
      </w:rPr>
    </w:pPr>
    <w:r>
      <w:rPr>
        <w:b/>
        <w:sz w:val="22"/>
        <w:szCs w:val="22"/>
      </w:rPr>
      <w:t>6</w:t>
    </w:r>
    <w:r w:rsidR="001F04BB">
      <w:rPr>
        <w:b/>
        <w:sz w:val="22"/>
        <w:szCs w:val="22"/>
      </w:rPr>
      <w:t>7</w:t>
    </w:r>
    <w:r w:rsidR="00A53A41">
      <w:rPr>
        <w:b/>
        <w:sz w:val="22"/>
        <w:szCs w:val="22"/>
      </w:rPr>
      <w:t>8</w:t>
    </w:r>
  </w:p>
  <w:p w14:paraId="7925B9D2" w14:textId="568E53F6"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A53A41">
      <w:rPr>
        <w:b/>
        <w:i/>
        <w:sz w:val="22"/>
        <w:szCs w:val="22"/>
      </w:rPr>
      <w:t>04</w:t>
    </w:r>
    <w:r w:rsidR="00331C47">
      <w:rPr>
        <w:b/>
        <w:i/>
        <w:sz w:val="22"/>
        <w:szCs w:val="22"/>
      </w:rPr>
      <w:t>.0</w:t>
    </w:r>
    <w:r w:rsidR="00A53A41">
      <w:rPr>
        <w:b/>
        <w:i/>
        <w:sz w:val="22"/>
        <w:szCs w:val="22"/>
      </w:rPr>
      <w:t>4</w:t>
    </w:r>
    <w:r w:rsidR="00331C47">
      <w:rPr>
        <w:b/>
        <w:i/>
        <w:sz w:val="22"/>
        <w:szCs w:val="22"/>
      </w:rPr>
      <w:t>.</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3D2B3BE5" w:rsidR="00E038C2" w:rsidRPr="009A49C7" w:rsidRDefault="00E038C2" w:rsidP="004F6E2B">
    <w:pPr>
      <w:pStyle w:val="AltBilgi"/>
      <w:jc w:val="center"/>
      <w:rPr>
        <w:b/>
        <w:i/>
      </w:rPr>
    </w:pPr>
    <w:r>
      <w:t xml:space="preserve">                                                                                 </w:t>
    </w:r>
    <w:r w:rsidRPr="009A49C7">
      <w:rPr>
        <w:b/>
        <w:sz w:val="24"/>
        <w:szCs w:val="24"/>
      </w:rPr>
      <w:t>6</w:t>
    </w:r>
    <w:r w:rsidR="00E70164">
      <w:rPr>
        <w:b/>
        <w:sz w:val="24"/>
        <w:szCs w:val="24"/>
      </w:rPr>
      <w:t>7</w:t>
    </w:r>
    <w:r w:rsidR="00A53A41">
      <w:rPr>
        <w:b/>
        <w:sz w:val="24"/>
        <w:szCs w:val="24"/>
      </w:rPr>
      <w:t>8</w:t>
    </w:r>
    <w:r>
      <w:t xml:space="preserve">                                                             </w:t>
    </w:r>
    <w:r w:rsidR="00A53A41">
      <w:rPr>
        <w:b/>
        <w:i/>
        <w:sz w:val="24"/>
        <w:szCs w:val="24"/>
      </w:rPr>
      <w:t>04</w:t>
    </w:r>
    <w:r w:rsidR="00331C47">
      <w:rPr>
        <w:b/>
        <w:i/>
        <w:sz w:val="24"/>
        <w:szCs w:val="24"/>
      </w:rPr>
      <w:t>.0</w:t>
    </w:r>
    <w:r w:rsidR="00A53A41">
      <w:rPr>
        <w:b/>
        <w:i/>
        <w:sz w:val="24"/>
        <w:szCs w:val="24"/>
      </w:rPr>
      <w:t>4</w:t>
    </w:r>
    <w:r w:rsidR="00331C47">
      <w:rPr>
        <w:b/>
        <w:i/>
        <w:sz w:val="24"/>
        <w:szCs w:val="24"/>
      </w:rPr>
      <w:t>.</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85163" w14:textId="77777777" w:rsidR="003E62D1" w:rsidRDefault="003E62D1">
      <w:r>
        <w:separator/>
      </w:r>
    </w:p>
  </w:footnote>
  <w:footnote w:type="continuationSeparator" w:id="0">
    <w:p w14:paraId="6F174202" w14:textId="77777777" w:rsidR="003E62D1" w:rsidRDefault="003E6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D203B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08764AA2"/>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0A3E2B57"/>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9C646D"/>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109B2E78"/>
    <w:multiLevelType w:val="hybridMultilevel"/>
    <w:tmpl w:val="B6CE9B1A"/>
    <w:lvl w:ilvl="0" w:tplc="9B8CBE7A">
      <w:start w:val="1"/>
      <w:numFmt w:val="decimal"/>
      <w:lvlText w:val="%1-"/>
      <w:lvlJc w:val="left"/>
      <w:pPr>
        <w:ind w:left="862" w:hanging="360"/>
      </w:pPr>
      <w:rPr>
        <w:rFonts w:hint="default"/>
        <w:b/>
        <w:color w:val="auto"/>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6" w15:restartNumberingAfterBreak="0">
    <w:nsid w:val="163223A8"/>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131FB0"/>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15:restartNumberingAfterBreak="0">
    <w:nsid w:val="1B3F0330"/>
    <w:multiLevelType w:val="hybridMultilevel"/>
    <w:tmpl w:val="574A058C"/>
    <w:lvl w:ilvl="0" w:tplc="0ED209FE">
      <w:start w:val="1"/>
      <w:numFmt w:val="decimal"/>
      <w:lvlText w:val="%1."/>
      <w:lvlJc w:val="left"/>
      <w:pPr>
        <w:ind w:left="1068"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E8C1981"/>
    <w:multiLevelType w:val="hybridMultilevel"/>
    <w:tmpl w:val="4FF6E416"/>
    <w:lvl w:ilvl="0" w:tplc="DF344970">
      <w:start w:val="1"/>
      <w:numFmt w:val="decimal"/>
      <w:lvlText w:val="%1-"/>
      <w:lvlJc w:val="left"/>
      <w:pPr>
        <w:ind w:left="720" w:hanging="360"/>
      </w:pPr>
      <w:rPr>
        <w:rFonts w:eastAsia="Arial Unicode M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EF43BA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B5057F"/>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2" w15:restartNumberingAfterBreak="0">
    <w:nsid w:val="234140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3D02271"/>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15:restartNumberingAfterBreak="0">
    <w:nsid w:val="29A71A4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7F72D6"/>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6" w15:restartNumberingAfterBreak="0">
    <w:nsid w:val="3F920B6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FBF3977"/>
    <w:multiLevelType w:val="hybridMultilevel"/>
    <w:tmpl w:val="EEACE4B2"/>
    <w:lvl w:ilvl="0" w:tplc="104A24B0">
      <w:start w:val="1"/>
      <w:numFmt w:val="decimal"/>
      <w:lvlText w:val="%1)"/>
      <w:lvlJc w:val="left"/>
      <w:pPr>
        <w:ind w:left="720" w:hanging="360"/>
      </w:pPr>
      <w:rPr>
        <w:rFonts w:eastAsia="Calibr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D97EF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53C3FD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5F9332D"/>
    <w:multiLevelType w:val="hybridMultilevel"/>
    <w:tmpl w:val="37C02D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CA931A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0785825"/>
    <w:multiLevelType w:val="hybridMultilevel"/>
    <w:tmpl w:val="3014FBA8"/>
    <w:lvl w:ilvl="0" w:tplc="147C570C">
      <w:start w:val="1"/>
      <w:numFmt w:val="decimal"/>
      <w:lvlText w:val="%1)"/>
      <w:lvlJc w:val="left"/>
      <w:pPr>
        <w:ind w:left="862" w:hanging="360"/>
      </w:pPr>
      <w:rPr>
        <w:b/>
        <w:color w:val="auto"/>
      </w:rPr>
    </w:lvl>
    <w:lvl w:ilvl="1" w:tplc="041F0019">
      <w:start w:val="1"/>
      <w:numFmt w:val="lowerLetter"/>
      <w:lvlText w:val="%2."/>
      <w:lvlJc w:val="left"/>
      <w:pPr>
        <w:ind w:left="1582" w:hanging="360"/>
      </w:pPr>
    </w:lvl>
    <w:lvl w:ilvl="2" w:tplc="041F001B">
      <w:start w:val="1"/>
      <w:numFmt w:val="lowerRoman"/>
      <w:lvlText w:val="%3."/>
      <w:lvlJc w:val="right"/>
      <w:pPr>
        <w:ind w:left="2302" w:hanging="180"/>
      </w:pPr>
    </w:lvl>
    <w:lvl w:ilvl="3" w:tplc="041F000F">
      <w:start w:val="1"/>
      <w:numFmt w:val="decimal"/>
      <w:lvlText w:val="%4."/>
      <w:lvlJc w:val="left"/>
      <w:pPr>
        <w:ind w:left="3022" w:hanging="360"/>
      </w:pPr>
    </w:lvl>
    <w:lvl w:ilvl="4" w:tplc="041F0019">
      <w:start w:val="1"/>
      <w:numFmt w:val="lowerLetter"/>
      <w:lvlText w:val="%5."/>
      <w:lvlJc w:val="left"/>
      <w:pPr>
        <w:ind w:left="3742" w:hanging="360"/>
      </w:pPr>
    </w:lvl>
    <w:lvl w:ilvl="5" w:tplc="041F001B">
      <w:start w:val="1"/>
      <w:numFmt w:val="lowerRoman"/>
      <w:lvlText w:val="%6."/>
      <w:lvlJc w:val="right"/>
      <w:pPr>
        <w:ind w:left="4462" w:hanging="180"/>
      </w:pPr>
    </w:lvl>
    <w:lvl w:ilvl="6" w:tplc="041F000F">
      <w:start w:val="1"/>
      <w:numFmt w:val="decimal"/>
      <w:lvlText w:val="%7."/>
      <w:lvlJc w:val="left"/>
      <w:pPr>
        <w:ind w:left="5182" w:hanging="360"/>
      </w:pPr>
    </w:lvl>
    <w:lvl w:ilvl="7" w:tplc="041F0019">
      <w:start w:val="1"/>
      <w:numFmt w:val="lowerLetter"/>
      <w:lvlText w:val="%8."/>
      <w:lvlJc w:val="left"/>
      <w:pPr>
        <w:ind w:left="5902" w:hanging="360"/>
      </w:pPr>
    </w:lvl>
    <w:lvl w:ilvl="8" w:tplc="041F001B">
      <w:start w:val="1"/>
      <w:numFmt w:val="lowerRoman"/>
      <w:lvlText w:val="%9."/>
      <w:lvlJc w:val="right"/>
      <w:pPr>
        <w:ind w:left="6622" w:hanging="180"/>
      </w:pPr>
    </w:lvl>
  </w:abstractNum>
  <w:abstractNum w:abstractNumId="24" w15:restartNumberingAfterBreak="0">
    <w:nsid w:val="545E63D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23132D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6" w15:restartNumberingAfterBreak="0">
    <w:nsid w:val="64670F9E"/>
    <w:multiLevelType w:val="hybridMultilevel"/>
    <w:tmpl w:val="8190D9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4AE36CD"/>
    <w:multiLevelType w:val="hybridMultilevel"/>
    <w:tmpl w:val="4AF899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72B3977"/>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9" w15:restartNumberingAfterBreak="0">
    <w:nsid w:val="70651A04"/>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4BB7EBE"/>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51335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5730103"/>
    <w:multiLevelType w:val="hybridMultilevel"/>
    <w:tmpl w:val="FAAE7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73E4E0B"/>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CA46639"/>
    <w:multiLevelType w:val="hybridMultilevel"/>
    <w:tmpl w:val="C31488B4"/>
    <w:lvl w:ilvl="0" w:tplc="CE30BD6A">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E0611E5"/>
    <w:multiLevelType w:val="hybridMultilevel"/>
    <w:tmpl w:val="4A5E4D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8"/>
  </w:num>
  <w:num w:numId="4">
    <w:abstractNumId w:val="1"/>
  </w:num>
  <w:num w:numId="5">
    <w:abstractNumId w:val="15"/>
  </w:num>
  <w:num w:numId="6">
    <w:abstractNumId w:val="13"/>
  </w:num>
  <w:num w:numId="7">
    <w:abstractNumId w:val="9"/>
  </w:num>
  <w:num w:numId="8">
    <w:abstractNumId w:val="25"/>
  </w:num>
  <w:num w:numId="9">
    <w:abstractNumId w:val="4"/>
  </w:num>
  <w:num w:numId="10">
    <w:abstractNumId w:val="11"/>
  </w:num>
  <w:num w:numId="11">
    <w:abstractNumId w:val="2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22"/>
  </w:num>
  <w:num w:numId="16">
    <w:abstractNumId w:val="24"/>
  </w:num>
  <w:num w:numId="17">
    <w:abstractNumId w:val="30"/>
  </w:num>
  <w:num w:numId="18">
    <w:abstractNumId w:val="33"/>
  </w:num>
  <w:num w:numId="19">
    <w:abstractNumId w:val="12"/>
  </w:num>
  <w:num w:numId="20">
    <w:abstractNumId w:val="10"/>
  </w:num>
  <w:num w:numId="21">
    <w:abstractNumId w:val="16"/>
  </w:num>
  <w:num w:numId="22">
    <w:abstractNumId w:val="18"/>
  </w:num>
  <w:num w:numId="23">
    <w:abstractNumId w:val="6"/>
  </w:num>
  <w:num w:numId="24">
    <w:abstractNumId w:val="3"/>
  </w:num>
  <w:num w:numId="25">
    <w:abstractNumId w:val="14"/>
  </w:num>
  <w:num w:numId="26">
    <w:abstractNumId w:val="31"/>
  </w:num>
  <w:num w:numId="27">
    <w:abstractNumId w:val="19"/>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0"/>
  </w:num>
  <w:num w:numId="32">
    <w:abstractNumId w:val="27"/>
  </w:num>
  <w:num w:numId="33">
    <w:abstractNumId w:val="26"/>
  </w:num>
  <w:num w:numId="34">
    <w:abstractNumId w:val="35"/>
  </w:num>
  <w:num w:numId="35">
    <w:abstractNumId w:val="29"/>
  </w:num>
  <w:num w:numId="36">
    <w:abstractNumId w:val="5"/>
  </w:num>
  <w:num w:numId="37">
    <w:abstractNumId w:val="17"/>
  </w:num>
  <w:num w:numId="38">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A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91"/>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B83"/>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2D1"/>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496"/>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D5"/>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6BC"/>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091"/>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13F"/>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C29"/>
    <w:rsid w:val="00E62CF4"/>
    <w:rsid w:val="00E62DE0"/>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72816-3867-43F5-A461-49CB4DA3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2516</TotalTime>
  <Pages>1</Pages>
  <Words>1653</Words>
  <Characters>9428</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1241</cp:revision>
  <cp:lastPrinted>2024-04-04T06:06:00Z</cp:lastPrinted>
  <dcterms:created xsi:type="dcterms:W3CDTF">2023-05-22T07:08:00Z</dcterms:created>
  <dcterms:modified xsi:type="dcterms:W3CDTF">2024-08-07T05:19:00Z</dcterms:modified>
</cp:coreProperties>
</file>