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5E330E">
        <w:rPr>
          <w:color w:val="000000" w:themeColor="text1"/>
          <w:sz w:val="24"/>
          <w:szCs w:val="24"/>
        </w:rPr>
        <w:t>11</w:t>
      </w:r>
      <w:r w:rsidR="00921738">
        <w:rPr>
          <w:color w:val="000000" w:themeColor="text1"/>
          <w:sz w:val="24"/>
          <w:szCs w:val="24"/>
        </w:rPr>
        <w:t>.</w:t>
      </w:r>
      <w:r w:rsidR="009F6BBF">
        <w:rPr>
          <w:color w:val="000000" w:themeColor="text1"/>
          <w:sz w:val="24"/>
          <w:szCs w:val="24"/>
        </w:rPr>
        <w:t>1</w:t>
      </w:r>
      <w:r w:rsidR="005E330E">
        <w:rPr>
          <w:color w:val="000000" w:themeColor="text1"/>
          <w:sz w:val="24"/>
          <w:szCs w:val="24"/>
        </w:rPr>
        <w:t>1</w:t>
      </w:r>
      <w:r w:rsidR="00F558E7" w:rsidRPr="00C479F0">
        <w:rPr>
          <w:color w:val="000000" w:themeColor="text1"/>
          <w:sz w:val="24"/>
          <w:szCs w:val="24"/>
        </w:rPr>
        <w:t>.202</w:t>
      </w:r>
      <w:r w:rsidR="00651214" w:rsidRPr="00C479F0">
        <w:rPr>
          <w:color w:val="000000" w:themeColor="text1"/>
          <w:sz w:val="24"/>
          <w:szCs w:val="24"/>
        </w:rPr>
        <w:t>2</w:t>
      </w:r>
      <w:r w:rsidR="00783B1D" w:rsidRPr="00C479F0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13E32">
        <w:rPr>
          <w:b/>
          <w:color w:val="000000" w:themeColor="text1"/>
          <w:sz w:val="24"/>
          <w:szCs w:val="24"/>
        </w:rPr>
        <w:t xml:space="preserve">    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61</w:t>
      </w:r>
      <w:r w:rsidR="005E330E">
        <w:rPr>
          <w:color w:val="000000" w:themeColor="text1"/>
          <w:sz w:val="24"/>
          <w:szCs w:val="24"/>
        </w:rPr>
        <w:t>9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AC78CF" w:rsidRDefault="00AC78CF" w:rsidP="00EC4B29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479F0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479F0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AC1BB7" w:rsidRPr="00AC1BB7" w:rsidRDefault="00AC1BB7" w:rsidP="00AC1BB7">
      <w:pPr>
        <w:pStyle w:val="ListeParagraf"/>
        <w:numPr>
          <w:ilvl w:val="0"/>
          <w:numId w:val="43"/>
        </w:numPr>
        <w:spacing w:before="0" w:after="120" w:line="240" w:lineRule="atLeast"/>
        <w:contextualSpacing w:val="0"/>
        <w:rPr>
          <w:rFonts w:ascii="Times New Roman" w:hAnsi="Times New Roman"/>
          <w:sz w:val="24"/>
          <w:szCs w:val="24"/>
          <w:lang w:eastAsia="x-none"/>
        </w:rPr>
      </w:pPr>
      <w:proofErr w:type="spellStart"/>
      <w:r w:rsidRPr="00AC1BB7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Pr="00AC1BB7">
        <w:rPr>
          <w:rFonts w:ascii="Times New Roman" w:hAnsi="Times New Roman"/>
          <w:sz w:val="24"/>
          <w:szCs w:val="24"/>
          <w:lang w:eastAsia="x-none"/>
        </w:rPr>
        <w:t>.</w:t>
      </w:r>
      <w:r w:rsidR="00DB772B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C1BB7">
        <w:rPr>
          <w:rFonts w:ascii="Times New Roman" w:hAnsi="Times New Roman"/>
          <w:sz w:val="24"/>
          <w:szCs w:val="24"/>
          <w:lang w:eastAsia="x-none"/>
        </w:rPr>
        <w:t xml:space="preserve">Bülent ÇUKUROVA hakkında teklif edilen aylıktan kesme cezasının görüşülmesinde Enstitü Disiplin Kurulunun teşekkül edememesi nedeni ile eksik üyeliklere eşdeğer unvana sahip öğretim üyelerinin seçildiği 28.10.2022 tarih ve 618/3 sayılı kararda, seçilen öğretim üyelerinden </w:t>
      </w:r>
      <w:proofErr w:type="spellStart"/>
      <w:r w:rsidRPr="00AC1BB7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Pr="00AC1BB7">
        <w:rPr>
          <w:rFonts w:ascii="Times New Roman" w:hAnsi="Times New Roman"/>
          <w:sz w:val="24"/>
          <w:szCs w:val="24"/>
          <w:lang w:eastAsia="x-none"/>
        </w:rPr>
        <w:t xml:space="preserve">. Aylin </w:t>
      </w:r>
      <w:proofErr w:type="spellStart"/>
      <w:r w:rsidRPr="00AC1BB7">
        <w:rPr>
          <w:rFonts w:ascii="Times New Roman" w:hAnsi="Times New Roman"/>
          <w:sz w:val="24"/>
          <w:szCs w:val="24"/>
          <w:lang w:eastAsia="x-none"/>
        </w:rPr>
        <w:t>ALIN</w:t>
      </w:r>
      <w:r w:rsidR="00DB772B">
        <w:rPr>
          <w:rFonts w:ascii="Times New Roman" w:hAnsi="Times New Roman"/>
          <w:sz w:val="24"/>
          <w:szCs w:val="24"/>
          <w:lang w:eastAsia="x-none"/>
        </w:rPr>
        <w:t>’</w:t>
      </w:r>
      <w:r w:rsidRPr="00AC1BB7">
        <w:rPr>
          <w:rFonts w:ascii="Times New Roman" w:hAnsi="Times New Roman"/>
          <w:sz w:val="24"/>
          <w:szCs w:val="24"/>
          <w:lang w:eastAsia="x-none"/>
        </w:rPr>
        <w:t>ın</w:t>
      </w:r>
      <w:proofErr w:type="spellEnd"/>
      <w:r w:rsidRPr="00AC1BB7">
        <w:rPr>
          <w:rFonts w:ascii="Times New Roman" w:hAnsi="Times New Roman"/>
          <w:sz w:val="24"/>
          <w:szCs w:val="24"/>
          <w:lang w:eastAsia="x-none"/>
        </w:rPr>
        <w:t xml:space="preserve"> 2547 sayılı Kanunun 53/E-6 maddesi hükmü uyarınca Disiplin Kuruluna katılamayacak olması nedeni ile yerine yeni bir öğretim üyesinin seçilmesinin görüşülmesi.</w:t>
      </w:r>
    </w:p>
    <w:p w:rsidR="00AC1BB7" w:rsidRPr="00AC1BB7" w:rsidRDefault="00AC1BB7" w:rsidP="001D40A7">
      <w:pPr>
        <w:pStyle w:val="ListeParagraf"/>
        <w:numPr>
          <w:ilvl w:val="0"/>
          <w:numId w:val="43"/>
        </w:numPr>
        <w:spacing w:before="0" w:after="120"/>
        <w:contextualSpacing w:val="0"/>
        <w:rPr>
          <w:rFonts w:ascii="Times New Roman" w:hAnsi="Times New Roman"/>
          <w:sz w:val="24"/>
          <w:szCs w:val="24"/>
          <w:lang w:eastAsia="x-none"/>
        </w:rPr>
      </w:pPr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Dokuz Eylül Üniversitesi Muafiyet ve İntibak Yönergesi </w:t>
      </w:r>
      <w:proofErr w:type="gramStart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7 </w:t>
      </w:r>
      <w:proofErr w:type="spellStart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nci</w:t>
      </w:r>
      <w:proofErr w:type="spellEnd"/>
      <w:proofErr w:type="gramEnd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maddesi dördüncü fıkrasında değişiklik yapılması.</w:t>
      </w:r>
    </w:p>
    <w:p w:rsidR="002D05B7" w:rsidRDefault="00AC1BB7" w:rsidP="001D40A7">
      <w:pPr>
        <w:pStyle w:val="ListeParagraf"/>
        <w:numPr>
          <w:ilvl w:val="0"/>
          <w:numId w:val="43"/>
        </w:numPr>
        <w:spacing w:before="0" w:after="1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İlahiyat Fakültesi, İLİTAM programında 2022-2023 eğitim-öğretim yılı güz ve bahar yarıyılı ara sınavları, dönem sonu sınavları ile bütünleme, tek ders ve azami süreyi tamamlayan öğrencilerin sınavlarının nerede ve ne şekilde yapılacağının belirlenmesi.</w:t>
      </w:r>
    </w:p>
    <w:p w:rsidR="00A062B4" w:rsidRPr="00A062B4" w:rsidRDefault="00A062B4" w:rsidP="001D40A7">
      <w:pPr>
        <w:pStyle w:val="ListeParagraf"/>
        <w:spacing w:before="0" w:after="1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A062B4" w:rsidRPr="00DB736F" w:rsidRDefault="00AC1BB7" w:rsidP="001D40A7">
      <w:pPr>
        <w:pStyle w:val="ListeParagraf"/>
        <w:numPr>
          <w:ilvl w:val="0"/>
          <w:numId w:val="43"/>
        </w:numPr>
        <w:spacing w:before="0" w:after="1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Üniversitemiz birimlerine yurt dışından öğrenci kabulü kapsamında kayıt yaptıracak adaylardan talep edilecek “Türkçe Dil Yeterlilik Belgesi” </w:t>
      </w:r>
      <w:proofErr w:type="spellStart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nin</w:t>
      </w:r>
      <w:proofErr w:type="spellEnd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, Dokuz Eylül Üniversitesi Dil Eğitimi Araştırma ve Uygulama Merkezi Müdürlüğü tarafından önerilen kurum ve merkezlerin listesinin Dokuz Eylül Üniversitesi Yurt dışından Öğrenci Kabul </w:t>
      </w:r>
      <w:proofErr w:type="spellStart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Yönergesi’nin</w:t>
      </w:r>
      <w:proofErr w:type="spellEnd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11 inci maddesinin 2 </w:t>
      </w:r>
      <w:proofErr w:type="spellStart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nci</w:t>
      </w:r>
      <w:proofErr w:type="spellEnd"/>
      <w:r w:rsidRPr="00AC1BB7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fıkrası gereğince belirlenmesi konusunun görüşülmesi</w:t>
      </w:r>
      <w:r w:rsidR="00A062B4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.</w:t>
      </w:r>
    </w:p>
    <w:p w:rsidR="00EC4B29" w:rsidRPr="00C32780" w:rsidRDefault="00AC1BB7" w:rsidP="001D40A7">
      <w:pPr>
        <w:pStyle w:val="ListeParagraf"/>
        <w:numPr>
          <w:ilvl w:val="0"/>
          <w:numId w:val="43"/>
        </w:numPr>
        <w:spacing w:before="0" w:after="1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AC1BB7">
        <w:rPr>
          <w:rFonts w:ascii="Times New Roman" w:hAnsi="Times New Roman"/>
          <w:sz w:val="24"/>
          <w:szCs w:val="24"/>
        </w:rPr>
        <w:t>5 Temmuz 2022 tarihinden sonra azami öğrenim süresini tamamlamaları nedeniyle ön lisans/lisans programlarından ilişiği kesilen öğrencilerden 07 Aralık 2022 tarihine kadar başvuruda bulunanların eğitimlerine 2022-2023 eğitim-öğretim yılı bahar yarıyılında başlamalarına, yıllık eğitim veren birim öğrencilerinin durumlarının ilgili birim yönetim kurulunca değerlendirilmesi.</w:t>
      </w:r>
    </w:p>
    <w:p w:rsidR="00C32780" w:rsidRPr="00C32780" w:rsidRDefault="00C32780" w:rsidP="00C32780">
      <w:pPr>
        <w:pStyle w:val="ListeParagraf"/>
        <w:spacing w:before="0" w:after="1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tbl>
      <w:tblPr>
        <w:tblStyle w:val="TableGrid"/>
        <w:tblW w:w="9411" w:type="dxa"/>
        <w:tblInd w:w="0" w:type="dxa"/>
        <w:tblLook w:val="04A0" w:firstRow="1" w:lastRow="0" w:firstColumn="1" w:lastColumn="0" w:noHBand="0" w:noVBand="1"/>
      </w:tblPr>
      <w:tblGrid>
        <w:gridCol w:w="5351"/>
        <w:gridCol w:w="4060"/>
      </w:tblGrid>
      <w:tr w:rsidR="00410401" w:rsidRPr="00C479F0" w:rsidTr="00BF1756">
        <w:trPr>
          <w:trHeight w:val="315"/>
        </w:trPr>
        <w:tc>
          <w:tcPr>
            <w:tcW w:w="5335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9055DD" w:rsidRPr="009055DD" w:rsidRDefault="009055DD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55DD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055DD">
              <w:rPr>
                <w:rFonts w:ascii="Times New Roman" w:hAnsi="Times New Roman"/>
                <w:color w:val="000000"/>
                <w:sz w:val="24"/>
                <w:szCs w:val="24"/>
              </w:rPr>
              <w:t>. Nükhet HOTAR</w:t>
            </w:r>
          </w:p>
          <w:p w:rsidR="00490FAD" w:rsidRPr="0014038D" w:rsidRDefault="00490FAD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12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512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BF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Uğur MALAYOĞLU</w:t>
            </w:r>
          </w:p>
        </w:tc>
        <w:tc>
          <w:tcPr>
            <w:tcW w:w="4076" w:type="dxa"/>
          </w:tcPr>
          <w:p w:rsidR="0014038D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890BA7" w:rsidRPr="00890BA7" w:rsidRDefault="00890BA7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90BA7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890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890BA7" w:rsidRPr="00890BA7" w:rsidRDefault="00890BA7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0BA7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890BA7"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</w:tc>
      </w:tr>
      <w:tr w:rsidR="00FB1D70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FB1D70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  <w:p w:rsidR="00604633" w:rsidRPr="0041040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076" w:type="dxa"/>
          </w:tcPr>
          <w:p w:rsidR="00BC0893" w:rsidRPr="00C479F0" w:rsidRDefault="00890BA7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</w:tc>
      </w:tr>
      <w:tr w:rsidR="00FB1D70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FB1D70" w:rsidRPr="0041040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076" w:type="dxa"/>
          </w:tcPr>
          <w:p w:rsidR="00FB1D70" w:rsidRPr="00C479F0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076" w:type="dxa"/>
          </w:tcPr>
          <w:p w:rsidR="00BC0893" w:rsidRPr="0041040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7601D7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410401" w:rsidRDefault="00DD366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55DD">
              <w:rPr>
                <w:rFonts w:ascii="Times New Roman" w:hAnsi="Times New Roman"/>
                <w:color w:val="000000"/>
                <w:sz w:val="24"/>
                <w:szCs w:val="24"/>
              </w:rPr>
              <w:t>Rabia Ece OMAY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noProof/>
                <w:color w:val="000000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55D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Emin ELMACI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55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Lütfi </w:t>
            </w:r>
            <w:r w:rsidR="00DC16F1">
              <w:rPr>
                <w:rFonts w:ascii="Times New Roman" w:hAnsi="Times New Roman"/>
                <w:color w:val="000000"/>
                <w:sz w:val="24"/>
                <w:szCs w:val="24"/>
              </w:rPr>
              <w:t>Tolga GÖNÜL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B8336E" w:rsidRPr="0041040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B8336E" w:rsidRDefault="006F55E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  <w:p w:rsidR="00895497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Savaş ARSLAN</w:t>
            </w:r>
          </w:p>
          <w:p w:rsidR="00895497" w:rsidRPr="00410401" w:rsidRDefault="003A1AC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Hasan Buğra ÇOBAN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Pr="0041040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Pr="0041040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Dahi Zeynel BAKICI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</w:tcPr>
          <w:p w:rsidR="008939F1" w:rsidRPr="00410401" w:rsidRDefault="00927C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8939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437A2F" w:rsidRPr="0041040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F2403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CF2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CF2403" w:rsidRPr="0041040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C3660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BC0893" w:rsidRPr="0041040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C08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Neslihan GÜNÜŞEN</w:t>
            </w:r>
          </w:p>
          <w:p w:rsidR="00927C41" w:rsidRDefault="00927C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Nilüfer KARACASULU</w:t>
            </w:r>
          </w:p>
          <w:p w:rsidR="00437A2F" w:rsidRPr="0041040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3A1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CF2403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37A2F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  <w:p w:rsidR="00927C41" w:rsidRDefault="00927C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9F0D42" w:rsidRDefault="009F0D4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41040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C479F0" w:rsidRDefault="00B86C95" w:rsidP="006C5EF3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C479F0">
        <w:rPr>
          <w:color w:val="000000"/>
          <w:sz w:val="24"/>
          <w:szCs w:val="24"/>
        </w:rPr>
        <w:lastRenderedPageBreak/>
        <w:tab/>
      </w:r>
      <w:r w:rsidRPr="00C479F0">
        <w:rPr>
          <w:color w:val="000000"/>
          <w:sz w:val="24"/>
          <w:szCs w:val="24"/>
        </w:rPr>
        <w:tab/>
      </w:r>
      <w:r w:rsidR="001A38AB" w:rsidRPr="00C479F0">
        <w:rPr>
          <w:color w:val="000000"/>
          <w:sz w:val="24"/>
          <w:szCs w:val="24"/>
        </w:rPr>
        <w:t>Üniversite Senatosu</w:t>
      </w:r>
      <w:r w:rsidR="00410401" w:rsidRPr="00C479F0">
        <w:rPr>
          <w:color w:val="000000"/>
          <w:sz w:val="24"/>
          <w:szCs w:val="24"/>
        </w:rPr>
        <w:t xml:space="preserve"> </w:t>
      </w:r>
      <w:r w:rsidR="00EC17CF">
        <w:rPr>
          <w:b/>
          <w:color w:val="000000"/>
          <w:sz w:val="24"/>
          <w:szCs w:val="24"/>
          <w:lang w:eastAsia="x-none"/>
        </w:rPr>
        <w:t>11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EC17CF">
        <w:rPr>
          <w:b/>
          <w:color w:val="000000"/>
          <w:sz w:val="24"/>
          <w:szCs w:val="24"/>
          <w:lang w:eastAsia="x-none"/>
        </w:rPr>
        <w:t>Kasım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DB116D">
        <w:rPr>
          <w:b/>
          <w:color w:val="000000"/>
          <w:sz w:val="24"/>
          <w:szCs w:val="24"/>
        </w:rPr>
        <w:t xml:space="preserve">2022 </w:t>
      </w:r>
      <w:r w:rsidR="00825B24">
        <w:rPr>
          <w:b/>
          <w:color w:val="000000"/>
          <w:sz w:val="24"/>
          <w:szCs w:val="24"/>
        </w:rPr>
        <w:t>Cuma</w:t>
      </w:r>
      <w:r w:rsidR="00410401" w:rsidRPr="00C479F0">
        <w:rPr>
          <w:b/>
          <w:color w:val="000000"/>
          <w:sz w:val="24"/>
          <w:szCs w:val="24"/>
        </w:rPr>
        <w:t xml:space="preserve"> günü saat</w:t>
      </w:r>
      <w:r w:rsidR="00923134">
        <w:rPr>
          <w:b/>
          <w:color w:val="000000"/>
          <w:sz w:val="24"/>
          <w:szCs w:val="24"/>
        </w:rPr>
        <w:t xml:space="preserve"> </w:t>
      </w:r>
      <w:r w:rsidR="006C5EF3">
        <w:rPr>
          <w:b/>
          <w:color w:val="000000"/>
          <w:sz w:val="24"/>
          <w:szCs w:val="24"/>
        </w:rPr>
        <w:t>1</w:t>
      </w:r>
      <w:r w:rsidR="00EC17CF">
        <w:rPr>
          <w:b/>
          <w:color w:val="000000"/>
          <w:sz w:val="24"/>
          <w:szCs w:val="24"/>
        </w:rPr>
        <w:t>6</w:t>
      </w:r>
      <w:r w:rsidR="00DB116D">
        <w:rPr>
          <w:b/>
          <w:color w:val="000000"/>
          <w:sz w:val="24"/>
          <w:szCs w:val="24"/>
        </w:rPr>
        <w:t>.</w:t>
      </w:r>
      <w:r w:rsidR="00825B24">
        <w:rPr>
          <w:b/>
          <w:color w:val="000000"/>
          <w:sz w:val="24"/>
          <w:szCs w:val="24"/>
        </w:rPr>
        <w:t>30</w:t>
      </w:r>
      <w:r w:rsidR="00410401" w:rsidRPr="00C479F0">
        <w:rPr>
          <w:color w:val="000000"/>
          <w:sz w:val="24"/>
          <w:szCs w:val="24"/>
        </w:rPr>
        <w:t>’</w:t>
      </w:r>
      <w:r w:rsidR="00825B24">
        <w:rPr>
          <w:b/>
          <w:color w:val="000000"/>
          <w:sz w:val="24"/>
          <w:szCs w:val="24"/>
        </w:rPr>
        <w:t>da</w:t>
      </w:r>
      <w:r w:rsidR="00DB116D">
        <w:rPr>
          <w:b/>
          <w:color w:val="000000"/>
          <w:sz w:val="24"/>
          <w:szCs w:val="24"/>
        </w:rPr>
        <w:t xml:space="preserve"> </w:t>
      </w:r>
      <w:r w:rsidR="00E30ADE">
        <w:rPr>
          <w:b/>
          <w:color w:val="000000"/>
          <w:sz w:val="24"/>
          <w:szCs w:val="24"/>
        </w:rPr>
        <w:t>Torbalı Meslek Yüksekokulunda</w:t>
      </w:r>
      <w:r w:rsidR="00DB116D">
        <w:rPr>
          <w:b/>
          <w:color w:val="000000"/>
          <w:sz w:val="24"/>
          <w:szCs w:val="24"/>
        </w:rPr>
        <w:t xml:space="preserve"> </w:t>
      </w:r>
      <w:r w:rsidR="00285342">
        <w:rPr>
          <w:b/>
          <w:color w:val="000000"/>
          <w:sz w:val="24"/>
          <w:szCs w:val="24"/>
        </w:rPr>
        <w:t xml:space="preserve">Rektör </w:t>
      </w:r>
      <w:proofErr w:type="spellStart"/>
      <w:r w:rsidR="00196302" w:rsidRPr="00512507">
        <w:rPr>
          <w:b/>
          <w:color w:val="000000" w:themeColor="text1"/>
          <w:sz w:val="24"/>
          <w:szCs w:val="24"/>
        </w:rPr>
        <w:t>Prof.Dr</w:t>
      </w:r>
      <w:proofErr w:type="spellEnd"/>
      <w:r w:rsidR="00196302" w:rsidRPr="00512507">
        <w:rPr>
          <w:b/>
          <w:color w:val="000000" w:themeColor="text1"/>
          <w:sz w:val="24"/>
          <w:szCs w:val="24"/>
        </w:rPr>
        <w:t xml:space="preserve">. </w:t>
      </w:r>
      <w:r w:rsidR="00E30ADE">
        <w:rPr>
          <w:b/>
          <w:color w:val="000000" w:themeColor="text1"/>
          <w:sz w:val="24"/>
          <w:szCs w:val="24"/>
        </w:rPr>
        <w:t>Nükhet HOTAR</w:t>
      </w:r>
      <w:r w:rsidR="00A44139" w:rsidRPr="00512507">
        <w:rPr>
          <w:color w:val="000000" w:themeColor="text1"/>
          <w:sz w:val="24"/>
          <w:szCs w:val="24"/>
        </w:rPr>
        <w:t xml:space="preserve"> </w:t>
      </w:r>
      <w:r w:rsidR="00196302" w:rsidRPr="00C479F0">
        <w:rPr>
          <w:sz w:val="24"/>
          <w:szCs w:val="24"/>
        </w:rPr>
        <w:t xml:space="preserve">başkanlığında toplandı. </w:t>
      </w:r>
    </w:p>
    <w:p w:rsidR="005C30DB" w:rsidRPr="00C479F0" w:rsidRDefault="00D43007" w:rsidP="00885092">
      <w:pPr>
        <w:spacing w:after="120"/>
        <w:ind w:firstLine="708"/>
        <w:jc w:val="both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9F4D64" w:rsidRPr="009E1DD9" w:rsidRDefault="0016626F" w:rsidP="00885092">
      <w:pPr>
        <w:spacing w:after="120"/>
        <w:ind w:firstLine="708"/>
        <w:jc w:val="both"/>
        <w:rPr>
          <w:color w:val="000000"/>
          <w:sz w:val="24"/>
          <w:szCs w:val="24"/>
        </w:rPr>
      </w:pPr>
      <w:r w:rsidRPr="00C479F0">
        <w:rPr>
          <w:b/>
          <w:color w:val="000000"/>
          <w:sz w:val="24"/>
          <w:szCs w:val="24"/>
          <w:u w:val="single"/>
        </w:rPr>
        <w:t xml:space="preserve">KARAR 1- </w:t>
      </w:r>
      <w:r w:rsidRPr="00C479F0">
        <w:rPr>
          <w:color w:val="000000"/>
          <w:sz w:val="24"/>
          <w:szCs w:val="24"/>
        </w:rPr>
        <w:t>Geçen toplantıya ait kararlar okunarak imza edildi.</w:t>
      </w:r>
    </w:p>
    <w:p w:rsidR="00F52133" w:rsidRPr="00D149ED" w:rsidRDefault="00E66FCF" w:rsidP="00885092">
      <w:pPr>
        <w:pStyle w:val="ListeParagraf"/>
        <w:spacing w:before="0" w:after="120"/>
        <w:contextualSpacing w:val="0"/>
        <w:rPr>
          <w:rFonts w:ascii="Times New Roman" w:hAnsi="Times New Roman"/>
          <w:sz w:val="24"/>
          <w:szCs w:val="24"/>
          <w:lang w:eastAsia="x-none"/>
        </w:rPr>
      </w:pPr>
      <w:r w:rsidRPr="00E66FCF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KARAR </w:t>
      </w:r>
      <w:r w:rsidR="009E1DD9">
        <w:rPr>
          <w:rFonts w:ascii="Times New Roman" w:hAnsi="Times New Roman"/>
          <w:b/>
          <w:sz w:val="24"/>
          <w:szCs w:val="24"/>
          <w:u w:val="single"/>
          <w:lang w:eastAsia="x-none"/>
        </w:rPr>
        <w:t>2</w:t>
      </w:r>
      <w:r w:rsidRPr="00E66FCF">
        <w:rPr>
          <w:rFonts w:ascii="Times New Roman" w:hAnsi="Times New Roman"/>
          <w:b/>
          <w:sz w:val="24"/>
          <w:szCs w:val="24"/>
          <w:u w:val="single"/>
          <w:lang w:eastAsia="x-none"/>
        </w:rPr>
        <w:t>-</w:t>
      </w:r>
      <w:r w:rsidRPr="00E66FCF">
        <w:rPr>
          <w:rFonts w:ascii="Times New Roman" w:hAnsi="Times New Roman"/>
          <w:sz w:val="24"/>
          <w:szCs w:val="24"/>
        </w:rPr>
        <w:t xml:space="preserve"> </w:t>
      </w:r>
      <w:r w:rsidR="00F52133" w:rsidRPr="00E66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133" w:rsidRPr="00AC1BB7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="00F52133" w:rsidRPr="00AC1BB7">
        <w:rPr>
          <w:rFonts w:ascii="Times New Roman" w:hAnsi="Times New Roman"/>
          <w:sz w:val="24"/>
          <w:szCs w:val="24"/>
          <w:lang w:eastAsia="x-none"/>
        </w:rPr>
        <w:t>.</w:t>
      </w:r>
      <w:r w:rsidR="00F5213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F52133" w:rsidRPr="00AC1BB7">
        <w:rPr>
          <w:rFonts w:ascii="Times New Roman" w:hAnsi="Times New Roman"/>
          <w:sz w:val="24"/>
          <w:szCs w:val="24"/>
          <w:lang w:eastAsia="x-none"/>
        </w:rPr>
        <w:t xml:space="preserve">Bülent ÇUKUROVA hakkında teklif edilen aylıktan kesme cezasının görüşülmesinde Enstitü Disiplin Kurulunun teşekkül edememesi nedeni ile eksik üyeliklere eşdeğer unvana sahip öğretim üyelerinin seçildiği 28.10.2022 tarih ve 618/3 sayılı kararda, seçilen öğretim üyelerinden </w:t>
      </w:r>
      <w:proofErr w:type="spellStart"/>
      <w:r w:rsidR="00F52133" w:rsidRPr="00AC1BB7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="00F52133" w:rsidRPr="00AC1BB7">
        <w:rPr>
          <w:rFonts w:ascii="Times New Roman" w:hAnsi="Times New Roman"/>
          <w:sz w:val="24"/>
          <w:szCs w:val="24"/>
          <w:lang w:eastAsia="x-none"/>
        </w:rPr>
        <w:t xml:space="preserve">. Aylin </w:t>
      </w:r>
      <w:proofErr w:type="spellStart"/>
      <w:r w:rsidR="00F52133" w:rsidRPr="00AC1BB7">
        <w:rPr>
          <w:rFonts w:ascii="Times New Roman" w:hAnsi="Times New Roman"/>
          <w:sz w:val="24"/>
          <w:szCs w:val="24"/>
          <w:lang w:eastAsia="x-none"/>
        </w:rPr>
        <w:t>ALIN</w:t>
      </w:r>
      <w:r w:rsidR="00F52133">
        <w:rPr>
          <w:rFonts w:ascii="Times New Roman" w:hAnsi="Times New Roman"/>
          <w:sz w:val="24"/>
          <w:szCs w:val="24"/>
          <w:lang w:eastAsia="x-none"/>
        </w:rPr>
        <w:t>’</w:t>
      </w:r>
      <w:r w:rsidR="00F52133" w:rsidRPr="00AC1BB7">
        <w:rPr>
          <w:rFonts w:ascii="Times New Roman" w:hAnsi="Times New Roman"/>
          <w:sz w:val="24"/>
          <w:szCs w:val="24"/>
          <w:lang w:eastAsia="x-none"/>
        </w:rPr>
        <w:t>ın</w:t>
      </w:r>
      <w:proofErr w:type="spellEnd"/>
      <w:r w:rsidR="00F52133" w:rsidRPr="00AC1BB7">
        <w:rPr>
          <w:rFonts w:ascii="Times New Roman" w:hAnsi="Times New Roman"/>
          <w:sz w:val="24"/>
          <w:szCs w:val="24"/>
          <w:lang w:eastAsia="x-none"/>
        </w:rPr>
        <w:t xml:space="preserve"> 2547 sayılı Kanunun 53/E-6 maddesi hükmü uyarınca Disiplin Kuruluna katılamayacak olması nedeni ile yerine yeni bir öğretim üyesinin seçilmesin</w:t>
      </w:r>
      <w:r w:rsidR="00F52133">
        <w:rPr>
          <w:rFonts w:ascii="Times New Roman" w:hAnsi="Times New Roman"/>
          <w:sz w:val="24"/>
          <w:szCs w:val="24"/>
          <w:lang w:eastAsia="x-none"/>
        </w:rPr>
        <w:t>e</w:t>
      </w:r>
      <w:r w:rsidR="00D149ED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F52133" w:rsidRPr="00D149ED">
        <w:rPr>
          <w:rFonts w:ascii="Times New Roman" w:hAnsi="Times New Roman"/>
          <w:sz w:val="24"/>
          <w:szCs w:val="24"/>
        </w:rPr>
        <w:t xml:space="preserve">ilişkin Müşavirliğin </w:t>
      </w:r>
      <w:r w:rsidR="00103417" w:rsidRPr="00103417">
        <w:rPr>
          <w:rFonts w:ascii="Times New Roman" w:hAnsi="Times New Roman"/>
          <w:color w:val="000000" w:themeColor="text1"/>
          <w:sz w:val="24"/>
          <w:szCs w:val="24"/>
        </w:rPr>
        <w:t>02</w:t>
      </w:r>
      <w:r w:rsidR="00F52133" w:rsidRPr="00103417">
        <w:rPr>
          <w:rFonts w:ascii="Times New Roman" w:hAnsi="Times New Roman"/>
          <w:color w:val="000000" w:themeColor="text1"/>
          <w:sz w:val="24"/>
          <w:szCs w:val="24"/>
        </w:rPr>
        <w:t>.1</w:t>
      </w:r>
      <w:r w:rsidR="00103417" w:rsidRPr="0010341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52133" w:rsidRPr="00103417">
        <w:rPr>
          <w:rFonts w:ascii="Times New Roman" w:hAnsi="Times New Roman"/>
          <w:color w:val="000000" w:themeColor="text1"/>
          <w:sz w:val="24"/>
          <w:szCs w:val="24"/>
        </w:rPr>
        <w:t xml:space="preserve">.2022 tarih ve </w:t>
      </w:r>
      <w:r w:rsidR="00103417" w:rsidRPr="00103417">
        <w:rPr>
          <w:rFonts w:ascii="Times New Roman" w:hAnsi="Times New Roman"/>
          <w:color w:val="000000" w:themeColor="text1"/>
          <w:sz w:val="24"/>
          <w:szCs w:val="24"/>
        </w:rPr>
        <w:t>412077</w:t>
      </w:r>
      <w:r w:rsidR="00F52133" w:rsidRPr="00103417">
        <w:rPr>
          <w:rFonts w:ascii="Times New Roman" w:hAnsi="Times New Roman"/>
          <w:color w:val="000000" w:themeColor="text1"/>
          <w:sz w:val="24"/>
          <w:szCs w:val="24"/>
        </w:rPr>
        <w:t xml:space="preserve"> sayılı yazısı </w:t>
      </w:r>
      <w:r w:rsidR="00F52133" w:rsidRPr="00D149ED">
        <w:rPr>
          <w:rFonts w:ascii="Times New Roman" w:hAnsi="Times New Roman"/>
          <w:sz w:val="24"/>
          <w:szCs w:val="24"/>
        </w:rPr>
        <w:t>incelendi.</w:t>
      </w:r>
    </w:p>
    <w:p w:rsidR="00F52133" w:rsidRPr="00714705" w:rsidRDefault="00F52133" w:rsidP="00885092">
      <w:pPr>
        <w:pStyle w:val="ListeParagraf"/>
        <w:shd w:val="clear" w:color="auto" w:fill="FFFFFF"/>
        <w:spacing w:before="0" w:after="120"/>
        <w:contextualSpacing w:val="0"/>
        <w:rPr>
          <w:rFonts w:ascii="Times New Roman" w:hAnsi="Times New Roman"/>
          <w:sz w:val="24"/>
          <w:szCs w:val="24"/>
        </w:rPr>
      </w:pPr>
      <w:r w:rsidRPr="00714705">
        <w:rPr>
          <w:rFonts w:ascii="Times New Roman" w:hAnsi="Times New Roman"/>
          <w:b/>
          <w:sz w:val="24"/>
          <w:szCs w:val="24"/>
          <w:lang w:eastAsia="x-none"/>
        </w:rPr>
        <w:t>Görüşmeler Sonunda;</w:t>
      </w:r>
    </w:p>
    <w:p w:rsidR="00E66FCF" w:rsidRPr="003B28F3" w:rsidRDefault="00E858FC" w:rsidP="00B1495E">
      <w:pPr>
        <w:pStyle w:val="ListeParagraf"/>
        <w:spacing w:before="0" w:after="120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AC1BB7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Pr="00AC1BB7">
        <w:rPr>
          <w:rFonts w:ascii="Times New Roman" w:hAnsi="Times New Roman"/>
          <w:sz w:val="24"/>
          <w:szCs w:val="24"/>
          <w:lang w:eastAsia="x-none"/>
        </w:rPr>
        <w:t>.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C1BB7">
        <w:rPr>
          <w:rFonts w:ascii="Times New Roman" w:hAnsi="Times New Roman"/>
          <w:sz w:val="24"/>
          <w:szCs w:val="24"/>
          <w:lang w:eastAsia="x-none"/>
        </w:rPr>
        <w:t xml:space="preserve">Bülent ÇUKUROVA hakkında teklif edilen aylıktan kesme cezasının görüşülmesinde Enstitü Disiplin Kurulunun teşekkül edememesi nedeni ile eksik üyeliklere eşdeğer unvana sahip öğretim üyelerinin seçildiği 28.10.2022 tarih ve 618/3 sayılı kararda, seçilen öğretim üyelerinden </w:t>
      </w:r>
      <w:proofErr w:type="spellStart"/>
      <w:r w:rsidRPr="00AC1BB7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Pr="00AC1BB7">
        <w:rPr>
          <w:rFonts w:ascii="Times New Roman" w:hAnsi="Times New Roman"/>
          <w:sz w:val="24"/>
          <w:szCs w:val="24"/>
          <w:lang w:eastAsia="x-none"/>
        </w:rPr>
        <w:t xml:space="preserve">. Aylin </w:t>
      </w:r>
      <w:proofErr w:type="spellStart"/>
      <w:r w:rsidRPr="00AC1BB7">
        <w:rPr>
          <w:rFonts w:ascii="Times New Roman" w:hAnsi="Times New Roman"/>
          <w:sz w:val="24"/>
          <w:szCs w:val="24"/>
          <w:lang w:eastAsia="x-none"/>
        </w:rPr>
        <w:t>ALIN</w:t>
      </w:r>
      <w:r>
        <w:rPr>
          <w:rFonts w:ascii="Times New Roman" w:hAnsi="Times New Roman"/>
          <w:sz w:val="24"/>
          <w:szCs w:val="24"/>
          <w:lang w:eastAsia="x-none"/>
        </w:rPr>
        <w:t>’</w:t>
      </w:r>
      <w:r w:rsidRPr="00AC1BB7">
        <w:rPr>
          <w:rFonts w:ascii="Times New Roman" w:hAnsi="Times New Roman"/>
          <w:sz w:val="24"/>
          <w:szCs w:val="24"/>
          <w:lang w:eastAsia="x-none"/>
        </w:rPr>
        <w:t>ın</w:t>
      </w:r>
      <w:proofErr w:type="spellEnd"/>
      <w:r w:rsidRPr="00AC1BB7">
        <w:rPr>
          <w:rFonts w:ascii="Times New Roman" w:hAnsi="Times New Roman"/>
          <w:sz w:val="24"/>
          <w:szCs w:val="24"/>
          <w:lang w:eastAsia="x-none"/>
        </w:rPr>
        <w:t xml:space="preserve"> 2547 sayılı Kanunun 53/E-6 maddesi hükmü uyarınca Disiplin Kuruluna katılamayacak olması nedeni ile yerine</w:t>
      </w:r>
      <w:r w:rsidR="003B28F3">
        <w:rPr>
          <w:rFonts w:ascii="Times New Roman" w:hAnsi="Times New Roman"/>
          <w:color w:val="FF0000"/>
          <w:sz w:val="24"/>
          <w:szCs w:val="24"/>
          <w:lang w:eastAsia="x-none"/>
        </w:rPr>
        <w:t xml:space="preserve"> </w:t>
      </w:r>
      <w:proofErr w:type="spellStart"/>
      <w:r w:rsidR="003B28F3" w:rsidRPr="003B28F3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Prof.Dr</w:t>
      </w:r>
      <w:proofErr w:type="spellEnd"/>
      <w:r w:rsidR="003B28F3" w:rsidRPr="003B28F3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. Osman BİLEN</w:t>
      </w:r>
      <w:r w:rsidR="00636FFE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’in</w:t>
      </w:r>
      <w:r w:rsidR="003B28F3" w:rsidRPr="003B28F3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="00F52133" w:rsidRPr="003B28F3">
        <w:rPr>
          <w:rFonts w:ascii="Times New Roman" w:hAnsi="Times New Roman"/>
          <w:color w:val="000000" w:themeColor="text1"/>
          <w:sz w:val="24"/>
          <w:szCs w:val="24"/>
        </w:rPr>
        <w:t>seçilmesine oy birliğiyle karar verildi.</w:t>
      </w:r>
    </w:p>
    <w:p w:rsidR="00E30ADE" w:rsidRPr="00E30ADE" w:rsidRDefault="005213D1" w:rsidP="00B1495E">
      <w:pPr>
        <w:spacing w:after="120"/>
        <w:ind w:left="708"/>
        <w:jc w:val="both"/>
        <w:rPr>
          <w:sz w:val="24"/>
          <w:szCs w:val="24"/>
        </w:rPr>
      </w:pPr>
      <w:r w:rsidRPr="00E30ADE">
        <w:rPr>
          <w:b/>
          <w:sz w:val="24"/>
          <w:szCs w:val="24"/>
          <w:u w:val="single"/>
          <w:lang w:eastAsia="x-none"/>
        </w:rPr>
        <w:t xml:space="preserve">KARAR </w:t>
      </w:r>
      <w:r w:rsidR="009E1DD9">
        <w:rPr>
          <w:b/>
          <w:sz w:val="24"/>
          <w:szCs w:val="24"/>
          <w:u w:val="single"/>
          <w:lang w:eastAsia="x-none"/>
        </w:rPr>
        <w:t>3</w:t>
      </w:r>
      <w:r w:rsidRPr="00E30ADE">
        <w:rPr>
          <w:b/>
          <w:sz w:val="24"/>
          <w:szCs w:val="24"/>
          <w:u w:val="single"/>
          <w:lang w:eastAsia="x-none"/>
        </w:rPr>
        <w:t xml:space="preserve">- </w:t>
      </w:r>
      <w:r w:rsidR="00E30ADE" w:rsidRPr="00E30ADE">
        <w:rPr>
          <w:rFonts w:eastAsia="Calibri"/>
          <w:color w:val="000000" w:themeColor="text1"/>
          <w:sz w:val="24"/>
          <w:szCs w:val="24"/>
        </w:rPr>
        <w:tab/>
        <w:t xml:space="preserve">Dokuz Eylül Üniversitesi Muafiyet ve İntibak Yönergesinin </w:t>
      </w:r>
      <w:proofErr w:type="gramStart"/>
      <w:r w:rsidR="00E30ADE" w:rsidRPr="00E30ADE">
        <w:rPr>
          <w:rFonts w:eastAsia="Calibri"/>
          <w:color w:val="000000" w:themeColor="text1"/>
          <w:sz w:val="24"/>
          <w:szCs w:val="24"/>
        </w:rPr>
        <w:t xml:space="preserve">7 </w:t>
      </w:r>
      <w:proofErr w:type="spellStart"/>
      <w:r w:rsidR="00E30ADE" w:rsidRPr="00E30ADE">
        <w:rPr>
          <w:rFonts w:eastAsia="Calibri"/>
          <w:color w:val="000000" w:themeColor="text1"/>
          <w:sz w:val="24"/>
          <w:szCs w:val="24"/>
        </w:rPr>
        <w:t>nci</w:t>
      </w:r>
      <w:proofErr w:type="spellEnd"/>
      <w:proofErr w:type="gramEnd"/>
      <w:r w:rsidR="00E30ADE" w:rsidRPr="00E30ADE">
        <w:rPr>
          <w:rFonts w:eastAsia="Calibri"/>
          <w:color w:val="000000" w:themeColor="text1"/>
          <w:sz w:val="24"/>
          <w:szCs w:val="24"/>
        </w:rPr>
        <w:t xml:space="preserve"> maddesinin dördüncü fıkrasında değişiklik yapılmasına ilişkin konu görüşüldü.</w:t>
      </w:r>
    </w:p>
    <w:p w:rsidR="00E30ADE" w:rsidRPr="00E30ADE" w:rsidRDefault="00E30ADE" w:rsidP="00B1495E">
      <w:pPr>
        <w:spacing w:after="120"/>
        <w:ind w:firstLine="708"/>
        <w:jc w:val="both"/>
        <w:rPr>
          <w:b/>
          <w:color w:val="000000" w:themeColor="text1"/>
          <w:sz w:val="24"/>
          <w:szCs w:val="24"/>
          <w:lang w:eastAsia="x-none"/>
        </w:rPr>
      </w:pPr>
      <w:r w:rsidRPr="00E30ADE"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E30ADE" w:rsidRPr="00E30ADE" w:rsidRDefault="00E30ADE" w:rsidP="00B1495E">
      <w:pPr>
        <w:spacing w:after="120"/>
        <w:ind w:left="708"/>
        <w:jc w:val="both"/>
        <w:rPr>
          <w:color w:val="000000" w:themeColor="text1"/>
          <w:spacing w:val="-1"/>
          <w:sz w:val="24"/>
          <w:szCs w:val="24"/>
        </w:rPr>
      </w:pPr>
      <w:r w:rsidRPr="00E30ADE">
        <w:rPr>
          <w:rFonts w:eastAsia="Arial Unicode MS"/>
          <w:bCs/>
          <w:color w:val="000000" w:themeColor="text1"/>
          <w:sz w:val="24"/>
          <w:szCs w:val="24"/>
        </w:rPr>
        <w:t xml:space="preserve">Dokuz Eylül Üniversitesi Muafiyet ve İntibak Yönergesinin </w:t>
      </w:r>
      <w:proofErr w:type="gramStart"/>
      <w:r w:rsidRPr="00E30ADE">
        <w:rPr>
          <w:rFonts w:eastAsia="Arial Unicode MS"/>
          <w:bCs/>
          <w:color w:val="000000" w:themeColor="text1"/>
          <w:sz w:val="24"/>
          <w:szCs w:val="24"/>
        </w:rPr>
        <w:t xml:space="preserve">7 </w:t>
      </w:r>
      <w:proofErr w:type="spellStart"/>
      <w:r w:rsidRPr="00E30ADE">
        <w:rPr>
          <w:rFonts w:eastAsia="Arial Unicode MS"/>
          <w:bCs/>
          <w:color w:val="000000" w:themeColor="text1"/>
          <w:sz w:val="24"/>
          <w:szCs w:val="24"/>
        </w:rPr>
        <w:t>nci</w:t>
      </w:r>
      <w:proofErr w:type="spellEnd"/>
      <w:proofErr w:type="gramEnd"/>
      <w:r w:rsidRPr="00E30ADE">
        <w:rPr>
          <w:rFonts w:eastAsia="Arial Unicode MS"/>
          <w:bCs/>
          <w:color w:val="000000" w:themeColor="text1"/>
          <w:sz w:val="24"/>
          <w:szCs w:val="24"/>
        </w:rPr>
        <w:t xml:space="preserve"> maddesinin dördüncü fıkrasında aşağıdaki şekilde değişiklik yapılmasına </w:t>
      </w:r>
      <w:r w:rsidRPr="00E30ADE">
        <w:rPr>
          <w:color w:val="000000" w:themeColor="text1"/>
          <w:spacing w:val="-1"/>
          <w:sz w:val="24"/>
          <w:szCs w:val="24"/>
        </w:rPr>
        <w:t>oybirliği ile karar verildi.</w:t>
      </w:r>
    </w:p>
    <w:p w:rsidR="00885092" w:rsidRPr="00E30ADE" w:rsidRDefault="00E30ADE" w:rsidP="00B1495E">
      <w:pPr>
        <w:spacing w:after="120"/>
        <w:ind w:firstLine="708"/>
        <w:jc w:val="both"/>
        <w:rPr>
          <w:b/>
          <w:sz w:val="24"/>
          <w:szCs w:val="24"/>
        </w:rPr>
      </w:pPr>
      <w:r w:rsidRPr="00E30ADE">
        <w:rPr>
          <w:b/>
          <w:sz w:val="24"/>
          <w:szCs w:val="24"/>
        </w:rPr>
        <w:t xml:space="preserve">“Muafiyet İşlemleri </w:t>
      </w:r>
    </w:p>
    <w:p w:rsidR="009E1DD9" w:rsidRPr="009E1DD9" w:rsidRDefault="00E30ADE" w:rsidP="00B1495E">
      <w:pPr>
        <w:spacing w:after="120"/>
        <w:ind w:left="708"/>
        <w:jc w:val="both"/>
        <w:rPr>
          <w:sz w:val="24"/>
          <w:szCs w:val="24"/>
        </w:rPr>
      </w:pPr>
      <w:r w:rsidRPr="00E30ADE">
        <w:rPr>
          <w:b/>
          <w:sz w:val="24"/>
          <w:szCs w:val="24"/>
        </w:rPr>
        <w:t xml:space="preserve">MADDE 7 – </w:t>
      </w:r>
      <w:r w:rsidRPr="00E30ADE">
        <w:rPr>
          <w:sz w:val="24"/>
          <w:szCs w:val="24"/>
        </w:rPr>
        <w:t>(4)</w:t>
      </w:r>
      <w:r w:rsidRPr="00E30ADE">
        <w:rPr>
          <w:b/>
          <w:sz w:val="24"/>
          <w:szCs w:val="24"/>
        </w:rPr>
        <w:t xml:space="preserve"> </w:t>
      </w:r>
      <w:r w:rsidRPr="00E30ADE">
        <w:rPr>
          <w:sz w:val="24"/>
          <w:szCs w:val="24"/>
        </w:rPr>
        <w:t>Af kanunları kapsamında eğitim dili değişen programlara kayıtlanan öğrenciler hariç, daha önce Türkçe olarak alınan dersler, yabancı dille okutulan derslerin yerine sayılmaz ve bu dersler için muafiyet verilmez.”</w:t>
      </w:r>
    </w:p>
    <w:p w:rsidR="0048257E" w:rsidRPr="00C34241" w:rsidRDefault="0048257E" w:rsidP="00B1495E">
      <w:pPr>
        <w:spacing w:after="120"/>
        <w:ind w:left="708" w:firstLine="60"/>
        <w:jc w:val="both"/>
        <w:rPr>
          <w:sz w:val="24"/>
          <w:szCs w:val="24"/>
        </w:rPr>
      </w:pPr>
      <w:r w:rsidRPr="0048257E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KARAR </w:t>
      </w:r>
      <w:r w:rsidR="009E1DD9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4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- </w:t>
      </w:r>
      <w:r w:rsidRPr="00482B4F">
        <w:rPr>
          <w:sz w:val="24"/>
          <w:szCs w:val="24"/>
        </w:rPr>
        <w:t>İlahiyat Fakültesi, İLİTAM programında 2022-2023 eğitim-öğretim yılı güz ve bahar yarıyılı ara sınavları, dönem sonu sınavları ile bütünleme, tek ders ve azami süreyi tamamlayan öğrencilerin sınavlarının nerede ve ne şekilde yapılacağının belirlenmesi</w:t>
      </w:r>
      <w:r>
        <w:rPr>
          <w:sz w:val="24"/>
          <w:szCs w:val="24"/>
        </w:rPr>
        <w:t xml:space="preserve">ne </w:t>
      </w:r>
      <w:r w:rsidRPr="00C34241">
        <w:rPr>
          <w:sz w:val="24"/>
          <w:szCs w:val="24"/>
        </w:rPr>
        <w:t>ilişkin</w:t>
      </w:r>
      <w:r>
        <w:rPr>
          <w:sz w:val="24"/>
          <w:szCs w:val="24"/>
        </w:rPr>
        <w:t xml:space="preserve"> Dekanlığın</w:t>
      </w:r>
      <w:r w:rsidRPr="00625DB3">
        <w:rPr>
          <w:sz w:val="24"/>
          <w:szCs w:val="24"/>
        </w:rPr>
        <w:t xml:space="preserve"> 2</w:t>
      </w:r>
      <w:r>
        <w:rPr>
          <w:sz w:val="24"/>
          <w:szCs w:val="24"/>
        </w:rPr>
        <w:t>5</w:t>
      </w:r>
      <w:r w:rsidRPr="00625DB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625DB3">
        <w:rPr>
          <w:sz w:val="24"/>
          <w:szCs w:val="24"/>
        </w:rPr>
        <w:t>.2022 tarihli ve E.</w:t>
      </w:r>
      <w:r>
        <w:rPr>
          <w:sz w:val="24"/>
          <w:szCs w:val="24"/>
        </w:rPr>
        <w:t>402292</w:t>
      </w:r>
      <w:r w:rsidRPr="00625DB3">
        <w:rPr>
          <w:sz w:val="24"/>
          <w:szCs w:val="24"/>
        </w:rPr>
        <w:t xml:space="preserve"> sayılı yazısı ve ekleri incelendi.</w:t>
      </w:r>
      <w:r w:rsidRPr="00C34241">
        <w:rPr>
          <w:sz w:val="24"/>
          <w:szCs w:val="24"/>
        </w:rPr>
        <w:t xml:space="preserve"> </w:t>
      </w:r>
    </w:p>
    <w:p w:rsidR="002E7023" w:rsidRDefault="0048257E" w:rsidP="00B1495E">
      <w:pPr>
        <w:spacing w:after="120"/>
        <w:jc w:val="both"/>
        <w:rPr>
          <w:b/>
          <w:sz w:val="24"/>
          <w:szCs w:val="24"/>
        </w:rPr>
      </w:pPr>
      <w:r w:rsidRPr="00C34241">
        <w:rPr>
          <w:sz w:val="24"/>
          <w:szCs w:val="24"/>
        </w:rPr>
        <w:tab/>
      </w:r>
      <w:r w:rsidRPr="00C34241">
        <w:rPr>
          <w:b/>
          <w:sz w:val="24"/>
          <w:szCs w:val="24"/>
        </w:rPr>
        <w:t>Görüşmeler sonunda;</w:t>
      </w:r>
    </w:p>
    <w:p w:rsidR="0048257E" w:rsidRPr="003D6087" w:rsidRDefault="0048257E" w:rsidP="00B1495E">
      <w:pPr>
        <w:spacing w:after="120"/>
        <w:ind w:left="708"/>
        <w:jc w:val="both"/>
        <w:rPr>
          <w:b/>
          <w:sz w:val="24"/>
          <w:szCs w:val="24"/>
        </w:rPr>
      </w:pPr>
      <w:r w:rsidRPr="00482B4F">
        <w:rPr>
          <w:sz w:val="24"/>
          <w:szCs w:val="24"/>
        </w:rPr>
        <w:t xml:space="preserve">İlahiyat Fakültesi, İLİTAM programında 2022-2023 eğitim-öğretim yılı güz ve bahar yarıyılı ara sınavları, dönem sonu sınavları ile bütünleme, tek ders ve azami süreyi tamamlayan öğrencilerin sınavlarının </w:t>
      </w:r>
      <w:r>
        <w:rPr>
          <w:sz w:val="24"/>
          <w:szCs w:val="24"/>
        </w:rPr>
        <w:t>Fakülte</w:t>
      </w:r>
      <w:r w:rsidRPr="00625D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Yönetim </w:t>
      </w:r>
      <w:r w:rsidRPr="00625DB3">
        <w:rPr>
          <w:sz w:val="24"/>
          <w:szCs w:val="24"/>
        </w:rPr>
        <w:t xml:space="preserve">Kurulunun </w:t>
      </w:r>
      <w:r>
        <w:rPr>
          <w:sz w:val="24"/>
          <w:szCs w:val="24"/>
        </w:rPr>
        <w:t>12</w:t>
      </w:r>
      <w:r w:rsidRPr="00625DB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625DB3">
        <w:rPr>
          <w:sz w:val="24"/>
          <w:szCs w:val="24"/>
        </w:rPr>
        <w:t xml:space="preserve">.2022 tarihli ve </w:t>
      </w:r>
      <w:r>
        <w:rPr>
          <w:sz w:val="24"/>
          <w:szCs w:val="24"/>
        </w:rPr>
        <w:t>36/13</w:t>
      </w:r>
      <w:r w:rsidRPr="00625DB3">
        <w:rPr>
          <w:sz w:val="24"/>
          <w:szCs w:val="24"/>
        </w:rPr>
        <w:t xml:space="preserve"> sayılı </w:t>
      </w:r>
      <w:r>
        <w:rPr>
          <w:sz w:val="24"/>
          <w:szCs w:val="24"/>
        </w:rPr>
        <w:t>K</w:t>
      </w:r>
      <w:r w:rsidRPr="00625DB3">
        <w:rPr>
          <w:sz w:val="24"/>
          <w:szCs w:val="24"/>
        </w:rPr>
        <w:t>ararı</w:t>
      </w:r>
      <w:r>
        <w:rPr>
          <w:sz w:val="24"/>
          <w:szCs w:val="24"/>
        </w:rPr>
        <w:t xml:space="preserve">nda belirtildiği </w:t>
      </w:r>
      <w:r w:rsidRPr="00482B4F">
        <w:rPr>
          <w:sz w:val="24"/>
          <w:szCs w:val="24"/>
        </w:rPr>
        <w:t>şekilde yapıl</w:t>
      </w:r>
      <w:r>
        <w:rPr>
          <w:sz w:val="24"/>
          <w:szCs w:val="24"/>
        </w:rPr>
        <w:t xml:space="preserve">masına </w:t>
      </w:r>
      <w:r w:rsidRPr="00C34241">
        <w:rPr>
          <w:sz w:val="24"/>
          <w:szCs w:val="24"/>
        </w:rPr>
        <w:t>oy birliği ile karar verildi</w:t>
      </w:r>
      <w:r w:rsidR="00885092">
        <w:rPr>
          <w:sz w:val="24"/>
          <w:szCs w:val="24"/>
        </w:rPr>
        <w:t>.</w:t>
      </w:r>
    </w:p>
    <w:p w:rsidR="00DB3C6E" w:rsidRPr="00581B18" w:rsidRDefault="0048257E" w:rsidP="00B1495E">
      <w:pPr>
        <w:spacing w:after="120"/>
        <w:ind w:left="708"/>
        <w:jc w:val="both"/>
        <w:rPr>
          <w:sz w:val="24"/>
          <w:szCs w:val="24"/>
        </w:rPr>
      </w:pPr>
      <w:r w:rsidRPr="00581B18">
        <w:rPr>
          <w:b/>
          <w:sz w:val="24"/>
          <w:szCs w:val="24"/>
          <w:u w:val="single"/>
        </w:rPr>
        <w:t xml:space="preserve">KARAR </w:t>
      </w:r>
      <w:r w:rsidR="009E1DD9">
        <w:rPr>
          <w:b/>
          <w:sz w:val="24"/>
          <w:szCs w:val="24"/>
          <w:u w:val="single"/>
        </w:rPr>
        <w:t>5</w:t>
      </w:r>
      <w:r w:rsidRPr="00581B18">
        <w:rPr>
          <w:b/>
          <w:sz w:val="24"/>
          <w:szCs w:val="24"/>
          <w:u w:val="single"/>
        </w:rPr>
        <w:t>-</w:t>
      </w:r>
      <w:r w:rsidR="00DB3C6E" w:rsidRPr="00581B18">
        <w:rPr>
          <w:sz w:val="24"/>
          <w:szCs w:val="24"/>
        </w:rPr>
        <w:t xml:space="preserve"> Üniversitemiz birimlerine yurt dışından/yabancı uyruklu öğrenci kabulü kapsamında kayıt </w:t>
      </w:r>
      <w:r w:rsidR="00DB7E88">
        <w:rPr>
          <w:sz w:val="24"/>
          <w:szCs w:val="24"/>
        </w:rPr>
        <w:t>hakkı kazanan</w:t>
      </w:r>
      <w:r w:rsidR="00DB3C6E" w:rsidRPr="00581B18">
        <w:rPr>
          <w:sz w:val="24"/>
          <w:szCs w:val="24"/>
        </w:rPr>
        <w:t xml:space="preserve"> adaylar</w:t>
      </w:r>
      <w:r w:rsidR="00DB7E88">
        <w:rPr>
          <w:sz w:val="24"/>
          <w:szCs w:val="24"/>
        </w:rPr>
        <w:t>ın eğitimlerine başlayabilmeleri için</w:t>
      </w:r>
      <w:r w:rsidR="00DB3C6E" w:rsidRPr="00581B18">
        <w:rPr>
          <w:sz w:val="24"/>
          <w:szCs w:val="24"/>
        </w:rPr>
        <w:t xml:space="preserve"> talep edilecek “Türkçe Dil Yeterlilik </w:t>
      </w:r>
      <w:proofErr w:type="spellStart"/>
      <w:r w:rsidR="00DB3C6E" w:rsidRPr="00581B18">
        <w:rPr>
          <w:sz w:val="24"/>
          <w:szCs w:val="24"/>
        </w:rPr>
        <w:t>Belgesi”nin</w:t>
      </w:r>
      <w:proofErr w:type="spellEnd"/>
      <w:r w:rsidR="00DB7E88">
        <w:rPr>
          <w:sz w:val="24"/>
          <w:szCs w:val="24"/>
        </w:rPr>
        <w:t xml:space="preserve"> alınabileceği</w:t>
      </w:r>
      <w:r w:rsidR="00DB3C6E" w:rsidRPr="00581B18">
        <w:rPr>
          <w:sz w:val="24"/>
          <w:szCs w:val="24"/>
        </w:rPr>
        <w:t xml:space="preserve"> Dokuz Eylül Üniversitesi Dil Eğitimi Araştırma ve Uygulama Merkezi Müdürlüğü tarafından önerilen kurum ve merkezlerin </w:t>
      </w:r>
      <w:r w:rsidR="00DB3C6E" w:rsidRPr="00581B18">
        <w:rPr>
          <w:sz w:val="24"/>
          <w:szCs w:val="24"/>
        </w:rPr>
        <w:lastRenderedPageBreak/>
        <w:t xml:space="preserve">listesinin Dokuz Eylül Üniversitesi Yurt dışından Öğrenci Kabul </w:t>
      </w:r>
      <w:proofErr w:type="spellStart"/>
      <w:r w:rsidR="00DB3C6E" w:rsidRPr="00581B18">
        <w:rPr>
          <w:sz w:val="24"/>
          <w:szCs w:val="24"/>
        </w:rPr>
        <w:t>Yönergesi’nin</w:t>
      </w:r>
      <w:proofErr w:type="spellEnd"/>
      <w:r w:rsidR="00DB3C6E" w:rsidRPr="00581B18">
        <w:rPr>
          <w:sz w:val="24"/>
          <w:szCs w:val="24"/>
        </w:rPr>
        <w:t xml:space="preserve"> 11 inci maddesinin </w:t>
      </w:r>
      <w:proofErr w:type="gramStart"/>
      <w:r w:rsidR="00DB3C6E" w:rsidRPr="00581B18">
        <w:rPr>
          <w:sz w:val="24"/>
          <w:szCs w:val="24"/>
        </w:rPr>
        <w:t xml:space="preserve">2 </w:t>
      </w:r>
      <w:proofErr w:type="spellStart"/>
      <w:r w:rsidR="00DB3C6E" w:rsidRPr="00581B18">
        <w:rPr>
          <w:sz w:val="24"/>
          <w:szCs w:val="24"/>
        </w:rPr>
        <w:t>nci</w:t>
      </w:r>
      <w:proofErr w:type="spellEnd"/>
      <w:proofErr w:type="gramEnd"/>
      <w:r w:rsidR="00DB3C6E" w:rsidRPr="00581B18">
        <w:rPr>
          <w:sz w:val="24"/>
          <w:szCs w:val="24"/>
        </w:rPr>
        <w:t xml:space="preserve"> fıkrası gereğince belirlenmesi konusu görüşüldü.</w:t>
      </w:r>
    </w:p>
    <w:p w:rsidR="00DB3C6E" w:rsidRPr="00581B18" w:rsidRDefault="00DB3C6E" w:rsidP="00B1495E">
      <w:pPr>
        <w:spacing w:after="120"/>
        <w:jc w:val="both"/>
        <w:rPr>
          <w:b/>
          <w:sz w:val="24"/>
          <w:szCs w:val="24"/>
        </w:rPr>
      </w:pPr>
      <w:r w:rsidRPr="00581B18">
        <w:rPr>
          <w:sz w:val="24"/>
          <w:szCs w:val="24"/>
        </w:rPr>
        <w:tab/>
      </w:r>
      <w:r w:rsidRPr="00581B18">
        <w:rPr>
          <w:b/>
          <w:sz w:val="24"/>
          <w:szCs w:val="24"/>
        </w:rPr>
        <w:t>Görüşmeler sonunda;</w:t>
      </w:r>
    </w:p>
    <w:p w:rsidR="0048257E" w:rsidRPr="00581B18" w:rsidRDefault="00DB3C6E" w:rsidP="00B1495E">
      <w:pPr>
        <w:spacing w:after="120"/>
        <w:ind w:left="708"/>
        <w:jc w:val="both"/>
        <w:rPr>
          <w:sz w:val="24"/>
          <w:szCs w:val="24"/>
        </w:rPr>
      </w:pPr>
      <w:r w:rsidRPr="00581B18">
        <w:rPr>
          <w:sz w:val="24"/>
          <w:szCs w:val="24"/>
        </w:rPr>
        <w:t xml:space="preserve">Üniversitemiz birimlerine yurt dışından/yabancı uyruklu öğrenci kabulü kapsamında kayıt </w:t>
      </w:r>
      <w:r w:rsidR="00DB7E88">
        <w:rPr>
          <w:sz w:val="24"/>
          <w:szCs w:val="24"/>
        </w:rPr>
        <w:t>hakkı kazanan</w:t>
      </w:r>
      <w:r w:rsidRPr="00581B18">
        <w:rPr>
          <w:sz w:val="24"/>
          <w:szCs w:val="24"/>
        </w:rPr>
        <w:t xml:space="preserve"> adaylar</w:t>
      </w:r>
      <w:r w:rsidR="00DB7E88">
        <w:rPr>
          <w:sz w:val="24"/>
          <w:szCs w:val="24"/>
        </w:rPr>
        <w:t>ın eğitimlerine başlayabilmeleri için</w:t>
      </w:r>
      <w:r w:rsidR="00445062">
        <w:rPr>
          <w:sz w:val="24"/>
          <w:szCs w:val="24"/>
        </w:rPr>
        <w:t xml:space="preserve"> </w:t>
      </w:r>
      <w:bookmarkStart w:id="0" w:name="_GoBack"/>
      <w:bookmarkEnd w:id="0"/>
      <w:r w:rsidRPr="00581B18">
        <w:rPr>
          <w:sz w:val="24"/>
          <w:szCs w:val="24"/>
        </w:rPr>
        <w:t xml:space="preserve">talep edilecek “Türkçe Dil Yeterlilik </w:t>
      </w:r>
      <w:proofErr w:type="spellStart"/>
      <w:r w:rsidRPr="00581B18">
        <w:rPr>
          <w:sz w:val="24"/>
          <w:szCs w:val="24"/>
        </w:rPr>
        <w:t>Belgesi”nin</w:t>
      </w:r>
      <w:proofErr w:type="spellEnd"/>
      <w:r w:rsidR="00DB7E88">
        <w:rPr>
          <w:sz w:val="24"/>
          <w:szCs w:val="24"/>
        </w:rPr>
        <w:t xml:space="preserve"> alınabileceği</w:t>
      </w:r>
      <w:r w:rsidRPr="00581B18">
        <w:rPr>
          <w:sz w:val="24"/>
          <w:szCs w:val="24"/>
        </w:rPr>
        <w:t xml:space="preserve"> Dokuz Eylül Üniversitesi Dil Eğitimi Araştırma ve Uygulama Merkezi Müdürlüğü tarafından önerilen kurum ve merkezlerin listesinin Dokuz Eylül Üniversitesi Yurt dışından Öğrenci Kabul </w:t>
      </w:r>
      <w:proofErr w:type="spellStart"/>
      <w:r w:rsidRPr="00581B18">
        <w:rPr>
          <w:sz w:val="24"/>
          <w:szCs w:val="24"/>
        </w:rPr>
        <w:t>Yönergesi’nin</w:t>
      </w:r>
      <w:proofErr w:type="spellEnd"/>
      <w:r w:rsidRPr="00581B18">
        <w:rPr>
          <w:sz w:val="24"/>
          <w:szCs w:val="24"/>
        </w:rPr>
        <w:t xml:space="preserve"> 11 inci maddesinin 2 </w:t>
      </w:r>
      <w:proofErr w:type="spellStart"/>
      <w:r w:rsidRPr="00581B18">
        <w:rPr>
          <w:sz w:val="24"/>
          <w:szCs w:val="24"/>
        </w:rPr>
        <w:t>nci</w:t>
      </w:r>
      <w:proofErr w:type="spellEnd"/>
      <w:r w:rsidRPr="00581B18">
        <w:rPr>
          <w:sz w:val="24"/>
          <w:szCs w:val="24"/>
        </w:rPr>
        <w:t xml:space="preserve"> fıkrası gereğince ekteki şekilde kabulüne oy birliği ile karar verildi.</w:t>
      </w:r>
    </w:p>
    <w:p w:rsidR="00E662B8" w:rsidRPr="00E662B8" w:rsidRDefault="0048257E" w:rsidP="00B1495E">
      <w:pPr>
        <w:spacing w:after="120"/>
        <w:ind w:left="708"/>
        <w:jc w:val="both"/>
        <w:rPr>
          <w:sz w:val="24"/>
          <w:szCs w:val="24"/>
        </w:rPr>
      </w:pPr>
      <w:r w:rsidRPr="00E662B8">
        <w:rPr>
          <w:b/>
          <w:sz w:val="24"/>
          <w:szCs w:val="24"/>
          <w:u w:val="single"/>
        </w:rPr>
        <w:t xml:space="preserve">KARAR </w:t>
      </w:r>
      <w:r w:rsidR="009E1DD9" w:rsidRPr="00E662B8">
        <w:rPr>
          <w:b/>
          <w:sz w:val="24"/>
          <w:szCs w:val="24"/>
          <w:u w:val="single"/>
        </w:rPr>
        <w:t>6</w:t>
      </w:r>
      <w:r w:rsidRPr="00E662B8">
        <w:rPr>
          <w:b/>
          <w:sz w:val="24"/>
          <w:szCs w:val="24"/>
          <w:u w:val="single"/>
        </w:rPr>
        <w:t>-</w:t>
      </w:r>
      <w:r w:rsidR="00E662B8" w:rsidRPr="00E662B8">
        <w:rPr>
          <w:b/>
          <w:sz w:val="24"/>
          <w:szCs w:val="24"/>
          <w:u w:val="single"/>
        </w:rPr>
        <w:t xml:space="preserve"> </w:t>
      </w:r>
      <w:r w:rsidR="00E662B8" w:rsidRPr="00E662B8">
        <w:rPr>
          <w:sz w:val="24"/>
          <w:szCs w:val="24"/>
        </w:rPr>
        <w:t>Yükseköğretim Kurulu Başkanlığının 02.10.2022 tarihli Yükseköğretim Yürütme Kurulu Kararı gereğince, 5 Temmuz 2022 tarihinden sonra azami öğrenim süresini tamamlamaları nedeniyle ön lisans/lisans programlarından ilişiği kesilenlerden 7417 sayılı Kanunun 35. maddesi ile 2547 sayılı Kanuna eklenen Geçici 83 üncü madde (öğrenci affı) uyarınca kayıtlanan öğrencilere uygulanmak üzere 24/08/2022 tarihli ve 613/2 sayılı Üniversite Senatosu Kararı ile belirlenen 2547 sayılı Kanuna eklenen Geçici 83 üncü madde uyarınca yapılacak başvurulara ilişkin uygulama ilkelerine 12 inci maddenin eklenmesi konusu görüşüldü.</w:t>
      </w:r>
    </w:p>
    <w:p w:rsidR="00E662B8" w:rsidRPr="00E662B8" w:rsidRDefault="00E662B8" w:rsidP="00B1495E">
      <w:pPr>
        <w:spacing w:after="120"/>
        <w:jc w:val="both"/>
        <w:rPr>
          <w:b/>
          <w:sz w:val="24"/>
          <w:szCs w:val="24"/>
        </w:rPr>
      </w:pPr>
      <w:r w:rsidRPr="00E662B8">
        <w:rPr>
          <w:sz w:val="24"/>
          <w:szCs w:val="24"/>
        </w:rPr>
        <w:tab/>
      </w:r>
      <w:r w:rsidRPr="00E662B8">
        <w:rPr>
          <w:b/>
          <w:sz w:val="24"/>
          <w:szCs w:val="24"/>
        </w:rPr>
        <w:t>Görüşmeler sonunda;</w:t>
      </w:r>
    </w:p>
    <w:p w:rsidR="00E662B8" w:rsidRPr="00E662B8" w:rsidRDefault="00E662B8" w:rsidP="00B1495E">
      <w:pPr>
        <w:spacing w:after="120"/>
        <w:ind w:left="708"/>
        <w:jc w:val="both"/>
        <w:rPr>
          <w:sz w:val="24"/>
          <w:szCs w:val="24"/>
        </w:rPr>
      </w:pPr>
      <w:r w:rsidRPr="00E662B8">
        <w:rPr>
          <w:sz w:val="24"/>
          <w:szCs w:val="24"/>
        </w:rPr>
        <w:t>Yükseköğretim Kurulu Başkanlığının 02.10.2022 tarihli Yükseköğretim Yürütme Kurulu Kararı gereğince, 5 Temmuz 2022 tarihinden sonra azami öğrenim süresini tamamlamaları nedeniyle ön lisans/lisans programlarından ilişiği kesilenlerden 7417 sayılı Kanunun 35. maddesi ile 2547 sayılı Kanuna eklenen Geçici 83 üncü madde (öğrenci affı) uyarınca kayıtlanan öğrencilere uygulanmak üzere 24/08/2022 tarihli ve 613/2 sayılı Üniversite Senatosu Kararı ile belirlenen 2547 sayılı Kanuna eklenen Geçici 83 üncü madde uyarınca yapılacak başvurulara ilişkin uygulama ilkelerine 12 inci maddenin eklenmesine oy birliği ile karar verildi.</w:t>
      </w:r>
    </w:p>
    <w:p w:rsidR="00E662B8" w:rsidRPr="00885092" w:rsidRDefault="00E662B8" w:rsidP="00110DF2">
      <w:pPr>
        <w:spacing w:after="120"/>
        <w:ind w:left="708"/>
        <w:jc w:val="both"/>
        <w:rPr>
          <w:b/>
          <w:sz w:val="24"/>
          <w:szCs w:val="24"/>
        </w:rPr>
      </w:pPr>
      <w:r w:rsidRPr="00E662B8">
        <w:rPr>
          <w:b/>
          <w:sz w:val="24"/>
          <w:szCs w:val="24"/>
        </w:rPr>
        <w:t xml:space="preserve">2547 Sayılı Kanun’un Geçici </w:t>
      </w:r>
      <w:proofErr w:type="gramStart"/>
      <w:r w:rsidRPr="00E662B8">
        <w:rPr>
          <w:b/>
          <w:sz w:val="24"/>
          <w:szCs w:val="24"/>
        </w:rPr>
        <w:t>83 üncü</w:t>
      </w:r>
      <w:proofErr w:type="gramEnd"/>
      <w:r w:rsidRPr="00E662B8">
        <w:rPr>
          <w:b/>
          <w:sz w:val="24"/>
          <w:szCs w:val="24"/>
        </w:rPr>
        <w:t xml:space="preserve"> Maddesi Uyarınca Yapılacak Başvurulara İlişkin Uygulama İlkeleri</w:t>
      </w:r>
    </w:p>
    <w:p w:rsidR="00E662B8" w:rsidRPr="00E662B8" w:rsidRDefault="00E662B8" w:rsidP="00110DF2">
      <w:pPr>
        <w:spacing w:after="120"/>
        <w:ind w:firstLine="708"/>
        <w:jc w:val="both"/>
        <w:rPr>
          <w:sz w:val="24"/>
          <w:szCs w:val="24"/>
        </w:rPr>
      </w:pPr>
      <w:r w:rsidRPr="00E662B8">
        <w:rPr>
          <w:sz w:val="24"/>
          <w:szCs w:val="24"/>
        </w:rPr>
        <w:t>.........................</w:t>
      </w:r>
    </w:p>
    <w:p w:rsidR="00E662B8" w:rsidRPr="00E662B8" w:rsidRDefault="00E662B8" w:rsidP="00B1495E">
      <w:pPr>
        <w:spacing w:after="120"/>
        <w:ind w:left="708"/>
        <w:jc w:val="both"/>
        <w:rPr>
          <w:sz w:val="24"/>
          <w:szCs w:val="24"/>
        </w:rPr>
      </w:pPr>
      <w:r w:rsidRPr="00E662B8">
        <w:rPr>
          <w:sz w:val="24"/>
          <w:szCs w:val="24"/>
        </w:rPr>
        <w:t xml:space="preserve">12- 5 Temmuz 2022 tarihinden sonra azami öğrenim süresini tamamlamaları nedeniyle ön lisans/lisans programlarından ilişiği kesilenlerden 07 Aralık 2022 tarihine kadar başvuruda bulunarak kayıtları yapılan öğrencilerin eğitimlerine 2022-2023 eğitim-öğretim yılı bahar yarıyılında başlamalarına, yıllık eğitim veren birim öğrencilerinin durumlarının ilgili birim yönetim kurulunca değerlendirilmesine, </w:t>
      </w:r>
    </w:p>
    <w:p w:rsidR="00E662B8" w:rsidRPr="00E662B8" w:rsidRDefault="00E662B8" w:rsidP="00B1495E">
      <w:pPr>
        <w:spacing w:after="120"/>
        <w:jc w:val="both"/>
        <w:rPr>
          <w:sz w:val="24"/>
          <w:szCs w:val="24"/>
        </w:rPr>
      </w:pPr>
    </w:p>
    <w:p w:rsidR="00E662B8" w:rsidRPr="00E662B8" w:rsidRDefault="00E662B8" w:rsidP="00885092">
      <w:pPr>
        <w:spacing w:after="120"/>
        <w:ind w:firstLine="708"/>
        <w:jc w:val="both"/>
        <w:rPr>
          <w:sz w:val="24"/>
          <w:szCs w:val="24"/>
        </w:rPr>
      </w:pPr>
    </w:p>
    <w:p w:rsidR="00E662B8" w:rsidRPr="00A57D8E" w:rsidRDefault="00E662B8" w:rsidP="00885092">
      <w:pPr>
        <w:spacing w:after="120"/>
        <w:ind w:firstLine="708"/>
        <w:jc w:val="both"/>
      </w:pPr>
    </w:p>
    <w:p w:rsidR="00E662B8" w:rsidRPr="00A57D8E" w:rsidRDefault="00E662B8" w:rsidP="00E662B8">
      <w:pPr>
        <w:jc w:val="center"/>
      </w:pPr>
    </w:p>
    <w:p w:rsidR="00E662B8" w:rsidRPr="00A57D8E" w:rsidRDefault="00E662B8" w:rsidP="00E662B8">
      <w:pPr>
        <w:spacing w:before="120"/>
        <w:jc w:val="both"/>
        <w:rPr>
          <w:b/>
          <w:u w:val="single"/>
        </w:rPr>
      </w:pPr>
    </w:p>
    <w:p w:rsidR="0048257E" w:rsidRPr="0048257E" w:rsidRDefault="0048257E" w:rsidP="0048257E">
      <w:pPr>
        <w:ind w:firstLine="708"/>
        <w:jc w:val="both"/>
        <w:rPr>
          <w:b/>
          <w:sz w:val="24"/>
          <w:szCs w:val="24"/>
          <w:u w:val="single"/>
        </w:rPr>
      </w:pPr>
    </w:p>
    <w:p w:rsidR="005213D1" w:rsidRPr="00E30ADE" w:rsidRDefault="00580687" w:rsidP="00580687">
      <w:pPr>
        <w:pStyle w:val="GvdeMetni"/>
        <w:spacing w:before="120"/>
        <w:rPr>
          <w:rFonts w:eastAsia="Calibri"/>
          <w:color w:val="000000"/>
          <w:szCs w:val="24"/>
        </w:rPr>
      </w:pPr>
      <w:r>
        <w:rPr>
          <w:szCs w:val="24"/>
        </w:rPr>
        <w:t xml:space="preserve"> </w:t>
      </w:r>
    </w:p>
    <w:p w:rsidR="005213D1" w:rsidRDefault="005213D1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0128DC">
        <w:rPr>
          <w:color w:val="000000"/>
          <w:sz w:val="24"/>
          <w:szCs w:val="24"/>
        </w:rPr>
        <w:t>Nükhet HOTAR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Başkan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D802B2" w:rsidRDefault="00D802B2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1B224E">
      <w:pPr>
        <w:jc w:val="center"/>
        <w:rPr>
          <w:color w:val="000000"/>
          <w:sz w:val="24"/>
          <w:szCs w:val="24"/>
        </w:rPr>
      </w:pPr>
    </w:p>
    <w:tbl>
      <w:tblPr>
        <w:tblStyle w:val="TableGrid"/>
        <w:tblW w:w="94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05"/>
        <w:gridCol w:w="4706"/>
      </w:tblGrid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80687">
              <w:rPr>
                <w:rFonts w:ascii="Times New Roman" w:hAnsi="Times New Roman"/>
                <w:color w:val="000000"/>
                <w:sz w:val="24"/>
                <w:szCs w:val="24"/>
              </w:rPr>
              <w:t>Uğur MALAYOĞLU</w:t>
            </w:r>
          </w:p>
        </w:tc>
        <w:tc>
          <w:tcPr>
            <w:tcW w:w="4706" w:type="dxa"/>
          </w:tcPr>
          <w:p w:rsidR="001B224E" w:rsidRPr="00C479F0" w:rsidRDefault="005859E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80687"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5859E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58068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F.Duygu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ÖZEL DEMİRALP</w:t>
            </w:r>
          </w:p>
        </w:tc>
        <w:tc>
          <w:tcPr>
            <w:tcW w:w="4706" w:type="dxa"/>
          </w:tcPr>
          <w:p w:rsidR="001B224E" w:rsidRPr="00410401" w:rsidRDefault="0058068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580687" w:rsidRDefault="00580687" w:rsidP="005806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58068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Candan EFEOĞLU 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DEA" w:rsidRDefault="00020DEA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DEA" w:rsidRDefault="00020DEA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DEA" w:rsidRPr="00410401" w:rsidRDefault="00020DEA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CE6A6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</w:tc>
        <w:tc>
          <w:tcPr>
            <w:tcW w:w="4706" w:type="dxa"/>
          </w:tcPr>
          <w:p w:rsidR="001B224E" w:rsidRPr="00410401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C5AD7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5AD7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5AD7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5AD7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161E" w:rsidRDefault="002F161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5AD7" w:rsidRPr="00410401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B224E" w:rsidRPr="00410401" w:rsidRDefault="00B25B48" w:rsidP="00DF0C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6A66" w:rsidRDefault="00CE6A6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7AD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06" w:type="dxa"/>
          </w:tcPr>
          <w:p w:rsidR="001B224E" w:rsidRPr="00410401" w:rsidRDefault="002F161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E6A66"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Pr="00410401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2F161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80687">
              <w:rPr>
                <w:rFonts w:ascii="Times New Roman" w:hAnsi="Times New Roman"/>
                <w:color w:val="000000"/>
                <w:sz w:val="24"/>
                <w:szCs w:val="24"/>
              </w:rPr>
              <w:t>Rabia Ece OMAY</w:t>
            </w:r>
          </w:p>
        </w:tc>
        <w:tc>
          <w:tcPr>
            <w:tcW w:w="4706" w:type="dxa"/>
          </w:tcPr>
          <w:p w:rsidR="001B224E" w:rsidRPr="00410401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7AD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342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E6A6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CE6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06" w:type="dxa"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342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342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342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5A02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Pr="00410401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CE0F1D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A37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Hatice Nur OLGUN</w:t>
            </w:r>
          </w:p>
        </w:tc>
      </w:tr>
      <w:tr w:rsidR="001B224E" w:rsidRPr="00C479F0" w:rsidTr="00DF0C1C">
        <w:trPr>
          <w:trHeight w:val="315"/>
        </w:trPr>
        <w:tc>
          <w:tcPr>
            <w:tcW w:w="4705" w:type="dxa"/>
            <w:noWrap/>
          </w:tcPr>
          <w:p w:rsidR="00840F38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F659F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Pr="00410401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CE0F1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B224E" w:rsidRPr="00410401" w:rsidRDefault="004A3760" w:rsidP="00CE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B224E" w:rsidRPr="00C479F0" w:rsidTr="00B42031">
        <w:trPr>
          <w:trHeight w:val="436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203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B224E" w:rsidRPr="00410401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Emin ELMACI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5A02">
              <w:rPr>
                <w:rFonts w:ascii="Times New Roman" w:hAnsi="Times New Roman"/>
                <w:color w:val="000000"/>
                <w:sz w:val="24"/>
                <w:szCs w:val="24"/>
              </w:rPr>
              <w:t>Lütfi Tolga GÖNÜL</w:t>
            </w:r>
          </w:p>
        </w:tc>
        <w:tc>
          <w:tcPr>
            <w:tcW w:w="4706" w:type="dxa"/>
          </w:tcPr>
          <w:p w:rsidR="001B224E" w:rsidRPr="00410401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706" w:type="dxa"/>
          </w:tcPr>
          <w:p w:rsidR="001B224E" w:rsidRPr="00410401" w:rsidRDefault="008F27A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B224E" w:rsidRPr="00410401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Hasan Buğra ÇOBAN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DF0C1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53108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51B2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Pr="00410401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2B5A0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706" w:type="dxa"/>
          </w:tcPr>
          <w:p w:rsidR="001B224E" w:rsidRPr="00410401" w:rsidRDefault="00D9319D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DEA" w:rsidRDefault="00020DEA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Pr="00410401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r.Öğr.Üyesi</w:t>
            </w:r>
            <w:proofErr w:type="spellEnd"/>
            <w:proofErr w:type="gramEnd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B224E" w:rsidRPr="00410401" w:rsidRDefault="002B5A0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</w:tr>
      <w:tr w:rsidR="001B224E" w:rsidRPr="00C479F0" w:rsidTr="00B42031">
        <w:trPr>
          <w:trHeight w:val="1399"/>
        </w:trPr>
        <w:tc>
          <w:tcPr>
            <w:tcW w:w="4705" w:type="dxa"/>
            <w:noWrap/>
          </w:tcPr>
          <w:p w:rsidR="001B224E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706" w:type="dxa"/>
          </w:tcPr>
          <w:p w:rsidR="001B224E" w:rsidRPr="00410401" w:rsidRDefault="00B25B48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420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706" w:type="dxa"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Pr="00410401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706" w:type="dxa"/>
          </w:tcPr>
          <w:p w:rsidR="001B224E" w:rsidRPr="00410401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B48" w:rsidRPr="00410401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20DEA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4706" w:type="dxa"/>
          </w:tcPr>
          <w:p w:rsidR="001B224E" w:rsidRPr="00410401" w:rsidRDefault="00993EB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M. Yavuz ERGÜN                                </w:t>
            </w: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4915E5" w:rsidRPr="00C479F0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E37FC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Neslihan GÜNÜŞEN</w:t>
            </w:r>
          </w:p>
        </w:tc>
        <w:tc>
          <w:tcPr>
            <w:tcW w:w="4706" w:type="dxa"/>
          </w:tcPr>
          <w:p w:rsidR="001B224E" w:rsidRPr="00410401" w:rsidRDefault="002B5A0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2B5A0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D75E81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B5A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Nilüfer KARACASULU</w:t>
            </w:r>
          </w:p>
        </w:tc>
        <w:tc>
          <w:tcPr>
            <w:tcW w:w="4706" w:type="dxa"/>
          </w:tcPr>
          <w:p w:rsidR="001B224E" w:rsidRPr="00410401" w:rsidRDefault="00D75E81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5A02">
              <w:rPr>
                <w:rFonts w:ascii="Times New Roman" w:hAnsi="Times New Roman"/>
                <w:color w:val="000000"/>
                <w:sz w:val="24"/>
                <w:szCs w:val="24"/>
              </w:rPr>
              <w:t>Hümeyra BİROL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66DC" w:rsidRDefault="00A766D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FD0" w:rsidRDefault="00460FD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66DC" w:rsidRDefault="00A766D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5A02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5A02" w:rsidRDefault="002B5A0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5A02" w:rsidRPr="00410401" w:rsidRDefault="002B5A0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66DC" w:rsidRDefault="00A766D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66DC" w:rsidRDefault="00A766D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2B5A0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1B224E" w:rsidRPr="00C479F0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E0FD2" w:rsidRPr="00410401" w:rsidRDefault="001E0FD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</w:tcPr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FD0" w:rsidRDefault="00460FD0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2B5A0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D802B2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802B2" w:rsidRDefault="00D802B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FD0" w:rsidRDefault="00460FD0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2B5A0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CD3AA9" w:rsidRDefault="002B5A0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Öğrenci Konsey Başkanı</w:t>
            </w: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Pr="00C479F0" w:rsidRDefault="00020DEA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</w:tc>
        <w:tc>
          <w:tcPr>
            <w:tcW w:w="4706" w:type="dxa"/>
          </w:tcPr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2B5A0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E37FC2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Pr="00C479F0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/Raportör</w:t>
            </w:r>
          </w:p>
        </w:tc>
        <w:tc>
          <w:tcPr>
            <w:tcW w:w="4706" w:type="dxa"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</w:tcPr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61</w:t>
    </w:r>
    <w:r w:rsidR="00C32780">
      <w:rPr>
        <w:b/>
        <w:sz w:val="22"/>
        <w:szCs w:val="22"/>
      </w:rPr>
      <w:t>9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C32780">
      <w:rPr>
        <w:b/>
        <w:i/>
        <w:sz w:val="22"/>
        <w:szCs w:val="22"/>
      </w:rPr>
      <w:t>11</w:t>
    </w:r>
    <w:r>
      <w:rPr>
        <w:b/>
        <w:i/>
        <w:sz w:val="22"/>
        <w:szCs w:val="22"/>
      </w:rPr>
      <w:t>.</w:t>
    </w:r>
    <w:r w:rsidR="009F6BBF">
      <w:rPr>
        <w:b/>
        <w:i/>
        <w:sz w:val="22"/>
        <w:szCs w:val="22"/>
      </w:rPr>
      <w:t>1</w:t>
    </w:r>
    <w:r w:rsidR="00C32780">
      <w:rPr>
        <w:b/>
        <w:i/>
        <w:sz w:val="22"/>
        <w:szCs w:val="22"/>
      </w:rPr>
      <w:t>1</w:t>
    </w:r>
    <w:r>
      <w:rPr>
        <w:b/>
        <w:i/>
        <w:sz w:val="22"/>
        <w:szCs w:val="22"/>
      </w:rPr>
      <w:t>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9B781E">
    <w:pPr>
      <w:pStyle w:val="AltBilgi"/>
      <w:jc w:val="center"/>
    </w:pPr>
    <w:r>
      <w:t>61</w:t>
    </w:r>
    <w:r w:rsidR="00C32780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17F2"/>
    <w:multiLevelType w:val="hybridMultilevel"/>
    <w:tmpl w:val="9774C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97055"/>
    <w:multiLevelType w:val="hybridMultilevel"/>
    <w:tmpl w:val="8F2CF15A"/>
    <w:lvl w:ilvl="0" w:tplc="99EC93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5E55"/>
    <w:multiLevelType w:val="hybridMultilevel"/>
    <w:tmpl w:val="37AC2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9" w15:restartNumberingAfterBreak="0">
    <w:nsid w:val="1AC9528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456D8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5096AFD"/>
    <w:multiLevelType w:val="hybridMultilevel"/>
    <w:tmpl w:val="5DF6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FED1F7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227C0"/>
    <w:multiLevelType w:val="hybridMultilevel"/>
    <w:tmpl w:val="C8C48A04"/>
    <w:lvl w:ilvl="0" w:tplc="5D46A4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B606BE7"/>
    <w:multiLevelType w:val="hybridMultilevel"/>
    <w:tmpl w:val="84DC6F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85261"/>
    <w:multiLevelType w:val="hybridMultilevel"/>
    <w:tmpl w:val="DBACE38E"/>
    <w:lvl w:ilvl="0" w:tplc="6CCC4D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05568"/>
    <w:multiLevelType w:val="hybridMultilevel"/>
    <w:tmpl w:val="56FC73A2"/>
    <w:lvl w:ilvl="0" w:tplc="84005884">
      <w:start w:val="1"/>
      <w:numFmt w:val="decimal"/>
      <w:lvlText w:val="%1-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5655243"/>
    <w:multiLevelType w:val="hybridMultilevel"/>
    <w:tmpl w:val="3438A7C4"/>
    <w:lvl w:ilvl="0" w:tplc="599E8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C6223"/>
    <w:multiLevelType w:val="hybridMultilevel"/>
    <w:tmpl w:val="901882F0"/>
    <w:lvl w:ilvl="0" w:tplc="B8B0ECBE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06374F3"/>
    <w:multiLevelType w:val="hybridMultilevel"/>
    <w:tmpl w:val="5AB8A4F0"/>
    <w:lvl w:ilvl="0" w:tplc="08283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5622D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C04E5D"/>
    <w:multiLevelType w:val="hybridMultilevel"/>
    <w:tmpl w:val="671E851C"/>
    <w:lvl w:ilvl="0" w:tplc="55D8D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85413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37"/>
  </w:num>
  <w:num w:numId="7">
    <w:abstractNumId w:val="4"/>
  </w:num>
  <w:num w:numId="8">
    <w:abstractNumId w:val="12"/>
  </w:num>
  <w:num w:numId="9">
    <w:abstractNumId w:val="23"/>
  </w:num>
  <w:num w:numId="10">
    <w:abstractNumId w:val="15"/>
  </w:num>
  <w:num w:numId="11">
    <w:abstractNumId w:val="39"/>
  </w:num>
  <w:num w:numId="12">
    <w:abstractNumId w:val="19"/>
  </w:num>
  <w:num w:numId="13">
    <w:abstractNumId w:val="6"/>
  </w:num>
  <w:num w:numId="14">
    <w:abstractNumId w:val="18"/>
  </w:num>
  <w:num w:numId="15">
    <w:abstractNumId w:val="32"/>
  </w:num>
  <w:num w:numId="16">
    <w:abstractNumId w:val="8"/>
  </w:num>
  <w:num w:numId="17">
    <w:abstractNumId w:val="2"/>
  </w:num>
  <w:num w:numId="18">
    <w:abstractNumId w:val="21"/>
  </w:num>
  <w:num w:numId="19">
    <w:abstractNumId w:val="27"/>
  </w:num>
  <w:num w:numId="20">
    <w:abstractNumId w:val="14"/>
  </w:num>
  <w:num w:numId="21">
    <w:abstractNumId w:val="3"/>
  </w:num>
  <w:num w:numId="22">
    <w:abstractNumId w:val="10"/>
  </w:num>
  <w:num w:numId="23">
    <w:abstractNumId w:val="31"/>
  </w:num>
  <w:num w:numId="24">
    <w:abstractNumId w:val="7"/>
  </w:num>
  <w:num w:numId="25">
    <w:abstractNumId w:val="22"/>
  </w:num>
  <w:num w:numId="26">
    <w:abstractNumId w:val="2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8"/>
  </w:num>
  <w:num w:numId="30">
    <w:abstractNumId w:val="9"/>
  </w:num>
  <w:num w:numId="31">
    <w:abstractNumId w:val="11"/>
  </w:num>
  <w:num w:numId="32">
    <w:abstractNumId w:val="16"/>
  </w:num>
  <w:num w:numId="33">
    <w:abstractNumId w:val="0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30"/>
  </w:num>
  <w:num w:numId="37">
    <w:abstractNumId w:val="28"/>
  </w:num>
  <w:num w:numId="38">
    <w:abstractNumId w:val="5"/>
  </w:num>
  <w:num w:numId="39">
    <w:abstractNumId w:val="36"/>
  </w:num>
  <w:num w:numId="40">
    <w:abstractNumId w:val="26"/>
  </w:num>
  <w:num w:numId="41">
    <w:abstractNumId w:val="34"/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A82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60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9489"/>
    <o:shapelayout v:ext="edit">
      <o:idmap v:ext="edit" data="1"/>
    </o:shapelayout>
  </w:shapeDefaults>
  <w:decimalSymbol w:val=","/>
  <w:listSeparator w:val=";"/>
  <w14:docId w14:val="7611029D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0121D-900E-4DEE-9AD3-71EBBDBC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10</Pages>
  <Words>1332</Words>
  <Characters>9421</Characters>
  <Application>Microsoft Office Word</Application>
  <DocSecurity>0</DocSecurity>
  <Lines>78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258</cp:revision>
  <cp:lastPrinted>2022-10-28T07:59:00Z</cp:lastPrinted>
  <dcterms:created xsi:type="dcterms:W3CDTF">2022-07-06T10:21:00Z</dcterms:created>
  <dcterms:modified xsi:type="dcterms:W3CDTF">2022-11-14T08:44:00Z</dcterms:modified>
</cp:coreProperties>
</file>