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FA2498">
        <w:rPr>
          <w:color w:val="000000" w:themeColor="text1"/>
          <w:sz w:val="24"/>
          <w:szCs w:val="24"/>
        </w:rPr>
        <w:t>20</w:t>
      </w:r>
      <w:r w:rsidR="00F0243F">
        <w:rPr>
          <w:color w:val="000000" w:themeColor="text1"/>
          <w:sz w:val="24"/>
          <w:szCs w:val="24"/>
        </w:rPr>
        <w:t>.12.</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F0243F">
        <w:rPr>
          <w:b/>
          <w:color w:val="000000" w:themeColor="text1"/>
          <w:sz w:val="24"/>
          <w:szCs w:val="24"/>
        </w:rPr>
        <w:t xml:space="preserve">  </w:t>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w:t>
      </w:r>
      <w:r w:rsidR="00CE1468">
        <w:rPr>
          <w:color w:val="000000" w:themeColor="text1"/>
          <w:sz w:val="24"/>
          <w:szCs w:val="24"/>
        </w:rPr>
        <w:t>2</w:t>
      </w:r>
      <w:r w:rsidR="00FA2498">
        <w:rPr>
          <w:color w:val="000000" w:themeColor="text1"/>
          <w:sz w:val="24"/>
          <w:szCs w:val="24"/>
        </w:rPr>
        <w:t>3</w:t>
      </w:r>
    </w:p>
    <w:p w:rsidR="00227666" w:rsidRPr="00C479F0" w:rsidRDefault="00227666" w:rsidP="00EC4B29">
      <w:pPr>
        <w:jc w:val="both"/>
        <w:rPr>
          <w:color w:val="000000" w:themeColor="text1"/>
          <w:sz w:val="24"/>
          <w:szCs w:val="24"/>
        </w:rPr>
      </w:pPr>
    </w:p>
    <w:p w:rsidR="00DF66E0" w:rsidRDefault="005063BD" w:rsidP="0004034D">
      <w:pPr>
        <w:spacing w:before="120" w:after="120"/>
        <w:ind w:left="426" w:hanging="426"/>
        <w:jc w:val="both"/>
        <w:rPr>
          <w:b/>
          <w:sz w:val="24"/>
          <w:szCs w:val="24"/>
          <w:u w:val="single"/>
          <w:lang w:val="x-none" w:eastAsia="x-none"/>
        </w:rPr>
      </w:pPr>
      <w:r w:rsidRPr="005063BD">
        <w:rPr>
          <w:b/>
          <w:sz w:val="24"/>
          <w:szCs w:val="24"/>
          <w:u w:val="single"/>
          <w:lang w:val="x-none" w:eastAsia="x-none"/>
        </w:rPr>
        <w:t>GÜNDEM</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2023-2024 eğitim-öğretim yılı Yükseköğretim Kurumları Sınavı (YKS) ile alınacak öğrenci kontenjanlarının ve program koşullarının belirlenmesi.</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2023-2024 eğitim-öğretim yılı yurt dışından/yabancı uyruklu öğrenci kabul kontenjanlarının ve program koşullarının belirlenmesi.</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Yurt dışından/yabancı uyruklu öğrenci kabulü başvurularında kabul edilecek sınavların ve diplomaların belirlenmesi.</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2023-2024 eğitim-öğretim yılı yurt dışından/yabancı uyruklu öğrenci kabulü takviminin belirlenmesi.</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 xml:space="preserve">Dokuz Eylül Üniversitesi Yurt Dışından Öğrenci Kabul </w:t>
      </w:r>
      <w:proofErr w:type="spellStart"/>
      <w:r w:rsidRPr="000D0881">
        <w:rPr>
          <w:rFonts w:ascii="Times New Roman" w:hAnsi="Times New Roman"/>
          <w:sz w:val="24"/>
          <w:szCs w:val="24"/>
          <w:lang w:eastAsia="x-none"/>
        </w:rPr>
        <w:t>Yönergesi’nde</w:t>
      </w:r>
      <w:proofErr w:type="spellEnd"/>
      <w:r w:rsidRPr="000D0881">
        <w:rPr>
          <w:rFonts w:ascii="Times New Roman" w:hAnsi="Times New Roman"/>
          <w:sz w:val="24"/>
          <w:szCs w:val="24"/>
          <w:lang w:eastAsia="x-none"/>
        </w:rPr>
        <w:t xml:space="preserve"> değişiklik yapılması.</w:t>
      </w:r>
    </w:p>
    <w:p w:rsidR="00C46920" w:rsidRPr="000D0881" w:rsidRDefault="00C46920" w:rsidP="00C46920">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 xml:space="preserve">2022-2023 eğitim-öğretim yılı bahar yarıyılı ön lisans programları için </w:t>
      </w:r>
      <w:proofErr w:type="spellStart"/>
      <w:r w:rsidRPr="000D0881">
        <w:rPr>
          <w:rFonts w:ascii="Times New Roman" w:hAnsi="Times New Roman"/>
          <w:sz w:val="24"/>
          <w:szCs w:val="24"/>
          <w:lang w:eastAsia="x-none"/>
        </w:rPr>
        <w:t>kurumlararası</w:t>
      </w:r>
      <w:proofErr w:type="spellEnd"/>
      <w:r w:rsidRPr="000D0881">
        <w:rPr>
          <w:rFonts w:ascii="Times New Roman" w:hAnsi="Times New Roman"/>
          <w:sz w:val="24"/>
          <w:szCs w:val="24"/>
          <w:lang w:eastAsia="x-none"/>
        </w:rPr>
        <w:t xml:space="preserve"> yatay geçiş kontenjanları ile başvuru, değerlendirme ve kayıt takviminin belirlenmesi.</w:t>
      </w:r>
    </w:p>
    <w:p w:rsidR="00E75E5C" w:rsidRPr="000D0881" w:rsidRDefault="00C46920" w:rsidP="002506BF">
      <w:pPr>
        <w:pStyle w:val="ListeParagraf"/>
        <w:numPr>
          <w:ilvl w:val="0"/>
          <w:numId w:val="5"/>
        </w:numPr>
        <w:spacing w:before="0" w:after="120"/>
        <w:contextualSpacing w:val="0"/>
        <w:rPr>
          <w:rFonts w:ascii="Times New Roman" w:hAnsi="Times New Roman"/>
          <w:sz w:val="24"/>
          <w:szCs w:val="24"/>
          <w:lang w:eastAsia="x-none"/>
        </w:rPr>
      </w:pPr>
      <w:r w:rsidRPr="000D0881">
        <w:rPr>
          <w:rFonts w:ascii="Times New Roman" w:hAnsi="Times New Roman"/>
          <w:sz w:val="24"/>
          <w:szCs w:val="24"/>
          <w:lang w:eastAsia="x-none"/>
        </w:rPr>
        <w:t xml:space="preserve">Dokuz Eylül Üniversitesi ile Gence Devlet Üniversitesi arasında “Biyoloji” alanında lisans düzeyinde uluslararası ortak eğitim ve öğretim programı tesisine ilişkin hazırlanan Protokol Taslağının görüşülmesi. </w:t>
      </w:r>
    </w:p>
    <w:p w:rsidR="002506BF" w:rsidRPr="002506BF" w:rsidRDefault="002506BF" w:rsidP="002506BF">
      <w:pPr>
        <w:pStyle w:val="ListeParagraf"/>
        <w:spacing w:before="0" w:after="120"/>
        <w:contextualSpacing w:val="0"/>
        <w:rPr>
          <w:sz w:val="24"/>
          <w:szCs w:val="24"/>
          <w:lang w:eastAsia="x-none"/>
        </w:rPr>
      </w:pPr>
    </w:p>
    <w:tbl>
      <w:tblPr>
        <w:tblStyle w:val="TableGrid"/>
        <w:tblW w:w="9127" w:type="dxa"/>
        <w:tblInd w:w="284" w:type="dxa"/>
        <w:tblLook w:val="04A0" w:firstRow="1" w:lastRow="0" w:firstColumn="1" w:lastColumn="0" w:noHBand="0" w:noVBand="1"/>
      </w:tblPr>
      <w:tblGrid>
        <w:gridCol w:w="5115"/>
        <w:gridCol w:w="4012"/>
      </w:tblGrid>
      <w:tr w:rsidR="00410401" w:rsidRPr="009554F1" w:rsidTr="00F2406E">
        <w:trPr>
          <w:trHeight w:val="315"/>
        </w:trPr>
        <w:tc>
          <w:tcPr>
            <w:tcW w:w="5099" w:type="dxa"/>
            <w:noWrap/>
          </w:tcPr>
          <w:p w:rsidR="00410401" w:rsidRDefault="00410401"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Bulunanlar</w:t>
            </w:r>
          </w:p>
          <w:p w:rsidR="00CD7DB0" w:rsidRPr="009554F1" w:rsidRDefault="00CD7DB0" w:rsidP="00EC4B29">
            <w:pPr>
              <w:jc w:val="both"/>
              <w:rPr>
                <w:rFonts w:ascii="Times New Roman" w:hAnsi="Times New Roman"/>
                <w:b/>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Nükhet HOTAR</w:t>
            </w:r>
          </w:p>
          <w:p w:rsidR="00490FAD" w:rsidRDefault="00490FAD" w:rsidP="00EC4B29">
            <w:pPr>
              <w:jc w:val="both"/>
              <w:rPr>
                <w:rFonts w:ascii="Times New Roman" w:hAnsi="Times New Roman"/>
                <w:color w:val="000000" w:themeColor="text1"/>
                <w:sz w:val="24"/>
                <w:szCs w:val="24"/>
              </w:rPr>
            </w:pPr>
            <w:proofErr w:type="spellStart"/>
            <w:r w:rsidRPr="009554F1">
              <w:rPr>
                <w:rFonts w:ascii="Times New Roman" w:hAnsi="Times New Roman"/>
                <w:color w:val="000000" w:themeColor="text1"/>
                <w:sz w:val="24"/>
                <w:szCs w:val="24"/>
              </w:rPr>
              <w:t>Prof.Dr</w:t>
            </w:r>
            <w:proofErr w:type="spellEnd"/>
            <w:r w:rsidRPr="009554F1">
              <w:rPr>
                <w:rFonts w:ascii="Times New Roman" w:hAnsi="Times New Roman"/>
                <w:color w:val="000000" w:themeColor="text1"/>
                <w:sz w:val="24"/>
                <w:szCs w:val="24"/>
              </w:rPr>
              <w:t xml:space="preserve">. </w:t>
            </w:r>
            <w:r w:rsidR="00BF1756" w:rsidRPr="009554F1">
              <w:rPr>
                <w:rFonts w:ascii="Times New Roman" w:hAnsi="Times New Roman"/>
                <w:color w:val="000000" w:themeColor="text1"/>
                <w:sz w:val="24"/>
                <w:szCs w:val="24"/>
              </w:rPr>
              <w:t>Uğur MALAYOĞLU</w:t>
            </w:r>
          </w:p>
          <w:p w:rsidR="00A07359" w:rsidRPr="009554F1" w:rsidRDefault="00A07359" w:rsidP="00EC4B29">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Esra BUKOVA GÜZEL</w:t>
            </w:r>
          </w:p>
        </w:tc>
        <w:tc>
          <w:tcPr>
            <w:tcW w:w="4028" w:type="dxa"/>
          </w:tcPr>
          <w:p w:rsidR="0014038D" w:rsidRPr="009554F1" w:rsidRDefault="00410401"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Bulunmayanlar</w:t>
            </w:r>
          </w:p>
          <w:p w:rsidR="0060126A" w:rsidRPr="00CE5790" w:rsidRDefault="00C61234" w:rsidP="00EC4B29">
            <w:pPr>
              <w:jc w:val="both"/>
              <w:rPr>
                <w:rFonts w:ascii="Times New Roman" w:hAnsi="Times New Roman"/>
                <w:sz w:val="24"/>
                <w:szCs w:val="24"/>
              </w:rPr>
            </w:pPr>
            <w:proofErr w:type="spellStart"/>
            <w:r w:rsidRPr="00CE5790">
              <w:rPr>
                <w:rFonts w:ascii="Times New Roman" w:hAnsi="Times New Roman"/>
                <w:sz w:val="24"/>
                <w:szCs w:val="24"/>
              </w:rPr>
              <w:t>Doç.Dr</w:t>
            </w:r>
            <w:proofErr w:type="spellEnd"/>
            <w:r w:rsidR="0060126A" w:rsidRPr="00CE5790">
              <w:rPr>
                <w:rFonts w:ascii="Times New Roman" w:hAnsi="Times New Roman"/>
                <w:sz w:val="24"/>
                <w:szCs w:val="24"/>
              </w:rPr>
              <w:t xml:space="preserve">. </w:t>
            </w:r>
            <w:r w:rsidR="00FF6716" w:rsidRPr="00CE5790">
              <w:rPr>
                <w:rFonts w:ascii="Times New Roman" w:hAnsi="Times New Roman"/>
                <w:sz w:val="24"/>
                <w:szCs w:val="24"/>
              </w:rPr>
              <w:t>Fatma VURAL</w:t>
            </w:r>
          </w:p>
          <w:p w:rsidR="00F2692E" w:rsidRPr="009554F1" w:rsidRDefault="006B7452" w:rsidP="00EC4B29">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EC56BC">
              <w:rPr>
                <w:rFonts w:ascii="Times New Roman" w:hAnsi="Times New Roman"/>
                <w:color w:val="000000"/>
                <w:sz w:val="24"/>
                <w:szCs w:val="24"/>
              </w:rPr>
              <w:t xml:space="preserve"> Türkmen TÖRELİ</w:t>
            </w:r>
          </w:p>
        </w:tc>
      </w:tr>
      <w:tr w:rsidR="00FB1D70" w:rsidRPr="009554F1" w:rsidTr="00F2406E">
        <w:trPr>
          <w:trHeight w:val="315"/>
        </w:trPr>
        <w:tc>
          <w:tcPr>
            <w:tcW w:w="5099" w:type="dxa"/>
            <w:noWrap/>
            <w:hideMark/>
          </w:tcPr>
          <w:p w:rsidR="00604633" w:rsidRPr="009554F1" w:rsidRDefault="00604633" w:rsidP="00EC4B29">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Duygu ÖZEL DEMİRALP</w:t>
            </w:r>
          </w:p>
        </w:tc>
        <w:tc>
          <w:tcPr>
            <w:tcW w:w="4028" w:type="dxa"/>
          </w:tcPr>
          <w:p w:rsidR="001D48B1" w:rsidRPr="009554F1" w:rsidRDefault="001D48B1" w:rsidP="00EC4B29">
            <w:pPr>
              <w:rPr>
                <w:rFonts w:ascii="Times New Roman" w:hAnsi="Times New Roman"/>
                <w:color w:val="000000"/>
                <w:sz w:val="24"/>
                <w:szCs w:val="24"/>
              </w:rPr>
            </w:pPr>
          </w:p>
        </w:tc>
      </w:tr>
      <w:tr w:rsidR="00FB1D70" w:rsidRPr="009554F1" w:rsidTr="00F2406E">
        <w:trPr>
          <w:trHeight w:val="315"/>
        </w:trPr>
        <w:tc>
          <w:tcPr>
            <w:tcW w:w="5099" w:type="dxa"/>
            <w:noWrap/>
            <w:hideMark/>
          </w:tcPr>
          <w:p w:rsidR="00FB1D70" w:rsidRPr="009554F1" w:rsidRDefault="005900CC" w:rsidP="00EC4B29">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Esra BUKOVA GÜZEL</w:t>
            </w:r>
          </w:p>
        </w:tc>
        <w:tc>
          <w:tcPr>
            <w:tcW w:w="4028" w:type="dxa"/>
          </w:tcPr>
          <w:p w:rsidR="00FB1D70" w:rsidRPr="009554F1" w:rsidRDefault="00FB1D70" w:rsidP="00EC4B29">
            <w:pPr>
              <w:rPr>
                <w:rFonts w:ascii="Times New Roman" w:hAnsi="Times New Roman"/>
                <w:color w:val="000000"/>
                <w:sz w:val="24"/>
                <w:szCs w:val="24"/>
              </w:rPr>
            </w:pPr>
          </w:p>
        </w:tc>
      </w:tr>
      <w:tr w:rsidR="009E43DE" w:rsidRPr="009554F1" w:rsidTr="00F2406E">
        <w:trPr>
          <w:trHeight w:val="315"/>
        </w:trPr>
        <w:tc>
          <w:tcPr>
            <w:tcW w:w="5099" w:type="dxa"/>
            <w:noWrap/>
            <w:hideMark/>
          </w:tcPr>
          <w:p w:rsidR="009E43DE" w:rsidRPr="00F2692E" w:rsidRDefault="00F56004" w:rsidP="00F2692E">
            <w:pPr>
              <w:jc w:val="both"/>
              <w:rPr>
                <w:rFonts w:ascii="Times New Roman" w:hAnsi="Times New Roman"/>
                <w:b/>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Durmuş Ali DEVECİ</w:t>
            </w:r>
          </w:p>
        </w:tc>
        <w:tc>
          <w:tcPr>
            <w:tcW w:w="4028" w:type="dxa"/>
          </w:tcPr>
          <w:p w:rsidR="00BC0893" w:rsidRPr="009554F1" w:rsidRDefault="00BC0893" w:rsidP="009E43DE">
            <w:pPr>
              <w:rPr>
                <w:rFonts w:ascii="Times New Roman" w:hAnsi="Times New Roman"/>
                <w:color w:val="000000"/>
                <w:sz w:val="24"/>
                <w:szCs w:val="24"/>
              </w:rPr>
            </w:pPr>
          </w:p>
        </w:tc>
      </w:tr>
      <w:tr w:rsidR="009E43DE" w:rsidRPr="009554F1" w:rsidTr="00F2406E">
        <w:trPr>
          <w:trHeight w:val="315"/>
        </w:trPr>
        <w:tc>
          <w:tcPr>
            <w:tcW w:w="5099" w:type="dxa"/>
            <w:noWrap/>
            <w:hideMark/>
          </w:tcPr>
          <w:p w:rsidR="009E43DE" w:rsidRPr="009554F1" w:rsidRDefault="009E43DE" w:rsidP="009E43DE">
            <w:pPr>
              <w:rPr>
                <w:rFonts w:ascii="Times New Roman" w:hAnsi="Times New Roman"/>
                <w:color w:val="000000"/>
                <w:sz w:val="24"/>
                <w:szCs w:val="24"/>
              </w:rPr>
            </w:pPr>
            <w:proofErr w:type="spellStart"/>
            <w:r w:rsidRPr="004061F2">
              <w:rPr>
                <w:rFonts w:ascii="Times New Roman" w:hAnsi="Times New Roman"/>
                <w:sz w:val="24"/>
                <w:szCs w:val="24"/>
              </w:rPr>
              <w:t>Prof.Dr</w:t>
            </w:r>
            <w:proofErr w:type="spellEnd"/>
            <w:r w:rsidRPr="004061F2">
              <w:rPr>
                <w:rFonts w:ascii="Times New Roman" w:hAnsi="Times New Roman"/>
                <w:sz w:val="24"/>
                <w:szCs w:val="24"/>
              </w:rPr>
              <w:t xml:space="preserve">. </w:t>
            </w:r>
            <w:r w:rsidR="00604633" w:rsidRPr="004061F2">
              <w:rPr>
                <w:rFonts w:ascii="Times New Roman" w:hAnsi="Times New Roman"/>
                <w:sz w:val="24"/>
                <w:szCs w:val="24"/>
              </w:rPr>
              <w:t>Candan EFEOĞLU</w:t>
            </w:r>
          </w:p>
        </w:tc>
        <w:tc>
          <w:tcPr>
            <w:tcW w:w="4028" w:type="dxa"/>
          </w:tcPr>
          <w:p w:rsidR="009E43DE" w:rsidRPr="009554F1" w:rsidRDefault="009E43DE" w:rsidP="009E43DE">
            <w:pPr>
              <w:rPr>
                <w:rFonts w:ascii="Times New Roman" w:hAnsi="Times New Roman"/>
                <w:color w:val="000000"/>
                <w:sz w:val="24"/>
                <w:szCs w:val="24"/>
              </w:rPr>
            </w:pPr>
          </w:p>
        </w:tc>
      </w:tr>
      <w:tr w:rsidR="009E43DE" w:rsidRPr="009554F1" w:rsidTr="00F2406E">
        <w:trPr>
          <w:trHeight w:val="315"/>
        </w:trPr>
        <w:tc>
          <w:tcPr>
            <w:tcW w:w="5099" w:type="dxa"/>
            <w:noWrap/>
            <w:hideMark/>
          </w:tcPr>
          <w:p w:rsidR="009E43DE" w:rsidRPr="009554F1" w:rsidRDefault="00103B6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Engin AKDENİZ</w:t>
            </w:r>
          </w:p>
        </w:tc>
        <w:tc>
          <w:tcPr>
            <w:tcW w:w="4028" w:type="dxa"/>
          </w:tcPr>
          <w:p w:rsidR="009E43DE" w:rsidRPr="009554F1" w:rsidRDefault="009E43DE" w:rsidP="009E43DE">
            <w:pPr>
              <w:rPr>
                <w:rFonts w:ascii="Times New Roman" w:hAnsi="Times New Roman"/>
                <w:color w:val="000000"/>
                <w:sz w:val="24"/>
                <w:szCs w:val="24"/>
              </w:rPr>
            </w:pPr>
          </w:p>
        </w:tc>
      </w:tr>
      <w:tr w:rsidR="009E43DE" w:rsidRPr="009554F1" w:rsidTr="00F2406E">
        <w:trPr>
          <w:trHeight w:val="315"/>
        </w:trPr>
        <w:tc>
          <w:tcPr>
            <w:tcW w:w="5099" w:type="dxa"/>
            <w:noWrap/>
            <w:hideMark/>
          </w:tcPr>
          <w:p w:rsidR="009E43DE" w:rsidRDefault="0014038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Sevgi ÖZALEVLİ</w:t>
            </w:r>
          </w:p>
          <w:p w:rsidR="00482558" w:rsidRPr="009554F1" w:rsidRDefault="00C14981" w:rsidP="009E43DE">
            <w:pPr>
              <w:rPr>
                <w:rFonts w:ascii="Times New Roman" w:hAnsi="Times New Roman"/>
                <w:color w:val="000000"/>
                <w:sz w:val="24"/>
                <w:szCs w:val="24"/>
              </w:rPr>
            </w:pPr>
            <w:proofErr w:type="spellStart"/>
            <w:r w:rsidRPr="00C14981">
              <w:rPr>
                <w:rFonts w:ascii="Times New Roman" w:hAnsi="Times New Roman"/>
                <w:color w:val="000000"/>
                <w:sz w:val="24"/>
                <w:szCs w:val="24"/>
              </w:rPr>
              <w:t>Prof.Dr</w:t>
            </w:r>
            <w:proofErr w:type="spellEnd"/>
            <w:r w:rsidRPr="00C14981">
              <w:rPr>
                <w:rFonts w:ascii="Times New Roman" w:hAnsi="Times New Roman"/>
                <w:color w:val="000000"/>
                <w:sz w:val="24"/>
                <w:szCs w:val="24"/>
              </w:rPr>
              <w:t>. Aylin ALIN</w:t>
            </w:r>
          </w:p>
        </w:tc>
        <w:tc>
          <w:tcPr>
            <w:tcW w:w="4028" w:type="dxa"/>
          </w:tcPr>
          <w:p w:rsidR="009E43DE" w:rsidRPr="009554F1" w:rsidRDefault="009E43DE" w:rsidP="009E43DE">
            <w:pPr>
              <w:rPr>
                <w:rFonts w:ascii="Times New Roman" w:hAnsi="Times New Roman"/>
                <w:color w:val="000000"/>
                <w:sz w:val="24"/>
                <w:szCs w:val="24"/>
              </w:rPr>
            </w:pPr>
          </w:p>
        </w:tc>
      </w:tr>
      <w:tr w:rsidR="009E43DE" w:rsidRPr="009554F1" w:rsidTr="00F2406E">
        <w:trPr>
          <w:trHeight w:val="315"/>
        </w:trPr>
        <w:tc>
          <w:tcPr>
            <w:tcW w:w="5099" w:type="dxa"/>
            <w:noWrap/>
            <w:hideMark/>
          </w:tcPr>
          <w:p w:rsidR="009E43DE" w:rsidRPr="009554F1" w:rsidRDefault="00F12AF2"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Hacı Yakup ÖZTUNA</w:t>
            </w:r>
          </w:p>
        </w:tc>
        <w:tc>
          <w:tcPr>
            <w:tcW w:w="4028" w:type="dxa"/>
          </w:tcPr>
          <w:p w:rsidR="009E43DE" w:rsidRPr="009554F1" w:rsidRDefault="009E43DE" w:rsidP="009E43DE">
            <w:pPr>
              <w:rPr>
                <w:rFonts w:ascii="Times New Roman" w:hAnsi="Times New Roman"/>
                <w:color w:val="000000"/>
                <w:sz w:val="24"/>
                <w:szCs w:val="24"/>
              </w:rPr>
            </w:pPr>
          </w:p>
        </w:tc>
      </w:tr>
      <w:tr w:rsidR="009E43DE" w:rsidRPr="009554F1" w:rsidTr="00F2406E">
        <w:trPr>
          <w:trHeight w:val="315"/>
        </w:trPr>
        <w:tc>
          <w:tcPr>
            <w:tcW w:w="5099" w:type="dxa"/>
            <w:noWrap/>
            <w:hideMark/>
          </w:tcPr>
          <w:p w:rsidR="007601D7" w:rsidRPr="009554F1" w:rsidRDefault="00F12AF2"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Şeyda SEREN İNTEPELER</w:t>
            </w:r>
          </w:p>
          <w:p w:rsidR="00DD366B" w:rsidRPr="009554F1" w:rsidRDefault="00DC5745"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Mehmet Refik KORKUSUZ</w:t>
            </w:r>
          </w:p>
        </w:tc>
        <w:tc>
          <w:tcPr>
            <w:tcW w:w="4028" w:type="dxa"/>
          </w:tcPr>
          <w:p w:rsidR="009E43DE" w:rsidRPr="009554F1" w:rsidRDefault="009E43DE"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Hüseyin Avni EGELİ</w:t>
            </w:r>
          </w:p>
          <w:p w:rsidR="00C14981" w:rsidRPr="009554F1" w:rsidRDefault="00C1498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Osman BİLEN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B041E0"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Pr>
                <w:rFonts w:ascii="Times New Roman" w:hAnsi="Times New Roman"/>
                <w:color w:val="000000"/>
                <w:sz w:val="24"/>
                <w:szCs w:val="24"/>
              </w:rPr>
              <w:t>Çağnur</w:t>
            </w:r>
            <w:proofErr w:type="spellEnd"/>
            <w:r>
              <w:rPr>
                <w:rFonts w:ascii="Times New Roman" w:hAnsi="Times New Roman"/>
                <w:color w:val="000000"/>
                <w:sz w:val="24"/>
                <w:szCs w:val="24"/>
              </w:rPr>
              <w:t xml:space="preserve"> BALSARI</w:t>
            </w:r>
          </w:p>
        </w:tc>
        <w:tc>
          <w:tcPr>
            <w:tcW w:w="4028" w:type="dxa"/>
          </w:tcPr>
          <w:p w:rsidR="00061E4D" w:rsidRPr="009554F1" w:rsidRDefault="00061E4D" w:rsidP="009E43DE">
            <w:pPr>
              <w:rPr>
                <w:rFonts w:ascii="Times New Roman" w:hAnsi="Times New Roman"/>
                <w:noProof/>
                <w:color w:val="000000"/>
                <w:sz w:val="24"/>
                <w:szCs w:val="24"/>
              </w:rPr>
            </w:pPr>
          </w:p>
        </w:tc>
      </w:tr>
      <w:tr w:rsidR="00061E4D" w:rsidRPr="009554F1" w:rsidTr="00F2406E">
        <w:trPr>
          <w:trHeight w:val="315"/>
        </w:trPr>
        <w:tc>
          <w:tcPr>
            <w:tcW w:w="5099" w:type="dxa"/>
            <w:noWrap/>
            <w:hideMark/>
          </w:tcPr>
          <w:p w:rsidR="00061E4D" w:rsidRPr="009554F1" w:rsidRDefault="0060463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4038D" w:rsidRPr="009554F1">
              <w:rPr>
                <w:rFonts w:ascii="Times New Roman" w:hAnsi="Times New Roman"/>
                <w:color w:val="000000"/>
                <w:sz w:val="24"/>
                <w:szCs w:val="24"/>
              </w:rPr>
              <w:t>Tutku Didem ALTUN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21D99" w:rsidRPr="009554F1">
              <w:rPr>
                <w:rFonts w:ascii="Times New Roman" w:hAnsi="Times New Roman"/>
                <w:color w:val="000000"/>
                <w:sz w:val="24"/>
                <w:szCs w:val="24"/>
              </w:rPr>
              <w:t>Turgay ONARGAN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lastRenderedPageBreak/>
              <w:t>Prof.Dr</w:t>
            </w:r>
            <w:proofErr w:type="spellEnd"/>
            <w:r w:rsidRPr="009554F1">
              <w:rPr>
                <w:rFonts w:ascii="Times New Roman" w:hAnsi="Times New Roman"/>
                <w:color w:val="000000"/>
                <w:sz w:val="24"/>
                <w:szCs w:val="24"/>
              </w:rPr>
              <w:t>. Yusuf GÜMÜŞ</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4B47D7"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03B6F" w:rsidRPr="009554F1">
              <w:rPr>
                <w:rFonts w:ascii="Times New Roman" w:hAnsi="Times New Roman"/>
                <w:color w:val="000000"/>
                <w:sz w:val="24"/>
                <w:szCs w:val="24"/>
              </w:rPr>
              <w:t>Hatice Nur OLGUN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103B6F" w:rsidRPr="009554F1">
              <w:rPr>
                <w:rFonts w:ascii="Times New Roman" w:hAnsi="Times New Roman"/>
                <w:color w:val="000000"/>
                <w:sz w:val="24"/>
                <w:szCs w:val="24"/>
              </w:rPr>
              <w:t xml:space="preserve"> </w:t>
            </w:r>
            <w:r w:rsidRPr="009554F1">
              <w:rPr>
                <w:rFonts w:ascii="Times New Roman" w:hAnsi="Times New Roman"/>
                <w:color w:val="000000"/>
                <w:sz w:val="24"/>
                <w:szCs w:val="24"/>
              </w:rPr>
              <w:t>Zafer BULUT</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103B6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Ebru GÜNER CANBEY</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1762C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Özlem ÇAKIR</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xml:space="preserve">. </w:t>
            </w:r>
            <w:r w:rsidR="00621D99" w:rsidRPr="009554F1">
              <w:rPr>
                <w:rFonts w:ascii="Times New Roman" w:hAnsi="Times New Roman"/>
                <w:color w:val="000000"/>
                <w:sz w:val="24"/>
                <w:szCs w:val="24"/>
              </w:rPr>
              <w:t xml:space="preserve">Mehmet </w:t>
            </w:r>
            <w:r w:rsidRPr="009554F1">
              <w:rPr>
                <w:rFonts w:ascii="Times New Roman" w:hAnsi="Times New Roman"/>
                <w:color w:val="000000"/>
                <w:sz w:val="24"/>
                <w:szCs w:val="24"/>
              </w:rPr>
              <w:t>Emin ELMACI</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061E4D" w:rsidRDefault="00E96D52"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5900CC" w:rsidRPr="009554F1">
              <w:rPr>
                <w:rFonts w:ascii="Times New Roman" w:hAnsi="Times New Roman"/>
                <w:color w:val="000000"/>
                <w:sz w:val="24"/>
                <w:szCs w:val="24"/>
              </w:rPr>
              <w:t>.Dr</w:t>
            </w:r>
            <w:proofErr w:type="spellEnd"/>
            <w:r w:rsidR="005900CC" w:rsidRPr="009554F1">
              <w:rPr>
                <w:rFonts w:ascii="Times New Roman" w:hAnsi="Times New Roman"/>
                <w:color w:val="000000"/>
                <w:sz w:val="24"/>
                <w:szCs w:val="24"/>
              </w:rPr>
              <w:t>.</w:t>
            </w:r>
            <w:r w:rsidR="006268B9" w:rsidRPr="009554F1">
              <w:rPr>
                <w:rFonts w:ascii="Times New Roman" w:hAnsi="Times New Roman"/>
                <w:color w:val="000000"/>
                <w:sz w:val="24"/>
                <w:szCs w:val="24"/>
              </w:rPr>
              <w:t xml:space="preserve"> Nil KULA</w:t>
            </w:r>
            <w:r w:rsidR="00172F96">
              <w:rPr>
                <w:rFonts w:ascii="Times New Roman" w:hAnsi="Times New Roman"/>
                <w:color w:val="000000"/>
                <w:sz w:val="24"/>
                <w:szCs w:val="24"/>
              </w:rPr>
              <w:t xml:space="preserve"> DEĞİRMENCİ</w:t>
            </w:r>
          </w:p>
          <w:p w:rsidR="00E639A7" w:rsidRPr="009554F1" w:rsidRDefault="00E639A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B8336E"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Tuba GÜLTEKİN</w:t>
            </w:r>
          </w:p>
        </w:tc>
        <w:tc>
          <w:tcPr>
            <w:tcW w:w="4028" w:type="dxa"/>
          </w:tcPr>
          <w:p w:rsidR="00061E4D" w:rsidRPr="009554F1" w:rsidRDefault="00061E4D" w:rsidP="009E43DE">
            <w:pPr>
              <w:rPr>
                <w:rFonts w:ascii="Times New Roman" w:hAnsi="Times New Roman"/>
                <w:color w:val="000000"/>
                <w:sz w:val="24"/>
                <w:szCs w:val="24"/>
              </w:rPr>
            </w:pPr>
          </w:p>
        </w:tc>
      </w:tr>
      <w:tr w:rsidR="00061E4D" w:rsidRPr="009554F1" w:rsidTr="00F2406E">
        <w:trPr>
          <w:trHeight w:val="315"/>
        </w:trPr>
        <w:tc>
          <w:tcPr>
            <w:tcW w:w="5099" w:type="dxa"/>
            <w:noWrap/>
            <w:hideMark/>
          </w:tcPr>
          <w:p w:rsidR="00B8336E" w:rsidRPr="009554F1" w:rsidRDefault="003D15F0" w:rsidP="009E43DE">
            <w:pPr>
              <w:rPr>
                <w:rFonts w:ascii="Times New Roman" w:hAnsi="Times New Roman"/>
                <w:color w:val="000000"/>
                <w:sz w:val="24"/>
                <w:szCs w:val="24"/>
              </w:rPr>
            </w:pPr>
            <w:proofErr w:type="spellStart"/>
            <w:r>
              <w:rPr>
                <w:rFonts w:ascii="Times New Roman" w:hAnsi="Times New Roman"/>
                <w:color w:val="000000"/>
                <w:sz w:val="24"/>
                <w:szCs w:val="24"/>
              </w:rPr>
              <w:t>Doç</w:t>
            </w:r>
            <w:r w:rsidR="006F55E8" w:rsidRPr="009554F1">
              <w:rPr>
                <w:rFonts w:ascii="Times New Roman" w:hAnsi="Times New Roman"/>
                <w:color w:val="000000"/>
                <w:sz w:val="24"/>
                <w:szCs w:val="24"/>
              </w:rPr>
              <w:t>.Dr</w:t>
            </w:r>
            <w:proofErr w:type="spellEnd"/>
            <w:r w:rsidR="006F55E8" w:rsidRPr="009554F1">
              <w:rPr>
                <w:rFonts w:ascii="Times New Roman" w:hAnsi="Times New Roman"/>
                <w:color w:val="000000"/>
                <w:sz w:val="24"/>
                <w:szCs w:val="24"/>
              </w:rPr>
              <w:t xml:space="preserve">. </w:t>
            </w:r>
            <w:r>
              <w:rPr>
                <w:rFonts w:ascii="Times New Roman" w:hAnsi="Times New Roman"/>
                <w:color w:val="000000"/>
                <w:sz w:val="24"/>
                <w:szCs w:val="24"/>
              </w:rPr>
              <w:t>Serpil ÖZMIHÇI</w:t>
            </w:r>
          </w:p>
          <w:p w:rsidR="00895497" w:rsidRPr="009554F1" w:rsidRDefault="00CF2403" w:rsidP="009E43DE">
            <w:pPr>
              <w:rPr>
                <w:rFonts w:ascii="Times New Roman" w:hAnsi="Times New Roman"/>
                <w:color w:val="000000"/>
                <w:sz w:val="24"/>
                <w:szCs w:val="24"/>
              </w:rPr>
            </w:pPr>
            <w:r w:rsidRPr="009554F1">
              <w:rPr>
                <w:rFonts w:ascii="Times New Roman" w:hAnsi="Times New Roman"/>
                <w:color w:val="000000"/>
                <w:sz w:val="24"/>
                <w:szCs w:val="24"/>
              </w:rPr>
              <w:t xml:space="preserve">Prof. </w:t>
            </w:r>
            <w:r w:rsidR="00662AA3">
              <w:rPr>
                <w:rFonts w:ascii="Times New Roman" w:hAnsi="Times New Roman"/>
                <w:color w:val="000000"/>
                <w:sz w:val="24"/>
                <w:szCs w:val="24"/>
              </w:rPr>
              <w:t xml:space="preserve">     </w:t>
            </w:r>
            <w:r w:rsidR="002F4FAB">
              <w:rPr>
                <w:rFonts w:ascii="Times New Roman" w:hAnsi="Times New Roman"/>
                <w:color w:val="000000"/>
                <w:sz w:val="24"/>
                <w:szCs w:val="24"/>
              </w:rPr>
              <w:t>Arzu ATIL</w:t>
            </w:r>
          </w:p>
          <w:p w:rsidR="00895497" w:rsidRPr="009554F1" w:rsidRDefault="002B0BC8" w:rsidP="00BA1FC8">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Mehmet Ali ÖKTEM</w:t>
            </w:r>
          </w:p>
        </w:tc>
        <w:tc>
          <w:tcPr>
            <w:tcW w:w="4028" w:type="dxa"/>
          </w:tcPr>
          <w:p w:rsidR="00061E4D" w:rsidRPr="009554F1" w:rsidRDefault="00061E4D"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Pr="009554F1" w:rsidRDefault="0053108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03B6F" w:rsidRPr="009554F1">
              <w:rPr>
                <w:rFonts w:ascii="Times New Roman" w:hAnsi="Times New Roman"/>
                <w:color w:val="000000"/>
                <w:sz w:val="24"/>
                <w:szCs w:val="24"/>
              </w:rPr>
              <w:t>Hatice Nur OLGUN</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Pr="009554F1" w:rsidRDefault="00895497"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Zahide ÇAVDAR</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Pr="009554F1" w:rsidRDefault="00DC16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Asuman ALTAY</w:t>
            </w:r>
          </w:p>
          <w:p w:rsidR="008939F1" w:rsidRPr="009554F1" w:rsidRDefault="00B304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Muharrem Kemal ÖZFIRAT</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Default="00B304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Dr.Öğr</w:t>
            </w:r>
            <w:proofErr w:type="spellEnd"/>
            <w:r w:rsidRPr="009554F1">
              <w:rPr>
                <w:rFonts w:ascii="Times New Roman" w:hAnsi="Times New Roman"/>
                <w:color w:val="000000"/>
                <w:sz w:val="24"/>
                <w:szCs w:val="24"/>
              </w:rPr>
              <w:t>. Üyesi Dahi Zeynel BAKICI</w:t>
            </w:r>
          </w:p>
          <w:p w:rsidR="00BE477E" w:rsidRPr="009554F1" w:rsidRDefault="00BE477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tcPr>
          <w:p w:rsidR="008939F1" w:rsidRPr="009554F1" w:rsidRDefault="00405412" w:rsidP="009E43DE">
            <w:pPr>
              <w:rPr>
                <w:rFonts w:ascii="Times New Roman" w:hAnsi="Times New Roman"/>
                <w:color w:val="000000"/>
                <w:sz w:val="24"/>
                <w:szCs w:val="24"/>
              </w:rPr>
            </w:pPr>
            <w:proofErr w:type="spellStart"/>
            <w:r>
              <w:rPr>
                <w:rFonts w:ascii="Times New Roman" w:hAnsi="Times New Roman"/>
                <w:color w:val="000000"/>
                <w:sz w:val="24"/>
                <w:szCs w:val="24"/>
              </w:rPr>
              <w:t>Öğr.Gör</w:t>
            </w:r>
            <w:proofErr w:type="spellEnd"/>
            <w:r>
              <w:rPr>
                <w:rFonts w:ascii="Times New Roman" w:hAnsi="Times New Roman"/>
                <w:color w:val="000000"/>
                <w:sz w:val="24"/>
                <w:szCs w:val="24"/>
              </w:rPr>
              <w:t>. Özlem UĞUREL</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Pr="009554F1" w:rsidRDefault="0013564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437A2F"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Cüneyt AKAL</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Default="008939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CF2403" w:rsidRPr="009554F1">
              <w:rPr>
                <w:rFonts w:ascii="Times New Roman" w:hAnsi="Times New Roman"/>
                <w:color w:val="000000"/>
                <w:sz w:val="24"/>
                <w:szCs w:val="24"/>
              </w:rPr>
              <w:t>Diğdem</w:t>
            </w:r>
            <w:proofErr w:type="spellEnd"/>
            <w:r w:rsidR="00CF2403" w:rsidRPr="009554F1">
              <w:rPr>
                <w:rFonts w:ascii="Times New Roman" w:hAnsi="Times New Roman"/>
                <w:color w:val="000000"/>
                <w:sz w:val="24"/>
                <w:szCs w:val="24"/>
              </w:rPr>
              <w:t xml:space="preserve"> Müge SİYEZ</w:t>
            </w:r>
          </w:p>
          <w:p w:rsidR="00B84D9D" w:rsidRDefault="00B84D9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Okan TUNA</w:t>
            </w:r>
          </w:p>
          <w:p w:rsidR="00B84D9D" w:rsidRPr="009554F1" w:rsidRDefault="00B84D9D"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CF2403" w:rsidRPr="009554F1" w:rsidRDefault="00CF2403" w:rsidP="009E43DE">
            <w:pPr>
              <w:rPr>
                <w:rFonts w:ascii="Times New Roman" w:hAnsi="Times New Roman"/>
                <w:color w:val="000000"/>
                <w:sz w:val="24"/>
                <w:szCs w:val="24"/>
              </w:rPr>
            </w:pP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437A2F"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M. Yavuz ERGÜN</w:t>
            </w:r>
          </w:p>
          <w:p w:rsidR="00BC0893"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Didem KARADİBAK</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8939F1" w:rsidRPr="009554F1" w:rsidRDefault="000405B8" w:rsidP="009E43DE">
            <w:pPr>
              <w:rPr>
                <w:rFonts w:ascii="Times New Roman" w:hAnsi="Times New Roman"/>
                <w:color w:val="000000"/>
                <w:sz w:val="24"/>
                <w:szCs w:val="24"/>
              </w:rPr>
            </w:pPr>
            <w:r w:rsidRPr="009554F1">
              <w:rPr>
                <w:rFonts w:ascii="Times New Roman" w:hAnsi="Times New Roman"/>
                <w:color w:val="000000"/>
                <w:sz w:val="24"/>
                <w:szCs w:val="24"/>
              </w:rPr>
              <w:t xml:space="preserve">Prof. </w:t>
            </w:r>
            <w:r w:rsidR="002257A7">
              <w:rPr>
                <w:rFonts w:ascii="Times New Roman" w:hAnsi="Times New Roman"/>
                <w:color w:val="000000"/>
                <w:sz w:val="24"/>
                <w:szCs w:val="24"/>
              </w:rPr>
              <w:t xml:space="preserve">     </w:t>
            </w:r>
            <w:r w:rsidRPr="009554F1">
              <w:rPr>
                <w:rFonts w:ascii="Times New Roman" w:hAnsi="Times New Roman"/>
                <w:color w:val="000000"/>
                <w:sz w:val="24"/>
                <w:szCs w:val="24"/>
              </w:rPr>
              <w:t>Arzu ATIL</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927C41" w:rsidRPr="009554F1" w:rsidRDefault="00927C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İkbal Sibel SAFİ</w:t>
            </w:r>
          </w:p>
          <w:p w:rsidR="004A41C8" w:rsidRPr="009554F1" w:rsidRDefault="004A41C8" w:rsidP="009E43DE">
            <w:pPr>
              <w:rPr>
                <w:rFonts w:ascii="Times New Roman" w:hAnsi="Times New Roman"/>
                <w:color w:val="000000"/>
                <w:sz w:val="24"/>
                <w:szCs w:val="24"/>
              </w:rPr>
            </w:pPr>
            <w:proofErr w:type="spellStart"/>
            <w:proofErr w:type="gramStart"/>
            <w:r w:rsidRPr="009554F1">
              <w:rPr>
                <w:rFonts w:ascii="Times New Roman" w:hAnsi="Times New Roman"/>
                <w:color w:val="000000"/>
                <w:sz w:val="24"/>
                <w:szCs w:val="24"/>
              </w:rPr>
              <w:t>Dr.Öğr.Üyesi</w:t>
            </w:r>
            <w:proofErr w:type="spellEnd"/>
            <w:proofErr w:type="gramEnd"/>
            <w:r w:rsidRPr="009554F1">
              <w:rPr>
                <w:rFonts w:ascii="Times New Roman" w:hAnsi="Times New Roman"/>
                <w:color w:val="000000"/>
                <w:sz w:val="24"/>
                <w:szCs w:val="24"/>
              </w:rPr>
              <w:t xml:space="preserve"> Dilek ESER</w:t>
            </w:r>
          </w:p>
          <w:p w:rsidR="004A41C8" w:rsidRPr="009554F1" w:rsidRDefault="004A41C8"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Mehmet TÜRKERİ</w:t>
            </w:r>
          </w:p>
          <w:p w:rsidR="00CF2403"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13564A">
              <w:rPr>
                <w:rFonts w:ascii="Times New Roman" w:hAnsi="Times New Roman"/>
                <w:color w:val="000000"/>
                <w:sz w:val="24"/>
                <w:szCs w:val="24"/>
              </w:rPr>
              <w:t>Gülüzar</w:t>
            </w:r>
            <w:proofErr w:type="spellEnd"/>
            <w:r w:rsidR="0013564A">
              <w:rPr>
                <w:rFonts w:ascii="Times New Roman" w:hAnsi="Times New Roman"/>
                <w:color w:val="000000"/>
                <w:sz w:val="24"/>
                <w:szCs w:val="24"/>
              </w:rPr>
              <w:t xml:space="preserve"> KURT GÜMÜŞ</w:t>
            </w:r>
          </w:p>
          <w:p w:rsidR="00437A2F"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Hümeyra BİROL</w:t>
            </w:r>
          </w:p>
          <w:p w:rsidR="00FB791F" w:rsidRPr="009554F1" w:rsidRDefault="00FB791F" w:rsidP="00FB791F">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tc>
        <w:tc>
          <w:tcPr>
            <w:tcW w:w="4028" w:type="dxa"/>
          </w:tcPr>
          <w:p w:rsidR="008939F1" w:rsidRPr="009554F1" w:rsidRDefault="008939F1" w:rsidP="009E43DE">
            <w:pPr>
              <w:rPr>
                <w:rFonts w:ascii="Times New Roman" w:hAnsi="Times New Roman"/>
                <w:color w:val="000000"/>
                <w:sz w:val="24"/>
                <w:szCs w:val="24"/>
              </w:rPr>
            </w:pPr>
          </w:p>
        </w:tc>
      </w:tr>
      <w:tr w:rsidR="008939F1" w:rsidRPr="009554F1" w:rsidTr="00F2406E">
        <w:trPr>
          <w:trHeight w:val="315"/>
        </w:trPr>
        <w:tc>
          <w:tcPr>
            <w:tcW w:w="5099" w:type="dxa"/>
            <w:noWrap/>
            <w:hideMark/>
          </w:tcPr>
          <w:p w:rsidR="00BC0893" w:rsidRDefault="00BC0893" w:rsidP="009E43DE">
            <w:pPr>
              <w:rPr>
                <w:rFonts w:ascii="Times New Roman" w:hAnsi="Times New Roman"/>
                <w:color w:val="000000"/>
                <w:sz w:val="24"/>
                <w:szCs w:val="24"/>
              </w:rPr>
            </w:pPr>
            <w:proofErr w:type="spellStart"/>
            <w:proofErr w:type="gramStart"/>
            <w:r w:rsidRPr="009554F1">
              <w:rPr>
                <w:rFonts w:ascii="Times New Roman" w:hAnsi="Times New Roman"/>
                <w:color w:val="000000"/>
                <w:sz w:val="24"/>
                <w:szCs w:val="24"/>
              </w:rPr>
              <w:t>Dr.Öğr.Üyesi</w:t>
            </w:r>
            <w:proofErr w:type="spellEnd"/>
            <w:proofErr w:type="gramEnd"/>
            <w:r w:rsidRPr="009554F1">
              <w:rPr>
                <w:rFonts w:ascii="Times New Roman" w:hAnsi="Times New Roman"/>
                <w:color w:val="000000"/>
                <w:sz w:val="24"/>
                <w:szCs w:val="24"/>
              </w:rPr>
              <w:t xml:space="preserve"> Tolga ŞAHİN</w:t>
            </w:r>
          </w:p>
          <w:p w:rsidR="006A037C" w:rsidRPr="009554F1" w:rsidRDefault="006A037C"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Mehmet Birhan YILMAZ</w:t>
            </w:r>
          </w:p>
          <w:p w:rsidR="00CF2403"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Emir ÖZEREN</w:t>
            </w:r>
          </w:p>
          <w:p w:rsidR="00CF2403"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437A2F" w:rsidRPr="009554F1">
              <w:rPr>
                <w:rFonts w:ascii="Times New Roman" w:hAnsi="Times New Roman"/>
                <w:color w:val="000000"/>
                <w:sz w:val="24"/>
                <w:szCs w:val="24"/>
              </w:rPr>
              <w:t>Metin ÇABUK</w:t>
            </w:r>
          </w:p>
          <w:p w:rsidR="009F0D42" w:rsidRPr="009554F1" w:rsidRDefault="009F0D42" w:rsidP="009E43DE">
            <w:pPr>
              <w:rPr>
                <w:rFonts w:ascii="Times New Roman" w:hAnsi="Times New Roman"/>
                <w:color w:val="000000"/>
                <w:sz w:val="24"/>
                <w:szCs w:val="24"/>
              </w:rPr>
            </w:pPr>
          </w:p>
          <w:p w:rsidR="00BC0893" w:rsidRPr="009554F1" w:rsidRDefault="00BC0893" w:rsidP="009E43DE">
            <w:pPr>
              <w:rPr>
                <w:rFonts w:ascii="Times New Roman" w:hAnsi="Times New Roman"/>
                <w:color w:val="000000"/>
                <w:sz w:val="24"/>
                <w:szCs w:val="24"/>
              </w:rPr>
            </w:pPr>
          </w:p>
        </w:tc>
        <w:tc>
          <w:tcPr>
            <w:tcW w:w="4028" w:type="dxa"/>
          </w:tcPr>
          <w:p w:rsidR="008939F1" w:rsidRPr="009554F1" w:rsidRDefault="008939F1" w:rsidP="009E43DE">
            <w:pPr>
              <w:rPr>
                <w:rFonts w:ascii="Times New Roman" w:hAnsi="Times New Roman"/>
                <w:color w:val="000000"/>
                <w:sz w:val="24"/>
                <w:szCs w:val="24"/>
              </w:rPr>
            </w:pPr>
          </w:p>
        </w:tc>
      </w:tr>
    </w:tbl>
    <w:p w:rsidR="00227666" w:rsidRPr="009554F1" w:rsidRDefault="00B86C95" w:rsidP="006C5EF3">
      <w:pPr>
        <w:tabs>
          <w:tab w:val="left" w:pos="142"/>
        </w:tabs>
        <w:spacing w:after="120"/>
        <w:jc w:val="both"/>
        <w:rPr>
          <w:sz w:val="24"/>
          <w:szCs w:val="24"/>
        </w:rPr>
      </w:pPr>
      <w:r w:rsidRPr="009554F1">
        <w:rPr>
          <w:color w:val="000000"/>
          <w:sz w:val="24"/>
          <w:szCs w:val="24"/>
        </w:rPr>
        <w:tab/>
      </w:r>
      <w:r w:rsidRPr="009554F1">
        <w:rPr>
          <w:color w:val="000000"/>
          <w:sz w:val="24"/>
          <w:szCs w:val="24"/>
        </w:rPr>
        <w:tab/>
      </w:r>
      <w:r w:rsidR="001A38AB" w:rsidRPr="009554F1">
        <w:rPr>
          <w:color w:val="000000"/>
          <w:sz w:val="24"/>
          <w:szCs w:val="24"/>
        </w:rPr>
        <w:t>Üniversite Senatosu</w:t>
      </w:r>
      <w:r w:rsidR="00410401" w:rsidRPr="009554F1">
        <w:rPr>
          <w:color w:val="000000"/>
          <w:sz w:val="24"/>
          <w:szCs w:val="24"/>
        </w:rPr>
        <w:t xml:space="preserve"> </w:t>
      </w:r>
      <w:r w:rsidR="00227B1F">
        <w:rPr>
          <w:b/>
          <w:color w:val="000000"/>
          <w:sz w:val="24"/>
          <w:szCs w:val="24"/>
          <w:lang w:eastAsia="x-none"/>
        </w:rPr>
        <w:t>20</w:t>
      </w:r>
      <w:r w:rsidR="0082281C">
        <w:rPr>
          <w:b/>
          <w:color w:val="000000"/>
          <w:sz w:val="24"/>
          <w:szCs w:val="24"/>
          <w:lang w:eastAsia="x-none"/>
        </w:rPr>
        <w:t xml:space="preserve"> Aralık</w:t>
      </w:r>
      <w:r w:rsidR="00923134" w:rsidRPr="009554F1">
        <w:rPr>
          <w:b/>
          <w:color w:val="000000"/>
          <w:sz w:val="24"/>
          <w:szCs w:val="24"/>
          <w:lang w:eastAsia="x-none"/>
        </w:rPr>
        <w:t xml:space="preserve"> </w:t>
      </w:r>
      <w:r w:rsidR="00DB116D" w:rsidRPr="009554F1">
        <w:rPr>
          <w:b/>
          <w:color w:val="000000"/>
          <w:sz w:val="24"/>
          <w:szCs w:val="24"/>
        </w:rPr>
        <w:t xml:space="preserve">2022 </w:t>
      </w:r>
      <w:r w:rsidR="00227B1F">
        <w:rPr>
          <w:b/>
          <w:color w:val="000000"/>
          <w:sz w:val="24"/>
          <w:szCs w:val="24"/>
        </w:rPr>
        <w:t>Salı</w:t>
      </w:r>
      <w:r w:rsidR="0082281C">
        <w:rPr>
          <w:b/>
          <w:color w:val="000000"/>
          <w:sz w:val="24"/>
          <w:szCs w:val="24"/>
        </w:rPr>
        <w:t xml:space="preserve"> </w:t>
      </w:r>
      <w:r w:rsidR="00410401" w:rsidRPr="009554F1">
        <w:rPr>
          <w:b/>
          <w:color w:val="000000"/>
          <w:sz w:val="24"/>
          <w:szCs w:val="24"/>
        </w:rPr>
        <w:t>günü saat</w:t>
      </w:r>
      <w:r w:rsidR="00923134" w:rsidRPr="009554F1">
        <w:rPr>
          <w:b/>
          <w:color w:val="000000"/>
          <w:sz w:val="24"/>
          <w:szCs w:val="24"/>
        </w:rPr>
        <w:t xml:space="preserve"> </w:t>
      </w:r>
      <w:r w:rsidR="002B7FD8" w:rsidRPr="002B7FD8">
        <w:rPr>
          <w:b/>
          <w:sz w:val="24"/>
          <w:szCs w:val="24"/>
        </w:rPr>
        <w:t>1</w:t>
      </w:r>
      <w:r w:rsidR="00227B1F">
        <w:rPr>
          <w:b/>
          <w:sz w:val="24"/>
          <w:szCs w:val="24"/>
        </w:rPr>
        <w:t>1.00</w:t>
      </w:r>
      <w:r w:rsidR="00410401" w:rsidRPr="009554F1">
        <w:rPr>
          <w:color w:val="000000"/>
          <w:sz w:val="24"/>
          <w:szCs w:val="24"/>
        </w:rPr>
        <w:t>’</w:t>
      </w:r>
      <w:r w:rsidR="00825B24" w:rsidRPr="009554F1">
        <w:rPr>
          <w:b/>
          <w:color w:val="000000"/>
          <w:sz w:val="24"/>
          <w:szCs w:val="24"/>
        </w:rPr>
        <w:t>d</w:t>
      </w:r>
      <w:r w:rsidR="002B7FD8">
        <w:rPr>
          <w:b/>
          <w:color w:val="000000"/>
          <w:sz w:val="24"/>
          <w:szCs w:val="24"/>
        </w:rPr>
        <w:t>a</w:t>
      </w:r>
      <w:r w:rsidR="00DB116D" w:rsidRPr="009554F1">
        <w:rPr>
          <w:b/>
          <w:color w:val="000000"/>
          <w:sz w:val="24"/>
          <w:szCs w:val="24"/>
        </w:rPr>
        <w:t xml:space="preserve"> </w:t>
      </w:r>
      <w:r w:rsidR="002B7FD8" w:rsidRPr="002B7FD8">
        <w:rPr>
          <w:b/>
          <w:sz w:val="24"/>
          <w:szCs w:val="24"/>
        </w:rPr>
        <w:t>Desem Bordo</w:t>
      </w:r>
      <w:r w:rsidR="0082281C" w:rsidRPr="002B7FD8">
        <w:rPr>
          <w:b/>
          <w:sz w:val="24"/>
          <w:szCs w:val="24"/>
        </w:rPr>
        <w:t xml:space="preserve"> </w:t>
      </w:r>
      <w:r w:rsidR="00F771EF" w:rsidRPr="002B7FD8">
        <w:rPr>
          <w:b/>
          <w:sz w:val="24"/>
          <w:szCs w:val="24"/>
        </w:rPr>
        <w:t>Salonunda</w:t>
      </w:r>
      <w:r w:rsidR="00DB116D" w:rsidRPr="002B7FD8">
        <w:rPr>
          <w:b/>
          <w:sz w:val="24"/>
          <w:szCs w:val="24"/>
        </w:rPr>
        <w:t xml:space="preserve"> </w:t>
      </w:r>
      <w:r w:rsidR="00285342" w:rsidRPr="009554F1">
        <w:rPr>
          <w:b/>
          <w:color w:val="000000"/>
          <w:sz w:val="24"/>
          <w:szCs w:val="24"/>
        </w:rPr>
        <w:t xml:space="preserve">Rektör </w:t>
      </w:r>
      <w:proofErr w:type="spellStart"/>
      <w:r w:rsidR="00196302" w:rsidRPr="009554F1">
        <w:rPr>
          <w:b/>
          <w:color w:val="000000" w:themeColor="text1"/>
          <w:sz w:val="24"/>
          <w:szCs w:val="24"/>
        </w:rPr>
        <w:t>Prof.Dr</w:t>
      </w:r>
      <w:proofErr w:type="spellEnd"/>
      <w:r w:rsidR="00196302" w:rsidRPr="009554F1">
        <w:rPr>
          <w:b/>
          <w:color w:val="000000" w:themeColor="text1"/>
          <w:sz w:val="24"/>
          <w:szCs w:val="24"/>
        </w:rPr>
        <w:t xml:space="preserve">. </w:t>
      </w:r>
      <w:r w:rsidR="00DF66E0">
        <w:rPr>
          <w:b/>
          <w:color w:val="000000" w:themeColor="text1"/>
          <w:sz w:val="24"/>
          <w:szCs w:val="24"/>
        </w:rPr>
        <w:t>Nükhet HOTAR</w:t>
      </w:r>
      <w:r w:rsidR="00A44139" w:rsidRPr="009554F1">
        <w:rPr>
          <w:color w:val="000000" w:themeColor="text1"/>
          <w:sz w:val="24"/>
          <w:szCs w:val="24"/>
        </w:rPr>
        <w:t xml:space="preserve"> </w:t>
      </w:r>
      <w:r w:rsidR="00196302" w:rsidRPr="009554F1">
        <w:rPr>
          <w:sz w:val="24"/>
          <w:szCs w:val="24"/>
        </w:rPr>
        <w:t xml:space="preserve">başkanlığında toplandı. </w:t>
      </w:r>
    </w:p>
    <w:p w:rsidR="005C30DB" w:rsidRDefault="00D43007" w:rsidP="00DE6817">
      <w:pPr>
        <w:spacing w:after="120"/>
        <w:ind w:firstLine="708"/>
        <w:jc w:val="both"/>
        <w:rPr>
          <w:color w:val="000000"/>
          <w:sz w:val="24"/>
          <w:szCs w:val="24"/>
        </w:rPr>
      </w:pPr>
      <w:r w:rsidRPr="009554F1">
        <w:rPr>
          <w:color w:val="000000"/>
          <w:sz w:val="24"/>
          <w:szCs w:val="24"/>
        </w:rPr>
        <w:t>Gündemin yukarıdaki şekilde kabulüne karar verilerek maddenin görüşülmesine geçildi.</w:t>
      </w:r>
    </w:p>
    <w:p w:rsidR="00227B1F" w:rsidRDefault="00227B1F" w:rsidP="00DE6817">
      <w:pPr>
        <w:spacing w:after="120"/>
        <w:ind w:firstLine="708"/>
        <w:jc w:val="both"/>
        <w:rPr>
          <w:color w:val="000000"/>
          <w:sz w:val="24"/>
          <w:szCs w:val="24"/>
        </w:rPr>
      </w:pPr>
    </w:p>
    <w:p w:rsidR="00BA6631" w:rsidRDefault="00BA6631" w:rsidP="00DE6817">
      <w:pPr>
        <w:spacing w:after="120"/>
        <w:ind w:firstLine="708"/>
        <w:jc w:val="both"/>
        <w:rPr>
          <w:color w:val="000000"/>
          <w:sz w:val="24"/>
          <w:szCs w:val="24"/>
        </w:rPr>
      </w:pPr>
    </w:p>
    <w:p w:rsidR="00354118" w:rsidRPr="009554F1" w:rsidRDefault="00354118" w:rsidP="00354118">
      <w:pPr>
        <w:spacing w:after="120"/>
        <w:jc w:val="both"/>
        <w:rPr>
          <w:color w:val="000000"/>
          <w:sz w:val="24"/>
          <w:szCs w:val="24"/>
        </w:rPr>
      </w:pPr>
      <w:r w:rsidRPr="009554F1">
        <w:rPr>
          <w:b/>
          <w:color w:val="000000"/>
          <w:sz w:val="24"/>
          <w:szCs w:val="24"/>
          <w:u w:val="single"/>
        </w:rPr>
        <w:t xml:space="preserve">KARAR </w:t>
      </w:r>
      <w:r>
        <w:rPr>
          <w:b/>
          <w:color w:val="000000"/>
          <w:sz w:val="24"/>
          <w:szCs w:val="24"/>
          <w:u w:val="single"/>
        </w:rPr>
        <w:t xml:space="preserve"> </w:t>
      </w:r>
      <w:r w:rsidRPr="009554F1">
        <w:rPr>
          <w:b/>
          <w:color w:val="000000"/>
          <w:sz w:val="24"/>
          <w:szCs w:val="24"/>
          <w:u w:val="single"/>
        </w:rPr>
        <w:t xml:space="preserve">1- </w:t>
      </w:r>
      <w:r w:rsidRPr="009554F1">
        <w:rPr>
          <w:color w:val="000000"/>
          <w:sz w:val="24"/>
          <w:szCs w:val="24"/>
        </w:rPr>
        <w:t>Geçen toplantıya ait kararlar okunarak imza edildi.</w:t>
      </w:r>
    </w:p>
    <w:p w:rsidR="00FE1A78" w:rsidRPr="00FE1A78" w:rsidRDefault="0016626F" w:rsidP="00FE1A78">
      <w:pPr>
        <w:jc w:val="both"/>
        <w:rPr>
          <w:color w:val="000000"/>
          <w:sz w:val="24"/>
          <w:szCs w:val="24"/>
        </w:rPr>
      </w:pPr>
      <w:bookmarkStart w:id="0" w:name="_Hlk122426750"/>
      <w:r w:rsidRPr="009554F1">
        <w:rPr>
          <w:b/>
          <w:color w:val="000000"/>
          <w:sz w:val="24"/>
          <w:szCs w:val="24"/>
          <w:u w:val="single"/>
        </w:rPr>
        <w:t>KARAR</w:t>
      </w:r>
      <w:r w:rsidR="0021173D">
        <w:rPr>
          <w:b/>
          <w:color w:val="000000"/>
          <w:sz w:val="24"/>
          <w:szCs w:val="24"/>
          <w:u w:val="single"/>
        </w:rPr>
        <w:t xml:space="preserve"> 2</w:t>
      </w:r>
      <w:r w:rsidRPr="009554F1">
        <w:rPr>
          <w:b/>
          <w:color w:val="000000"/>
          <w:sz w:val="24"/>
          <w:szCs w:val="24"/>
          <w:u w:val="single"/>
        </w:rPr>
        <w:t>-</w:t>
      </w:r>
      <w:r w:rsidR="00FE1A78" w:rsidRPr="00FE1A78">
        <w:t xml:space="preserve"> </w:t>
      </w:r>
      <w:r w:rsidR="00FE1A78" w:rsidRPr="00FE1A78">
        <w:rPr>
          <w:color w:val="000000"/>
          <w:sz w:val="24"/>
          <w:szCs w:val="24"/>
        </w:rPr>
        <w:t>2023-2024 eğitim-öğretim yılı Yükseköğretim Kurumları Sınavı (YKS) ile alınacak öğrenci kontenjanlarının ve program koşullarının belirlenmesine ilişkin konu görüşüldü.</w:t>
      </w:r>
    </w:p>
    <w:p w:rsidR="00FE1A78" w:rsidRPr="00FE1A78" w:rsidRDefault="00FE1A78" w:rsidP="00FE1A78">
      <w:pPr>
        <w:jc w:val="both"/>
        <w:rPr>
          <w:color w:val="000000"/>
          <w:sz w:val="24"/>
          <w:szCs w:val="24"/>
        </w:rPr>
      </w:pPr>
    </w:p>
    <w:p w:rsidR="00FE1A78" w:rsidRPr="00FE1A78" w:rsidRDefault="00FE1A78" w:rsidP="00FE1A78">
      <w:pPr>
        <w:jc w:val="both"/>
        <w:rPr>
          <w:b/>
          <w:color w:val="000000"/>
          <w:sz w:val="24"/>
          <w:szCs w:val="24"/>
        </w:rPr>
      </w:pPr>
      <w:r w:rsidRPr="00FE1A78">
        <w:rPr>
          <w:b/>
          <w:color w:val="000000"/>
          <w:sz w:val="24"/>
          <w:szCs w:val="24"/>
        </w:rPr>
        <w:t>Görüşmeler sonunda;</w:t>
      </w:r>
    </w:p>
    <w:p w:rsidR="009F4D64" w:rsidRPr="00FE1A78" w:rsidRDefault="00FE1A78" w:rsidP="00FE1A78">
      <w:pPr>
        <w:jc w:val="both"/>
        <w:rPr>
          <w:rFonts w:eastAsia="Arial Unicode MS"/>
          <w:bCs/>
          <w:color w:val="000000" w:themeColor="text1"/>
          <w:sz w:val="24"/>
          <w:szCs w:val="24"/>
        </w:rPr>
      </w:pPr>
      <w:r w:rsidRPr="00FE1A78">
        <w:rPr>
          <w:color w:val="000000"/>
          <w:sz w:val="24"/>
          <w:szCs w:val="24"/>
        </w:rPr>
        <w:t>2023-2024 eğitim-öğretim yılı Yükseköğretim Kurumları Sınavı (YKS) ile alınacak öğrenci kontenjanlarının ve program koşullarının ekteki şekilde kabulüne oy birliği ile karar verildi.</w:t>
      </w:r>
    </w:p>
    <w:p w:rsidR="008923D6" w:rsidRPr="008923D6" w:rsidRDefault="008923D6" w:rsidP="008923D6">
      <w:pPr>
        <w:ind w:firstLine="708"/>
        <w:jc w:val="both"/>
        <w:rPr>
          <w:rFonts w:eastAsia="Arial Unicode MS"/>
          <w:bCs/>
          <w:color w:val="000000" w:themeColor="text1"/>
          <w:sz w:val="24"/>
          <w:szCs w:val="24"/>
        </w:rPr>
      </w:pPr>
    </w:p>
    <w:p w:rsidR="004F742C" w:rsidRPr="004F742C" w:rsidRDefault="0062584D" w:rsidP="004F742C">
      <w:pPr>
        <w:spacing w:after="120"/>
        <w:jc w:val="both"/>
        <w:rPr>
          <w:sz w:val="24"/>
          <w:szCs w:val="24"/>
        </w:rPr>
      </w:pPr>
      <w:bookmarkStart w:id="1" w:name="_Hlk121139103"/>
      <w:bookmarkStart w:id="2" w:name="_Hlk122426787"/>
      <w:bookmarkEnd w:id="0"/>
      <w:r w:rsidRPr="009554F1">
        <w:rPr>
          <w:b/>
          <w:sz w:val="24"/>
          <w:szCs w:val="24"/>
          <w:u w:val="single"/>
        </w:rPr>
        <w:t>KARAR</w:t>
      </w:r>
      <w:r w:rsidR="004F6E2B">
        <w:rPr>
          <w:b/>
          <w:sz w:val="24"/>
          <w:szCs w:val="24"/>
          <w:u w:val="single"/>
        </w:rPr>
        <w:t xml:space="preserve"> </w:t>
      </w:r>
      <w:r w:rsidR="0021173D">
        <w:rPr>
          <w:b/>
          <w:sz w:val="24"/>
          <w:szCs w:val="24"/>
          <w:u w:val="single"/>
        </w:rPr>
        <w:t xml:space="preserve">3 </w:t>
      </w:r>
      <w:r w:rsidR="0021173D">
        <w:rPr>
          <w:b/>
          <w:sz w:val="24"/>
          <w:szCs w:val="24"/>
        </w:rPr>
        <w:t>-</w:t>
      </w:r>
      <w:r w:rsidR="004F742C" w:rsidRPr="004F742C">
        <w:rPr>
          <w:sz w:val="24"/>
          <w:szCs w:val="24"/>
        </w:rPr>
        <w:t>2023-2024 eğitim-öğretim yılı yurt dışından/yabancı uyruklu öğrenci kabul kontenjanlarının ve program koşullarının belirlenmesine ilişkin konu görüşüldü.</w:t>
      </w:r>
    </w:p>
    <w:p w:rsidR="004F742C" w:rsidRPr="004F742C" w:rsidRDefault="004F742C" w:rsidP="004F742C">
      <w:pPr>
        <w:spacing w:after="120"/>
        <w:jc w:val="both"/>
        <w:rPr>
          <w:b/>
          <w:sz w:val="24"/>
          <w:szCs w:val="24"/>
        </w:rPr>
      </w:pPr>
      <w:r w:rsidRPr="004F742C">
        <w:rPr>
          <w:b/>
          <w:sz w:val="24"/>
          <w:szCs w:val="24"/>
        </w:rPr>
        <w:t>Görüşmeler sonunda;</w:t>
      </w:r>
    </w:p>
    <w:p w:rsidR="008923D6" w:rsidRDefault="004F742C" w:rsidP="004F742C">
      <w:pPr>
        <w:spacing w:after="120"/>
        <w:jc w:val="both"/>
        <w:rPr>
          <w:color w:val="000000"/>
          <w:sz w:val="24"/>
          <w:szCs w:val="24"/>
          <w:lang w:eastAsia="x-none"/>
        </w:rPr>
      </w:pPr>
      <w:r w:rsidRPr="004F742C">
        <w:rPr>
          <w:sz w:val="24"/>
          <w:szCs w:val="24"/>
        </w:rPr>
        <w:t>2023-2024 eğitim-öğretim yılı yurt dışından/yabancı uyruklu öğrenci kabul kontenjanlarının ve program koşullarının ekteki şekilde kabulüne oy birliği ile karar verildi.</w:t>
      </w:r>
    </w:p>
    <w:bookmarkEnd w:id="2"/>
    <w:p w:rsidR="006F5D22" w:rsidRDefault="006F5D22" w:rsidP="008923D6">
      <w:pPr>
        <w:jc w:val="both"/>
        <w:rPr>
          <w:color w:val="000000"/>
          <w:sz w:val="24"/>
          <w:szCs w:val="24"/>
          <w:lang w:eastAsia="x-none"/>
        </w:rPr>
      </w:pPr>
    </w:p>
    <w:p w:rsidR="00615864" w:rsidRDefault="006F5D22" w:rsidP="00615864">
      <w:pPr>
        <w:jc w:val="both"/>
        <w:rPr>
          <w:color w:val="000000"/>
          <w:sz w:val="24"/>
          <w:szCs w:val="24"/>
        </w:rPr>
      </w:pPr>
      <w:bookmarkStart w:id="3" w:name="_Hlk122426804"/>
      <w:r w:rsidRPr="00CA478C">
        <w:rPr>
          <w:b/>
          <w:color w:val="000000"/>
          <w:sz w:val="24"/>
          <w:szCs w:val="24"/>
          <w:u w:val="single"/>
        </w:rPr>
        <w:t>KARAR</w:t>
      </w:r>
      <w:r w:rsidR="006E6F0B">
        <w:rPr>
          <w:b/>
          <w:color w:val="000000"/>
          <w:sz w:val="24"/>
          <w:szCs w:val="24"/>
          <w:u w:val="single"/>
        </w:rPr>
        <w:t xml:space="preserve"> </w:t>
      </w:r>
      <w:r w:rsidRPr="00CA478C">
        <w:rPr>
          <w:b/>
          <w:color w:val="000000"/>
          <w:sz w:val="24"/>
          <w:szCs w:val="24"/>
          <w:u w:val="single"/>
        </w:rPr>
        <w:t xml:space="preserve"> </w:t>
      </w:r>
      <w:r w:rsidR="0021173D">
        <w:rPr>
          <w:b/>
          <w:color w:val="000000"/>
          <w:sz w:val="24"/>
          <w:szCs w:val="24"/>
          <w:u w:val="single"/>
        </w:rPr>
        <w:t>4</w:t>
      </w:r>
      <w:r w:rsidR="006E6F0B">
        <w:rPr>
          <w:b/>
          <w:color w:val="000000"/>
          <w:sz w:val="24"/>
          <w:szCs w:val="24"/>
          <w:u w:val="single"/>
        </w:rPr>
        <w:t>-</w:t>
      </w:r>
      <w:r w:rsidR="00615864" w:rsidRPr="00615864">
        <w:t xml:space="preserve"> </w:t>
      </w:r>
      <w:r w:rsidR="00615864" w:rsidRPr="00615864">
        <w:rPr>
          <w:color w:val="000000"/>
          <w:sz w:val="24"/>
          <w:szCs w:val="24"/>
        </w:rPr>
        <w:t>Üniversitemize yurt dışından/yabancı uyruklu öğrenci kabulü dahilinde başvuru ve kayıt işlemlerinde kabul edilecek sınavların ve diplomaların belirlenmesine ilişkin konu görüşüldü.</w:t>
      </w:r>
    </w:p>
    <w:p w:rsidR="00615864" w:rsidRPr="00615864" w:rsidRDefault="00615864" w:rsidP="00615864">
      <w:pPr>
        <w:jc w:val="both"/>
        <w:rPr>
          <w:color w:val="000000"/>
          <w:sz w:val="24"/>
          <w:szCs w:val="24"/>
        </w:rPr>
      </w:pPr>
    </w:p>
    <w:p w:rsidR="00615864" w:rsidRPr="00615864" w:rsidRDefault="00615864" w:rsidP="00615864">
      <w:pPr>
        <w:jc w:val="both"/>
        <w:rPr>
          <w:b/>
          <w:color w:val="000000"/>
          <w:sz w:val="24"/>
          <w:szCs w:val="24"/>
        </w:rPr>
      </w:pPr>
      <w:r w:rsidRPr="00615864">
        <w:rPr>
          <w:b/>
          <w:color w:val="000000"/>
          <w:sz w:val="24"/>
          <w:szCs w:val="24"/>
        </w:rPr>
        <w:t>Görüşmeler sonunda;</w:t>
      </w:r>
    </w:p>
    <w:p w:rsidR="006F5D22" w:rsidRPr="00615864" w:rsidRDefault="00615864" w:rsidP="00615864">
      <w:pPr>
        <w:jc w:val="both"/>
        <w:rPr>
          <w:color w:val="000000"/>
          <w:sz w:val="24"/>
          <w:szCs w:val="24"/>
        </w:rPr>
      </w:pPr>
      <w:r w:rsidRPr="00615864">
        <w:rPr>
          <w:color w:val="000000"/>
          <w:sz w:val="24"/>
          <w:szCs w:val="24"/>
        </w:rPr>
        <w:t>Üniversitemize yurt dışından/yabancı uyruklu öğrenci kabulü dahilinde başvuru ve kayıt işlemlerinde ekteki tabloda yer alan sınavların ve diplomaların kabul edilmesine oybirliği ile karar verildi.</w:t>
      </w:r>
    </w:p>
    <w:p w:rsidR="004A2B9C" w:rsidRDefault="004A2B9C" w:rsidP="006F5D22">
      <w:pPr>
        <w:jc w:val="both"/>
        <w:rPr>
          <w:color w:val="000000"/>
          <w:sz w:val="24"/>
          <w:szCs w:val="24"/>
        </w:rPr>
      </w:pPr>
    </w:p>
    <w:p w:rsidR="007E4D55" w:rsidRPr="007E4D55" w:rsidRDefault="004A2B9C" w:rsidP="007E4D55">
      <w:pPr>
        <w:jc w:val="both"/>
        <w:rPr>
          <w:sz w:val="24"/>
          <w:szCs w:val="24"/>
        </w:rPr>
      </w:pPr>
      <w:bookmarkStart w:id="4" w:name="_Hlk121488808"/>
      <w:bookmarkStart w:id="5" w:name="_Hlk122426817"/>
      <w:bookmarkEnd w:id="3"/>
      <w:r>
        <w:rPr>
          <w:b/>
          <w:sz w:val="24"/>
          <w:szCs w:val="24"/>
          <w:u w:val="single"/>
        </w:rPr>
        <w:t>KARAR 5</w:t>
      </w:r>
      <w:r>
        <w:rPr>
          <w:b/>
          <w:sz w:val="24"/>
          <w:szCs w:val="24"/>
        </w:rPr>
        <w:t xml:space="preserve">- </w:t>
      </w:r>
      <w:bookmarkEnd w:id="4"/>
      <w:r w:rsidR="007E4D55" w:rsidRPr="007E4D55">
        <w:rPr>
          <w:sz w:val="24"/>
          <w:szCs w:val="24"/>
        </w:rPr>
        <w:t>2023-2024 eğitim-öğretim yılı yurt dışından/yabancı uyruklu öğrenci kabulü başvuru, tercih, değerlendirme ve kesin kayıt takviminin belirlenmesine ilişkin konu görüşüldü.</w:t>
      </w:r>
    </w:p>
    <w:p w:rsidR="007E4D55" w:rsidRPr="007E4D55" w:rsidRDefault="007E4D55" w:rsidP="007E4D55">
      <w:pPr>
        <w:jc w:val="both"/>
        <w:rPr>
          <w:sz w:val="24"/>
          <w:szCs w:val="24"/>
        </w:rPr>
      </w:pPr>
      <w:r w:rsidRPr="007E4D55">
        <w:rPr>
          <w:sz w:val="24"/>
          <w:szCs w:val="24"/>
        </w:rPr>
        <w:tab/>
      </w:r>
    </w:p>
    <w:p w:rsidR="007E4D55" w:rsidRPr="007E4D55" w:rsidRDefault="007E4D55" w:rsidP="007E4D55">
      <w:pPr>
        <w:jc w:val="both"/>
        <w:rPr>
          <w:b/>
          <w:sz w:val="24"/>
          <w:szCs w:val="24"/>
        </w:rPr>
      </w:pPr>
      <w:r w:rsidRPr="007E4D55">
        <w:rPr>
          <w:b/>
          <w:sz w:val="24"/>
          <w:szCs w:val="24"/>
        </w:rPr>
        <w:t>Görüşmeler sonunda;</w:t>
      </w:r>
    </w:p>
    <w:p w:rsidR="006F5D22" w:rsidRPr="007E4D55" w:rsidRDefault="007E4D55" w:rsidP="007E4D55">
      <w:pPr>
        <w:jc w:val="both"/>
        <w:rPr>
          <w:color w:val="000000"/>
          <w:sz w:val="24"/>
          <w:szCs w:val="24"/>
          <w:lang w:eastAsia="x-none"/>
        </w:rPr>
      </w:pPr>
      <w:r w:rsidRPr="007E4D55">
        <w:rPr>
          <w:sz w:val="24"/>
          <w:szCs w:val="24"/>
        </w:rPr>
        <w:t>2023-2024 eğitim-öğretim yılı yurt dışından/yabancı uyruklu öğrenci kabulü başvuru, tercih, değerlendirme ve kesin kayıt takviminin ekteki şekilde kabulüne oybirliği ile karar verildi.</w:t>
      </w:r>
    </w:p>
    <w:bookmarkEnd w:id="5"/>
    <w:p w:rsidR="004F6E2B" w:rsidRDefault="004F6E2B" w:rsidP="008923D6">
      <w:pPr>
        <w:jc w:val="both"/>
        <w:rPr>
          <w:rFonts w:eastAsia="Arial Unicode MS"/>
          <w:bCs/>
          <w:color w:val="000000" w:themeColor="text1"/>
          <w:sz w:val="24"/>
          <w:szCs w:val="24"/>
        </w:rPr>
      </w:pPr>
    </w:p>
    <w:p w:rsidR="00CD4B68" w:rsidRPr="00CD4B68" w:rsidRDefault="00D85663" w:rsidP="00CD4B68">
      <w:pPr>
        <w:pStyle w:val="GvdeMetni"/>
        <w:shd w:val="clear" w:color="auto" w:fill="FFFFFF"/>
        <w:spacing w:before="120" w:after="120"/>
        <w:rPr>
          <w:szCs w:val="24"/>
        </w:rPr>
      </w:pPr>
      <w:bookmarkStart w:id="6" w:name="_Hlk122426834"/>
      <w:r w:rsidRPr="0059282F">
        <w:rPr>
          <w:b/>
          <w:szCs w:val="24"/>
          <w:u w:val="single"/>
        </w:rPr>
        <w:t>KARAR</w:t>
      </w:r>
      <w:r w:rsidR="0059282F">
        <w:rPr>
          <w:b/>
          <w:szCs w:val="24"/>
          <w:u w:val="single"/>
        </w:rPr>
        <w:t xml:space="preserve"> </w:t>
      </w:r>
      <w:r w:rsidRPr="0059282F">
        <w:rPr>
          <w:b/>
          <w:szCs w:val="24"/>
          <w:u w:val="single"/>
        </w:rPr>
        <w:t>6-</w:t>
      </w:r>
      <w:r w:rsidR="0059282F" w:rsidRPr="0059282F">
        <w:rPr>
          <w:b/>
          <w:szCs w:val="24"/>
        </w:rPr>
        <w:t xml:space="preserve"> </w:t>
      </w:r>
      <w:r w:rsidR="00CD4B68" w:rsidRPr="00CD4B68">
        <w:rPr>
          <w:szCs w:val="24"/>
        </w:rPr>
        <w:t>Dokuz Eylül Üniversitesi Yurt Dışından Öğrenci Kabul Yönergesinin 7/A maddesinin birinci fıkrasının (a) ve (b) ben</w:t>
      </w:r>
      <w:r w:rsidR="00CD4B68">
        <w:rPr>
          <w:szCs w:val="24"/>
        </w:rPr>
        <w:t>t</w:t>
      </w:r>
      <w:r w:rsidR="00CD4B68" w:rsidRPr="00CD4B68">
        <w:rPr>
          <w:szCs w:val="24"/>
        </w:rPr>
        <w:t>lerinde değişiklik yapılmasına ilişkin konu görüşüldü.</w:t>
      </w:r>
      <w:r w:rsidR="00CD4B68" w:rsidRPr="00CD4B68">
        <w:rPr>
          <w:szCs w:val="24"/>
        </w:rPr>
        <w:tab/>
      </w:r>
    </w:p>
    <w:p w:rsidR="00CD4B68" w:rsidRPr="00CD4B68" w:rsidRDefault="00CD4B68" w:rsidP="00CD4B68">
      <w:pPr>
        <w:pStyle w:val="GvdeMetni"/>
        <w:shd w:val="clear" w:color="auto" w:fill="FFFFFF"/>
        <w:spacing w:before="120" w:after="120"/>
        <w:rPr>
          <w:b/>
          <w:szCs w:val="24"/>
        </w:rPr>
      </w:pPr>
      <w:r w:rsidRPr="00CD4B68">
        <w:rPr>
          <w:b/>
          <w:szCs w:val="24"/>
        </w:rPr>
        <w:t>Görüşmeler sonunda;</w:t>
      </w:r>
    </w:p>
    <w:p w:rsidR="004305EE" w:rsidRDefault="00CD4B68" w:rsidP="00CD4B68">
      <w:pPr>
        <w:pStyle w:val="GvdeMetni"/>
        <w:shd w:val="clear" w:color="auto" w:fill="FFFFFF"/>
        <w:spacing w:before="120" w:after="120"/>
        <w:rPr>
          <w:szCs w:val="24"/>
        </w:rPr>
      </w:pPr>
      <w:r w:rsidRPr="00CD4B68">
        <w:rPr>
          <w:szCs w:val="24"/>
        </w:rPr>
        <w:t>Dokuz Eylül Üniversitesi Yurt Dışından Öğrenci Kabul Yönergesinin 7/A maddesinin birinci fıkrasının (a) ve (b) ben</w:t>
      </w:r>
      <w:r>
        <w:rPr>
          <w:szCs w:val="24"/>
        </w:rPr>
        <w:t>t</w:t>
      </w:r>
      <w:r w:rsidRPr="00CD4B68">
        <w:rPr>
          <w:szCs w:val="24"/>
        </w:rPr>
        <w:t>lerinde ekteki şekilde değişiklik yapılmasına oybirliği ile karar verildi.</w:t>
      </w:r>
    </w:p>
    <w:p w:rsidR="00D7523A" w:rsidRPr="00D7523A" w:rsidRDefault="000E196E" w:rsidP="00D7523A">
      <w:pPr>
        <w:pStyle w:val="GvdeMetni"/>
        <w:shd w:val="clear" w:color="auto" w:fill="FFFFFF"/>
        <w:spacing w:before="120" w:after="120"/>
        <w:rPr>
          <w:szCs w:val="24"/>
        </w:rPr>
      </w:pPr>
      <w:bookmarkStart w:id="7" w:name="_Hlk122426850"/>
      <w:bookmarkEnd w:id="6"/>
      <w:r w:rsidRPr="0059282F">
        <w:rPr>
          <w:b/>
          <w:szCs w:val="24"/>
          <w:u w:val="single"/>
        </w:rPr>
        <w:t>KARAR</w:t>
      </w:r>
      <w:r>
        <w:rPr>
          <w:b/>
          <w:szCs w:val="24"/>
          <w:u w:val="single"/>
        </w:rPr>
        <w:t xml:space="preserve"> 7</w:t>
      </w:r>
      <w:r w:rsidRPr="0059282F">
        <w:rPr>
          <w:b/>
          <w:szCs w:val="24"/>
          <w:u w:val="single"/>
        </w:rPr>
        <w:t>-</w:t>
      </w:r>
      <w:r w:rsidR="00D7523A">
        <w:rPr>
          <w:b/>
          <w:szCs w:val="24"/>
          <w:u w:val="single"/>
        </w:rPr>
        <w:t xml:space="preserve"> </w:t>
      </w:r>
      <w:r w:rsidR="00D7523A" w:rsidRPr="00D7523A">
        <w:rPr>
          <w:szCs w:val="24"/>
        </w:rPr>
        <w:t xml:space="preserve">2022-2023 eğitim-öğretim yılı bahar yarıyılı ön lisans programları için </w:t>
      </w:r>
      <w:proofErr w:type="spellStart"/>
      <w:r w:rsidR="00D7523A" w:rsidRPr="00D7523A">
        <w:rPr>
          <w:szCs w:val="24"/>
        </w:rPr>
        <w:t>kurumlararası</w:t>
      </w:r>
      <w:proofErr w:type="spellEnd"/>
      <w:r w:rsidR="00D7523A" w:rsidRPr="00D7523A">
        <w:rPr>
          <w:szCs w:val="24"/>
        </w:rPr>
        <w:t xml:space="preserve"> yatay geçiş kontenjanları ile başvuru, değerlendirme ve kayıt takviminin belirlenmesine ilişkin konu incelendi. </w:t>
      </w:r>
    </w:p>
    <w:p w:rsidR="00E8278D" w:rsidRDefault="00E8278D" w:rsidP="00D7523A">
      <w:pPr>
        <w:pStyle w:val="GvdeMetni"/>
        <w:shd w:val="clear" w:color="auto" w:fill="FFFFFF"/>
        <w:spacing w:before="120" w:after="120"/>
        <w:rPr>
          <w:b/>
          <w:szCs w:val="24"/>
        </w:rPr>
      </w:pPr>
    </w:p>
    <w:p w:rsidR="00E8278D" w:rsidRDefault="00E8278D" w:rsidP="00D7523A">
      <w:pPr>
        <w:pStyle w:val="GvdeMetni"/>
        <w:shd w:val="clear" w:color="auto" w:fill="FFFFFF"/>
        <w:spacing w:before="120" w:after="120"/>
        <w:rPr>
          <w:b/>
          <w:szCs w:val="24"/>
        </w:rPr>
      </w:pPr>
    </w:p>
    <w:p w:rsidR="00D7523A" w:rsidRPr="00D7523A" w:rsidRDefault="00D7523A" w:rsidP="00D7523A">
      <w:pPr>
        <w:pStyle w:val="GvdeMetni"/>
        <w:shd w:val="clear" w:color="auto" w:fill="FFFFFF"/>
        <w:spacing w:before="120" w:after="120"/>
        <w:rPr>
          <w:b/>
          <w:szCs w:val="24"/>
        </w:rPr>
      </w:pPr>
      <w:r w:rsidRPr="00D7523A">
        <w:rPr>
          <w:b/>
          <w:szCs w:val="24"/>
        </w:rPr>
        <w:t>Görüşmeler sonunda;</w:t>
      </w:r>
    </w:p>
    <w:p w:rsidR="000E196E" w:rsidRDefault="00D7523A" w:rsidP="00D7523A">
      <w:pPr>
        <w:pStyle w:val="GvdeMetni"/>
        <w:shd w:val="clear" w:color="auto" w:fill="FFFFFF"/>
        <w:spacing w:before="120" w:after="120"/>
        <w:rPr>
          <w:szCs w:val="24"/>
        </w:rPr>
      </w:pPr>
      <w:r w:rsidRPr="00D7523A">
        <w:rPr>
          <w:szCs w:val="24"/>
        </w:rPr>
        <w:t xml:space="preserve">2022-2023 eğitim-öğretim yılı bahar yarıyılı ön lisans programları için </w:t>
      </w:r>
      <w:proofErr w:type="spellStart"/>
      <w:r w:rsidRPr="00D7523A">
        <w:rPr>
          <w:szCs w:val="24"/>
        </w:rPr>
        <w:t>kurumlararası</w:t>
      </w:r>
      <w:proofErr w:type="spellEnd"/>
      <w:r w:rsidRPr="00D7523A">
        <w:rPr>
          <w:szCs w:val="24"/>
        </w:rPr>
        <w:t xml:space="preserve"> yatay geçiş kontenjanları ile başvuru, değerlendirme ve kayıt takviminin ekteki şekilde kabulüne oybirliği ile karar verildi</w:t>
      </w:r>
      <w:r w:rsidR="008F2CE0">
        <w:rPr>
          <w:szCs w:val="24"/>
        </w:rPr>
        <w:t>.</w:t>
      </w:r>
    </w:p>
    <w:p w:rsidR="00195BED" w:rsidRPr="00195BED" w:rsidRDefault="008F2CE0" w:rsidP="00195BED">
      <w:pPr>
        <w:pStyle w:val="GvdeMetni"/>
        <w:shd w:val="clear" w:color="auto" w:fill="FFFFFF"/>
        <w:spacing w:before="120" w:after="120"/>
        <w:rPr>
          <w:szCs w:val="24"/>
        </w:rPr>
      </w:pPr>
      <w:bookmarkStart w:id="8" w:name="_Hlk122426866"/>
      <w:bookmarkStart w:id="9" w:name="_GoBack"/>
      <w:bookmarkEnd w:id="7"/>
      <w:r w:rsidRPr="0059282F">
        <w:rPr>
          <w:b/>
          <w:szCs w:val="24"/>
          <w:u w:val="single"/>
        </w:rPr>
        <w:t>KARAR</w:t>
      </w:r>
      <w:r>
        <w:rPr>
          <w:b/>
          <w:szCs w:val="24"/>
          <w:u w:val="single"/>
        </w:rPr>
        <w:t xml:space="preserve"> 8</w:t>
      </w:r>
      <w:r w:rsidRPr="0059282F">
        <w:rPr>
          <w:b/>
          <w:szCs w:val="24"/>
          <w:u w:val="single"/>
        </w:rPr>
        <w:t>-</w:t>
      </w:r>
      <w:r w:rsidR="00195BED" w:rsidRPr="00195BED">
        <w:rPr>
          <w:szCs w:val="24"/>
        </w:rPr>
        <w:t>Dokuz Eylül Üniversitesi ile Gence Devlet Üniversitesi arasında “Biyoloji” alanında lisans düzeyinde uluslararası ortak eğitim ve öğretim programı tesisine ilişkin hazırlanan Protokol Taslağı ve ekleri görüşüldü.</w:t>
      </w:r>
    </w:p>
    <w:p w:rsidR="00195BED" w:rsidRPr="00195BED" w:rsidRDefault="00195BED" w:rsidP="00195BED">
      <w:pPr>
        <w:pStyle w:val="GvdeMetni"/>
        <w:shd w:val="clear" w:color="auto" w:fill="FFFFFF"/>
        <w:spacing w:before="120" w:after="120"/>
        <w:rPr>
          <w:b/>
          <w:szCs w:val="24"/>
        </w:rPr>
      </w:pPr>
      <w:r w:rsidRPr="00195BED">
        <w:rPr>
          <w:b/>
          <w:szCs w:val="24"/>
        </w:rPr>
        <w:t>Görüşmeler sonunda;</w:t>
      </w:r>
    </w:p>
    <w:p w:rsidR="008F2CE0" w:rsidRPr="00195BED" w:rsidRDefault="00195BED" w:rsidP="00195BED">
      <w:pPr>
        <w:pStyle w:val="GvdeMetni"/>
        <w:shd w:val="clear" w:color="auto" w:fill="FFFFFF"/>
        <w:spacing w:before="120" w:after="120"/>
        <w:rPr>
          <w:szCs w:val="24"/>
        </w:rPr>
      </w:pPr>
      <w:r w:rsidRPr="00195BED">
        <w:rPr>
          <w:szCs w:val="24"/>
        </w:rPr>
        <w:t>Dokuz Eylül Üniversitesi ile Gence Devlet Üniversitesi arasında “Biyoloji” alanında lisans düzeyinde uluslararası ortak eğitim ve öğretim programı tesisine ilişkin hazırlanan Protokolün ve eklerinin ekteki şekilde uygunluğuna ve konunun Yükseköğretim Kurulu Başkanlığına arzına oybirliği ile karar verildi</w:t>
      </w:r>
    </w:p>
    <w:p w:rsidR="004F6E2B" w:rsidRDefault="004F6E2B" w:rsidP="008923D6">
      <w:pPr>
        <w:jc w:val="both"/>
        <w:rPr>
          <w:rFonts w:eastAsia="Arial Unicode MS"/>
          <w:bCs/>
          <w:color w:val="000000" w:themeColor="text1"/>
          <w:sz w:val="24"/>
          <w:szCs w:val="24"/>
        </w:rPr>
      </w:pPr>
    </w:p>
    <w:bookmarkEnd w:id="8"/>
    <w:bookmarkEnd w:id="9"/>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p w:rsidR="00F724B6" w:rsidRDefault="00F724B6" w:rsidP="008923D6">
      <w:pPr>
        <w:jc w:val="both"/>
        <w:rPr>
          <w:rFonts w:eastAsia="Arial Unicode MS"/>
          <w:bCs/>
          <w:color w:val="000000" w:themeColor="text1"/>
          <w:sz w:val="24"/>
          <w:szCs w:val="24"/>
        </w:rPr>
      </w:pPr>
    </w:p>
    <w:bookmarkEnd w:id="1"/>
    <w:p w:rsidR="009C3A64" w:rsidRDefault="009C3A64" w:rsidP="009C3A64">
      <w:pPr>
        <w:rPr>
          <w:color w:val="000000"/>
          <w:sz w:val="24"/>
          <w:szCs w:val="24"/>
        </w:rPr>
      </w:pPr>
    </w:p>
    <w:p w:rsidR="00AA1897" w:rsidRDefault="00AA1897" w:rsidP="00A514D9">
      <w:pPr>
        <w:rPr>
          <w:color w:val="000000"/>
          <w:sz w:val="24"/>
          <w:szCs w:val="24"/>
        </w:rPr>
      </w:pPr>
    </w:p>
    <w:p w:rsidR="00AA1897" w:rsidRDefault="00AA1897" w:rsidP="001B224E">
      <w:pPr>
        <w:jc w:val="center"/>
        <w:rPr>
          <w:color w:val="000000"/>
          <w:sz w:val="24"/>
          <w:szCs w:val="24"/>
        </w:rPr>
      </w:pPr>
    </w:p>
    <w:p w:rsidR="00AE35DC" w:rsidRDefault="00AE35DC" w:rsidP="001B224E">
      <w:pPr>
        <w:jc w:val="center"/>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9C3A64">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1B224E" w:rsidRDefault="001B224E" w:rsidP="001B224E">
      <w:pPr>
        <w:jc w:val="center"/>
        <w:rPr>
          <w:color w:val="000000"/>
          <w:sz w:val="24"/>
          <w:szCs w:val="24"/>
        </w:rPr>
      </w:pPr>
    </w:p>
    <w:p w:rsidR="00AE35DC" w:rsidRDefault="00AE35DC" w:rsidP="001B224E">
      <w:pPr>
        <w:jc w:val="center"/>
        <w:rPr>
          <w:color w:val="000000"/>
          <w:sz w:val="24"/>
          <w:szCs w:val="24"/>
        </w:rPr>
      </w:pPr>
    </w:p>
    <w:p w:rsidR="00AE35DC" w:rsidRDefault="00AE35DC" w:rsidP="001B224E">
      <w:pPr>
        <w:jc w:val="center"/>
        <w:rPr>
          <w:color w:val="000000"/>
          <w:sz w:val="24"/>
          <w:szCs w:val="24"/>
        </w:rPr>
      </w:pPr>
    </w:p>
    <w:p w:rsidR="0086728E" w:rsidRPr="00C479F0" w:rsidRDefault="0086728E" w:rsidP="001D419C">
      <w:pPr>
        <w:rPr>
          <w:color w:val="000000"/>
          <w:sz w:val="24"/>
          <w:szCs w:val="24"/>
        </w:rPr>
      </w:pPr>
    </w:p>
    <w:p w:rsidR="00203F2B" w:rsidRDefault="00203F2B" w:rsidP="001B224E">
      <w:pPr>
        <w:jc w:val="center"/>
        <w:rPr>
          <w:color w:val="000000"/>
          <w:sz w:val="24"/>
          <w:szCs w:val="24"/>
        </w:rPr>
      </w:pPr>
    </w:p>
    <w:p w:rsidR="00203F2B" w:rsidRPr="00C479F0" w:rsidRDefault="00203F2B" w:rsidP="00CF1D4C">
      <w:pP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28534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80687">
              <w:rPr>
                <w:rFonts w:ascii="Times New Roman" w:hAnsi="Times New Roman"/>
                <w:color w:val="000000"/>
                <w:sz w:val="24"/>
                <w:szCs w:val="24"/>
              </w:rPr>
              <w:t>Uğur MALAYOĞLU</w:t>
            </w:r>
          </w:p>
        </w:tc>
        <w:tc>
          <w:tcPr>
            <w:tcW w:w="4706" w:type="dxa"/>
          </w:tcPr>
          <w:p w:rsidR="001B224E" w:rsidRPr="00C479F0" w:rsidRDefault="00691E94"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r>
      <w:tr w:rsidR="001B224E" w:rsidRPr="00C479F0" w:rsidTr="00B42031">
        <w:trPr>
          <w:trHeight w:val="315"/>
        </w:trPr>
        <w:tc>
          <w:tcPr>
            <w:tcW w:w="4705" w:type="dxa"/>
            <w:noWrap/>
            <w:hideMark/>
          </w:tcPr>
          <w:p w:rsidR="00285342" w:rsidRDefault="00285342" w:rsidP="00285342">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C851F0" w:rsidRDefault="00C851F0"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CF1D4C" w:rsidRDefault="00CF1D4C" w:rsidP="00CF1D4C">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9473D" w:rsidRDefault="0019473D" w:rsidP="00B42031">
            <w:pPr>
              <w:rPr>
                <w:rFonts w:ascii="Times New Roman" w:hAnsi="Times New Roman"/>
                <w:color w:val="000000"/>
                <w:sz w:val="24"/>
                <w:szCs w:val="24"/>
              </w:rPr>
            </w:pPr>
          </w:p>
          <w:p w:rsidR="0019473D" w:rsidRPr="00C479F0" w:rsidRDefault="0019473D" w:rsidP="00B42031">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proofErr w:type="gramStart"/>
            <w:r w:rsidR="001B4CE9">
              <w:rPr>
                <w:rFonts w:ascii="Times New Roman" w:hAnsi="Times New Roman"/>
                <w:color w:val="000000"/>
                <w:sz w:val="24"/>
                <w:szCs w:val="24"/>
              </w:rPr>
              <w:t>F.Duygu</w:t>
            </w:r>
            <w:proofErr w:type="spellEnd"/>
            <w:proofErr w:type="gramEnd"/>
            <w:r w:rsidR="001B4CE9">
              <w:rPr>
                <w:rFonts w:ascii="Times New Roman" w:hAnsi="Times New Roman"/>
                <w:color w:val="000000"/>
                <w:sz w:val="24"/>
                <w:szCs w:val="24"/>
              </w:rPr>
              <w:t xml:space="preserve"> ÖZEL DEMİRALP</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Rektör Yardımcısı/Üye</w:t>
            </w:r>
          </w:p>
          <w:p w:rsidR="0009319F" w:rsidRDefault="0009319F" w:rsidP="0019473D">
            <w:pPr>
              <w:rPr>
                <w:rFonts w:ascii="Times New Roman" w:hAnsi="Times New Roman"/>
                <w:color w:val="000000"/>
                <w:sz w:val="24"/>
                <w:szCs w:val="24"/>
              </w:rPr>
            </w:pPr>
          </w:p>
          <w:p w:rsidR="0009319F" w:rsidRDefault="0009319F"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09319F" w:rsidRDefault="0009319F" w:rsidP="0019473D">
            <w:pPr>
              <w:rPr>
                <w:rFonts w:ascii="Times New Roman" w:hAnsi="Times New Roman"/>
                <w:color w:val="000000"/>
                <w:sz w:val="24"/>
                <w:szCs w:val="24"/>
              </w:rPr>
            </w:pPr>
          </w:p>
          <w:p w:rsidR="0019473D" w:rsidRDefault="00385F1E"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704B5">
              <w:rPr>
                <w:rFonts w:ascii="Times New Roman" w:hAnsi="Times New Roman"/>
                <w:color w:val="000000"/>
                <w:sz w:val="24"/>
                <w:szCs w:val="24"/>
              </w:rPr>
              <w:t>Candan EFEOĞLU</w:t>
            </w:r>
          </w:p>
          <w:p w:rsidR="00385F1E" w:rsidRDefault="00385F1E" w:rsidP="0019473D">
            <w:pPr>
              <w:rPr>
                <w:rFonts w:ascii="Times New Roman" w:hAnsi="Times New Roman"/>
                <w:color w:val="000000"/>
                <w:sz w:val="24"/>
                <w:szCs w:val="24"/>
              </w:rPr>
            </w:pPr>
            <w:r>
              <w:rPr>
                <w:rFonts w:ascii="Times New Roman" w:hAnsi="Times New Roman"/>
                <w:color w:val="000000"/>
                <w:sz w:val="24"/>
                <w:szCs w:val="24"/>
              </w:rPr>
              <w:t>Üye</w:t>
            </w: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245D32" w:rsidRDefault="00245D32" w:rsidP="0019473D">
            <w:pPr>
              <w:rPr>
                <w:rFonts w:ascii="Times New Roman" w:hAnsi="Times New Roman"/>
                <w:color w:val="000000"/>
                <w:sz w:val="24"/>
                <w:szCs w:val="24"/>
              </w:rPr>
            </w:pPr>
          </w:p>
          <w:p w:rsidR="00245D32" w:rsidRDefault="00245D32"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0C2C8F" w:rsidRDefault="000C2C8F"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245D32" w:rsidRDefault="00245D32"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Durmuş Ali DEVECİ</w:t>
            </w:r>
          </w:p>
          <w:p w:rsidR="0009319F" w:rsidRDefault="0009319F" w:rsidP="0019473D">
            <w:pPr>
              <w:rPr>
                <w:rFonts w:ascii="Times New Roman" w:hAnsi="Times New Roman"/>
                <w:color w:val="000000"/>
                <w:sz w:val="24"/>
                <w:szCs w:val="24"/>
              </w:rPr>
            </w:pPr>
            <w:r>
              <w:rPr>
                <w:rFonts w:ascii="Times New Roman" w:hAnsi="Times New Roman"/>
                <w:color w:val="000000"/>
                <w:sz w:val="24"/>
                <w:szCs w:val="24"/>
              </w:rPr>
              <w:t>Üye</w:t>
            </w:r>
          </w:p>
          <w:p w:rsidR="0009319F" w:rsidRDefault="0009319F" w:rsidP="0019473D">
            <w:pPr>
              <w:rPr>
                <w:rFonts w:ascii="Times New Roman" w:hAnsi="Times New Roman"/>
                <w:color w:val="000000"/>
                <w:sz w:val="24"/>
                <w:szCs w:val="24"/>
              </w:rPr>
            </w:pPr>
          </w:p>
          <w:p w:rsidR="0009319F" w:rsidRDefault="0009319F"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704B5">
              <w:rPr>
                <w:rFonts w:ascii="Times New Roman" w:hAnsi="Times New Roman"/>
                <w:color w:val="000000"/>
                <w:sz w:val="24"/>
                <w:szCs w:val="24"/>
              </w:rPr>
              <w:t>Aylin ALIN</w:t>
            </w:r>
          </w:p>
        </w:tc>
        <w:tc>
          <w:tcPr>
            <w:tcW w:w="4706" w:type="dxa"/>
          </w:tcPr>
          <w:p w:rsidR="006704B5"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Engin AKDENİZ</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Pr="00C479F0" w:rsidRDefault="006704B5"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41F14">
              <w:rPr>
                <w:rFonts w:ascii="Times New Roman" w:hAnsi="Times New Roman"/>
                <w:color w:val="000000"/>
                <w:sz w:val="24"/>
                <w:szCs w:val="24"/>
              </w:rPr>
              <w:t>Sevgi ÖZALEVLİ</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A7A64">
              <w:rPr>
                <w:rFonts w:ascii="Times New Roman" w:hAnsi="Times New Roman"/>
                <w:color w:val="000000"/>
                <w:sz w:val="24"/>
                <w:szCs w:val="24"/>
              </w:rPr>
              <w:t>Hacı Yakup ÖZTUNA</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F27B03" w:rsidRDefault="00F27B03"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lastRenderedPageBreak/>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EB1436">
              <w:rPr>
                <w:rFonts w:ascii="Times New Roman" w:hAnsi="Times New Roman"/>
                <w:color w:val="000000"/>
                <w:sz w:val="24"/>
                <w:szCs w:val="24"/>
              </w:rPr>
              <w:t>Şeyda SEREN İNTEPELER</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B1436">
              <w:rPr>
                <w:rFonts w:ascii="Times New Roman" w:hAnsi="Times New Roman"/>
                <w:color w:val="000000"/>
                <w:sz w:val="24"/>
                <w:szCs w:val="24"/>
              </w:rPr>
              <w:t>Mehmet Refik KORKUSUZ</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EB1436">
              <w:rPr>
                <w:rFonts w:ascii="Times New Roman" w:hAnsi="Times New Roman"/>
                <w:color w:val="000000"/>
                <w:sz w:val="24"/>
                <w:szCs w:val="24"/>
              </w:rPr>
              <w:t>Hüseyin Avni EGELİ</w:t>
            </w:r>
          </w:p>
          <w:p w:rsidR="00D80070" w:rsidRPr="00410401" w:rsidRDefault="00D80070" w:rsidP="0019473D">
            <w:pPr>
              <w:rPr>
                <w:rFonts w:ascii="Times New Roman" w:hAnsi="Times New Roman"/>
                <w:color w:val="000000"/>
              </w:rPr>
            </w:pPr>
            <w:r>
              <w:rPr>
                <w:rFonts w:ascii="Times New Roman" w:hAnsi="Times New Roman"/>
                <w:color w:val="000000"/>
              </w:rPr>
              <w:t>Üye</w:t>
            </w:r>
          </w:p>
        </w:tc>
        <w:tc>
          <w:tcPr>
            <w:tcW w:w="4706" w:type="dxa"/>
          </w:tcPr>
          <w:p w:rsidR="00EA39E3" w:rsidRDefault="00EA39E3"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Osman BİLEN</w:t>
            </w:r>
          </w:p>
          <w:p w:rsidR="00D80070" w:rsidRPr="00410401" w:rsidRDefault="00D80070"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5D5009"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Çağnur</w:t>
            </w:r>
            <w:proofErr w:type="spellEnd"/>
            <w:r>
              <w:rPr>
                <w:rFonts w:ascii="Times New Roman" w:hAnsi="Times New Roman"/>
                <w:color w:val="000000"/>
                <w:sz w:val="24"/>
                <w:szCs w:val="24"/>
              </w:rPr>
              <w:t xml:space="preserve"> BALSARI</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A67B9">
              <w:rPr>
                <w:rFonts w:ascii="Times New Roman" w:hAnsi="Times New Roman"/>
                <w:color w:val="000000"/>
                <w:sz w:val="24"/>
                <w:szCs w:val="24"/>
              </w:rPr>
              <w:t>Tutku Didem ALTUN</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D238B">
              <w:rPr>
                <w:rFonts w:ascii="Times New Roman" w:hAnsi="Times New Roman"/>
                <w:color w:val="000000"/>
                <w:sz w:val="24"/>
                <w:szCs w:val="24"/>
              </w:rPr>
              <w:t>Turgay ONARGAN</w:t>
            </w:r>
          </w:p>
        </w:tc>
        <w:tc>
          <w:tcPr>
            <w:tcW w:w="4706" w:type="dxa"/>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571A2">
              <w:rPr>
                <w:rFonts w:ascii="Times New Roman" w:hAnsi="Times New Roman"/>
                <w:color w:val="000000"/>
                <w:sz w:val="24"/>
                <w:szCs w:val="24"/>
              </w:rPr>
              <w:t>Yusuf GÜMÜŞ</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791D82" w:rsidP="0019473D">
            <w:pPr>
              <w:rPr>
                <w:rFonts w:ascii="Times New Roman" w:hAnsi="Times New Roman"/>
                <w:color w:val="000000"/>
                <w:sz w:val="24"/>
                <w:szCs w:val="24"/>
              </w:rPr>
            </w:pPr>
            <w:proofErr w:type="spellStart"/>
            <w:r>
              <w:rPr>
                <w:rFonts w:ascii="Times New Roman" w:hAnsi="Times New Roman"/>
                <w:color w:val="000000"/>
                <w:sz w:val="24"/>
                <w:szCs w:val="24"/>
              </w:rPr>
              <w:t>Doç</w:t>
            </w:r>
            <w:r w:rsidR="0019473D" w:rsidRPr="00410401">
              <w:rPr>
                <w:rFonts w:ascii="Times New Roman" w:hAnsi="Times New Roman"/>
                <w:color w:val="000000"/>
                <w:sz w:val="24"/>
                <w:szCs w:val="24"/>
              </w:rPr>
              <w:t>.Dr</w:t>
            </w:r>
            <w:proofErr w:type="spellEnd"/>
            <w:r w:rsidR="0019473D" w:rsidRPr="00410401">
              <w:rPr>
                <w:rFonts w:ascii="Times New Roman" w:hAnsi="Times New Roman"/>
                <w:color w:val="000000"/>
                <w:sz w:val="24"/>
                <w:szCs w:val="24"/>
              </w:rPr>
              <w:t xml:space="preserve">. </w:t>
            </w:r>
            <w:r>
              <w:rPr>
                <w:rFonts w:ascii="Times New Roman" w:hAnsi="Times New Roman"/>
                <w:color w:val="000000"/>
                <w:sz w:val="24"/>
                <w:szCs w:val="24"/>
              </w:rPr>
              <w:t>Tolga ŞAHİN</w:t>
            </w:r>
          </w:p>
        </w:tc>
        <w:tc>
          <w:tcPr>
            <w:tcW w:w="4706" w:type="dxa"/>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Pr>
                <w:rFonts w:ascii="Times New Roman" w:hAnsi="Times New Roman"/>
                <w:color w:val="000000"/>
                <w:sz w:val="24"/>
                <w:szCs w:val="24"/>
              </w:rPr>
              <w:t xml:space="preserve"> </w:t>
            </w:r>
            <w:r w:rsidR="00A33A8E">
              <w:rPr>
                <w:rFonts w:ascii="Times New Roman" w:hAnsi="Times New Roman"/>
                <w:color w:val="000000"/>
                <w:sz w:val="24"/>
                <w:szCs w:val="24"/>
              </w:rPr>
              <w:t>Hatice Nur OLGUN</w:t>
            </w:r>
          </w:p>
        </w:tc>
      </w:tr>
      <w:tr w:rsidR="0019473D" w:rsidRPr="00C479F0" w:rsidTr="00DF0C1C">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Pr="00410401" w:rsidRDefault="0019473D"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B42031">
        <w:trPr>
          <w:trHeight w:val="315"/>
        </w:trPr>
        <w:tc>
          <w:tcPr>
            <w:tcW w:w="4705" w:type="dxa"/>
            <w:noWrap/>
          </w:tcPr>
          <w:p w:rsidR="0019473D" w:rsidRPr="00410401"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D55CB6">
              <w:rPr>
                <w:rFonts w:ascii="Times New Roman" w:hAnsi="Times New Roman"/>
                <w:color w:val="000000"/>
                <w:sz w:val="24"/>
                <w:szCs w:val="24"/>
              </w:rPr>
              <w:t>Dr</w:t>
            </w:r>
            <w:proofErr w:type="spellEnd"/>
            <w:r w:rsidR="00D55CB6">
              <w:rPr>
                <w:rFonts w:ascii="Times New Roman" w:hAnsi="Times New Roman"/>
                <w:color w:val="000000"/>
                <w:sz w:val="24"/>
                <w:szCs w:val="24"/>
              </w:rPr>
              <w:t>.</w:t>
            </w:r>
            <w:r>
              <w:rPr>
                <w:rFonts w:ascii="Times New Roman" w:hAnsi="Times New Roman"/>
                <w:color w:val="000000"/>
                <w:sz w:val="24"/>
                <w:szCs w:val="24"/>
              </w:rPr>
              <w:t xml:space="preserve"> </w:t>
            </w:r>
            <w:r w:rsidR="00D55CB6">
              <w:rPr>
                <w:rFonts w:ascii="Times New Roman" w:hAnsi="Times New Roman"/>
                <w:color w:val="000000"/>
                <w:sz w:val="24"/>
                <w:szCs w:val="24"/>
              </w:rPr>
              <w:t>Zafer BULUT</w:t>
            </w:r>
          </w:p>
        </w:tc>
        <w:tc>
          <w:tcPr>
            <w:tcW w:w="4706" w:type="dxa"/>
          </w:tcPr>
          <w:p w:rsidR="0019473D" w:rsidRPr="00410401" w:rsidRDefault="0019473D" w:rsidP="0019473D">
            <w:pPr>
              <w:rPr>
                <w:rFonts w:ascii="Times New Roman" w:hAnsi="Times New Roman"/>
                <w:color w:val="000000"/>
                <w:sz w:val="24"/>
                <w:szCs w:val="24"/>
              </w:rPr>
            </w:pPr>
            <w:r>
              <w:rPr>
                <w:rFonts w:ascii="Times New Roman" w:hAnsi="Times New Roman"/>
                <w:color w:val="000000"/>
                <w:sz w:val="24"/>
                <w:szCs w:val="24"/>
              </w:rPr>
              <w:t>Prof</w:t>
            </w:r>
            <w:r w:rsidR="00C9587C">
              <w:rPr>
                <w:rFonts w:ascii="Times New Roman" w:hAnsi="Times New Roman"/>
                <w:color w:val="000000"/>
                <w:sz w:val="24"/>
                <w:szCs w:val="24"/>
              </w:rPr>
              <w:t>. Ebru GÜNER CANBEY</w:t>
            </w:r>
          </w:p>
        </w:tc>
      </w:tr>
      <w:tr w:rsidR="0019473D" w:rsidRPr="00C479F0" w:rsidTr="00B42031">
        <w:trPr>
          <w:trHeight w:val="436"/>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lastRenderedPageBreak/>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AD0FFB"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646E95">
              <w:rPr>
                <w:rFonts w:ascii="Times New Roman" w:hAnsi="Times New Roman"/>
                <w:color w:val="000000"/>
                <w:sz w:val="24"/>
                <w:szCs w:val="24"/>
              </w:rPr>
              <w:t>Mehmet Emin ELMACI</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Default="004E5057"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45CA3">
              <w:rPr>
                <w:rFonts w:ascii="Times New Roman" w:hAnsi="Times New Roman"/>
                <w:color w:val="000000"/>
                <w:sz w:val="24"/>
                <w:szCs w:val="24"/>
              </w:rPr>
              <w:t>Nil Kula DEĞİRMENCİ</w:t>
            </w:r>
          </w:p>
          <w:p w:rsidR="003E79ED" w:rsidRPr="00410401" w:rsidRDefault="003E79ED" w:rsidP="0019473D">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9473D"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F6A7A">
              <w:rPr>
                <w:rFonts w:ascii="Times New Roman" w:hAnsi="Times New Roman"/>
                <w:color w:val="000000"/>
                <w:sz w:val="24"/>
                <w:szCs w:val="24"/>
              </w:rPr>
              <w:t>Osman BİLEN</w:t>
            </w:r>
          </w:p>
          <w:p w:rsidR="003E79ED" w:rsidRPr="00410401" w:rsidRDefault="003E79ED"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A0829">
              <w:rPr>
                <w:rFonts w:ascii="Times New Roman" w:hAnsi="Times New Roman"/>
                <w:color w:val="000000"/>
                <w:sz w:val="24"/>
                <w:szCs w:val="24"/>
              </w:rPr>
              <w:t>Tuba GÜLTEKİN</w:t>
            </w:r>
          </w:p>
        </w:tc>
        <w:tc>
          <w:tcPr>
            <w:tcW w:w="4706" w:type="dxa"/>
          </w:tcPr>
          <w:p w:rsidR="0019473D" w:rsidRPr="00410401" w:rsidRDefault="005A0829" w:rsidP="0019473D">
            <w:pPr>
              <w:rPr>
                <w:rFonts w:ascii="Times New Roman" w:hAnsi="Times New Roman"/>
                <w:color w:val="000000"/>
                <w:sz w:val="24"/>
                <w:szCs w:val="24"/>
              </w:rPr>
            </w:pPr>
            <w:proofErr w:type="spellStart"/>
            <w:r>
              <w:rPr>
                <w:rFonts w:ascii="Times New Roman" w:hAnsi="Times New Roman"/>
                <w:color w:val="000000"/>
                <w:sz w:val="24"/>
                <w:szCs w:val="24"/>
              </w:rPr>
              <w:t>Doç</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Pr>
                <w:rFonts w:ascii="Times New Roman" w:hAnsi="Times New Roman"/>
                <w:color w:val="000000"/>
                <w:sz w:val="24"/>
                <w:szCs w:val="24"/>
              </w:rPr>
              <w:t>Serpil ÖZMIHÇI</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B55507" w:rsidP="0019473D">
            <w:pPr>
              <w:rPr>
                <w:rFonts w:ascii="Times New Roman" w:hAnsi="Times New Roman"/>
                <w:color w:val="000000"/>
                <w:sz w:val="24"/>
                <w:szCs w:val="24"/>
              </w:rPr>
            </w:pPr>
            <w:r>
              <w:rPr>
                <w:rFonts w:ascii="Times New Roman" w:hAnsi="Times New Roman"/>
                <w:color w:val="000000"/>
                <w:sz w:val="24"/>
                <w:szCs w:val="24"/>
              </w:rPr>
              <w:t>Prof</w:t>
            </w:r>
            <w:r w:rsidR="0019473D">
              <w:rPr>
                <w:rFonts w:ascii="Times New Roman" w:hAnsi="Times New Roman"/>
                <w:color w:val="000000"/>
                <w:sz w:val="24"/>
                <w:szCs w:val="24"/>
              </w:rPr>
              <w:t xml:space="preserve">. </w:t>
            </w:r>
            <w:r w:rsidR="00A6418B">
              <w:rPr>
                <w:rFonts w:ascii="Times New Roman" w:hAnsi="Times New Roman"/>
                <w:color w:val="000000"/>
                <w:sz w:val="24"/>
                <w:szCs w:val="24"/>
              </w:rPr>
              <w:t>Arzu ATIL</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A35A6">
              <w:rPr>
                <w:rFonts w:ascii="Times New Roman" w:hAnsi="Times New Roman"/>
                <w:color w:val="000000"/>
                <w:sz w:val="24"/>
                <w:szCs w:val="24"/>
              </w:rPr>
              <w:t>Mehmet Ali ÖKTEM</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02DF7">
              <w:rPr>
                <w:rFonts w:ascii="Times New Roman" w:hAnsi="Times New Roman"/>
                <w:color w:val="000000"/>
                <w:sz w:val="24"/>
                <w:szCs w:val="24"/>
              </w:rPr>
              <w:t>Hatice Nur OLGUN</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C32AD">
              <w:rPr>
                <w:rFonts w:ascii="Times New Roman" w:hAnsi="Times New Roman"/>
                <w:color w:val="000000"/>
                <w:sz w:val="24"/>
                <w:szCs w:val="24"/>
              </w:rPr>
              <w:t>Zahide ÇAVDAR</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253EAE"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Pr>
                <w:rFonts w:ascii="Times New Roman" w:hAnsi="Times New Roman"/>
                <w:color w:val="000000"/>
                <w:sz w:val="24"/>
                <w:szCs w:val="24"/>
              </w:rPr>
              <w:t>Asuman ALTAY</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D</w:t>
            </w:r>
            <w:r w:rsidR="000837AA">
              <w:rPr>
                <w:rFonts w:ascii="Times New Roman" w:hAnsi="Times New Roman"/>
                <w:color w:val="000000"/>
                <w:sz w:val="24"/>
                <w:szCs w:val="24"/>
              </w:rPr>
              <w:t>oç.Dr</w:t>
            </w:r>
            <w:proofErr w:type="spellEnd"/>
            <w:r w:rsidR="000837AA">
              <w:rPr>
                <w:rFonts w:ascii="Times New Roman" w:hAnsi="Times New Roman"/>
                <w:color w:val="000000"/>
                <w:sz w:val="24"/>
                <w:szCs w:val="24"/>
              </w:rPr>
              <w:t>. Muharrem Kemal ÖZFIRAT</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F017E9" w:rsidRDefault="00F017E9"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lastRenderedPageBreak/>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D736AE" w:rsidP="0019473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sidR="0019473D">
              <w:rPr>
                <w:rFonts w:ascii="Times New Roman" w:hAnsi="Times New Roman"/>
                <w:color w:val="000000"/>
                <w:sz w:val="24"/>
                <w:szCs w:val="24"/>
              </w:rPr>
              <w:t xml:space="preserve"> </w:t>
            </w:r>
            <w:r>
              <w:rPr>
                <w:rFonts w:ascii="Times New Roman" w:hAnsi="Times New Roman"/>
                <w:color w:val="000000"/>
                <w:sz w:val="24"/>
                <w:szCs w:val="24"/>
              </w:rPr>
              <w:t>Dahi Zeynel BAKICI</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D62D5">
              <w:rPr>
                <w:rFonts w:ascii="Times New Roman" w:hAnsi="Times New Roman"/>
                <w:color w:val="000000"/>
                <w:sz w:val="24"/>
                <w:szCs w:val="24"/>
              </w:rPr>
              <w:t>Zeynep ARIKAN</w:t>
            </w:r>
          </w:p>
        </w:tc>
      </w:tr>
      <w:tr w:rsidR="0019473D" w:rsidRPr="00C479F0" w:rsidTr="00B42031">
        <w:trPr>
          <w:trHeight w:val="1399"/>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B73AF">
              <w:rPr>
                <w:rFonts w:ascii="Times New Roman" w:hAnsi="Times New Roman"/>
                <w:color w:val="000000"/>
                <w:sz w:val="24"/>
                <w:szCs w:val="24"/>
              </w:rPr>
              <w:t>Günay KIRKIM</w:t>
            </w:r>
          </w:p>
        </w:tc>
        <w:tc>
          <w:tcPr>
            <w:tcW w:w="4706" w:type="dxa"/>
          </w:tcPr>
          <w:p w:rsidR="0019473D" w:rsidRPr="00410401" w:rsidRDefault="00A83834"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FF2BA5" w:rsidP="0019473D">
            <w:pPr>
              <w:rPr>
                <w:rFonts w:ascii="Times New Roman" w:hAnsi="Times New Roman"/>
                <w:color w:val="000000"/>
                <w:sz w:val="24"/>
                <w:szCs w:val="24"/>
              </w:rPr>
            </w:pPr>
            <w:proofErr w:type="spellStart"/>
            <w:r>
              <w:rPr>
                <w:rFonts w:ascii="Times New Roman" w:hAnsi="Times New Roman"/>
                <w:color w:val="000000"/>
                <w:sz w:val="24"/>
                <w:szCs w:val="24"/>
              </w:rPr>
              <w:t>Öğr.Gör</w:t>
            </w:r>
            <w:proofErr w:type="spellEnd"/>
            <w:r>
              <w:rPr>
                <w:rFonts w:ascii="Times New Roman" w:hAnsi="Times New Roman"/>
                <w:color w:val="000000"/>
                <w:sz w:val="24"/>
                <w:szCs w:val="24"/>
              </w:rPr>
              <w:t>. Özlem UĞUREL</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8234F5">
              <w:rPr>
                <w:rFonts w:ascii="Times New Roman" w:hAnsi="Times New Roman"/>
                <w:color w:val="000000"/>
                <w:sz w:val="24"/>
                <w:szCs w:val="24"/>
              </w:rPr>
              <w:t>Diğdem</w:t>
            </w:r>
            <w:proofErr w:type="spellEnd"/>
            <w:r w:rsidR="008234F5">
              <w:rPr>
                <w:rFonts w:ascii="Times New Roman" w:hAnsi="Times New Roman"/>
                <w:color w:val="000000"/>
                <w:sz w:val="24"/>
                <w:szCs w:val="24"/>
              </w:rPr>
              <w:t xml:space="preserve"> Müge SİYEZ</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923AF">
              <w:rPr>
                <w:rFonts w:ascii="Times New Roman" w:hAnsi="Times New Roman"/>
                <w:color w:val="000000"/>
                <w:sz w:val="24"/>
                <w:szCs w:val="24"/>
              </w:rPr>
              <w:t>Okan TUNA</w:t>
            </w:r>
          </w:p>
        </w:tc>
        <w:tc>
          <w:tcPr>
            <w:tcW w:w="4706" w:type="dxa"/>
          </w:tcPr>
          <w:p w:rsidR="0019473D" w:rsidRPr="00410401" w:rsidRDefault="00C31FEF" w:rsidP="0019473D">
            <w:pPr>
              <w:rPr>
                <w:rFonts w:ascii="Times New Roman" w:hAnsi="Times New Roman"/>
                <w:color w:val="000000"/>
                <w:sz w:val="24"/>
                <w:szCs w:val="24"/>
              </w:rPr>
            </w:pPr>
            <w:proofErr w:type="spellStart"/>
            <w:r>
              <w:rPr>
                <w:rFonts w:ascii="Times New Roman" w:hAnsi="Times New Roman"/>
                <w:color w:val="000000"/>
                <w:sz w:val="24"/>
                <w:szCs w:val="24"/>
              </w:rPr>
              <w:t>Doç</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Pr>
                <w:rFonts w:ascii="Times New Roman" w:hAnsi="Times New Roman"/>
                <w:color w:val="000000"/>
                <w:sz w:val="24"/>
                <w:szCs w:val="24"/>
              </w:rPr>
              <w:t>Aliye AKÇALI</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C17A45">
              <w:rPr>
                <w:rFonts w:ascii="Times New Roman" w:hAnsi="Times New Roman"/>
                <w:color w:val="000000"/>
                <w:sz w:val="24"/>
                <w:szCs w:val="24"/>
              </w:rPr>
              <w:t>Dr</w:t>
            </w:r>
            <w:proofErr w:type="spellEnd"/>
            <w:r w:rsidR="00C17A45">
              <w:rPr>
                <w:rFonts w:ascii="Times New Roman" w:hAnsi="Times New Roman"/>
                <w:color w:val="000000"/>
                <w:sz w:val="24"/>
                <w:szCs w:val="24"/>
              </w:rPr>
              <w:t>.</w:t>
            </w:r>
            <w:r>
              <w:rPr>
                <w:rFonts w:ascii="Times New Roman" w:hAnsi="Times New Roman"/>
                <w:color w:val="000000"/>
                <w:sz w:val="24"/>
                <w:szCs w:val="24"/>
              </w:rPr>
              <w:t xml:space="preserve"> </w:t>
            </w:r>
            <w:proofErr w:type="spellStart"/>
            <w:proofErr w:type="gramStart"/>
            <w:r w:rsidR="00C17A45">
              <w:rPr>
                <w:rFonts w:ascii="Times New Roman" w:hAnsi="Times New Roman"/>
                <w:color w:val="000000"/>
                <w:sz w:val="24"/>
                <w:szCs w:val="24"/>
              </w:rPr>
              <w:t>M.Yavuz</w:t>
            </w:r>
            <w:proofErr w:type="spellEnd"/>
            <w:proofErr w:type="gramEnd"/>
            <w:r w:rsidR="00C17A45">
              <w:rPr>
                <w:rFonts w:ascii="Times New Roman" w:hAnsi="Times New Roman"/>
                <w:color w:val="000000"/>
                <w:sz w:val="24"/>
                <w:szCs w:val="24"/>
              </w:rPr>
              <w:t xml:space="preserve"> ERGÜN</w:t>
            </w:r>
          </w:p>
          <w:p w:rsidR="00045D63" w:rsidRPr="00410401" w:rsidRDefault="00045D63" w:rsidP="0019473D">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9473D" w:rsidRDefault="00045D63" w:rsidP="0019473D">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w:t>
            </w:r>
            <w:r w:rsidR="004A3E66">
              <w:rPr>
                <w:rFonts w:ascii="Times New Roman" w:hAnsi="Times New Roman"/>
                <w:color w:val="000000"/>
                <w:sz w:val="24"/>
                <w:szCs w:val="24"/>
              </w:rPr>
              <w:t>Didem</w:t>
            </w:r>
            <w:proofErr w:type="spellEnd"/>
            <w:proofErr w:type="gramEnd"/>
            <w:r w:rsidR="004A3E66">
              <w:rPr>
                <w:rFonts w:ascii="Times New Roman" w:hAnsi="Times New Roman"/>
                <w:color w:val="000000"/>
                <w:sz w:val="24"/>
                <w:szCs w:val="24"/>
              </w:rPr>
              <w:t xml:space="preserve"> KARADİBAK</w:t>
            </w:r>
          </w:p>
          <w:p w:rsidR="00045D63" w:rsidRPr="00410401" w:rsidRDefault="00045D63"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B0213B" w:rsidRDefault="00B0213B" w:rsidP="0019473D">
            <w:pPr>
              <w:rPr>
                <w:rFonts w:ascii="Times New Roman" w:hAnsi="Times New Roman"/>
                <w:color w:val="000000"/>
                <w:sz w:val="24"/>
                <w:szCs w:val="24"/>
              </w:rPr>
            </w:pPr>
            <w:r>
              <w:rPr>
                <w:rFonts w:ascii="Times New Roman" w:hAnsi="Times New Roman"/>
                <w:color w:val="000000"/>
                <w:sz w:val="24"/>
                <w:szCs w:val="24"/>
              </w:rPr>
              <w:t>Prof. Arzu ATIL</w:t>
            </w:r>
          </w:p>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w:t>
            </w:r>
            <w:r w:rsidR="008405AC">
              <w:rPr>
                <w:rFonts w:ascii="Times New Roman" w:hAnsi="Times New Roman"/>
                <w:color w:val="000000"/>
                <w:sz w:val="24"/>
                <w:szCs w:val="24"/>
              </w:rPr>
              <w:t>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F30CA0" w:rsidRDefault="00F30CA0" w:rsidP="00F30CA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62F9E">
              <w:rPr>
                <w:rFonts w:ascii="Times New Roman" w:hAnsi="Times New Roman"/>
                <w:color w:val="000000"/>
                <w:sz w:val="24"/>
                <w:szCs w:val="24"/>
              </w:rPr>
              <w:t>İkbal Sibel SAFİ</w:t>
            </w:r>
          </w:p>
          <w:p w:rsidR="00F30CA0" w:rsidRDefault="00F30CA0" w:rsidP="00F30CA0">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410401" w:rsidRDefault="00AF40BD" w:rsidP="0019473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F4A60">
              <w:rPr>
                <w:rFonts w:ascii="Times New Roman" w:hAnsi="Times New Roman"/>
                <w:color w:val="000000"/>
                <w:sz w:val="24"/>
                <w:szCs w:val="24"/>
              </w:rPr>
              <w:t>Mehmet TÜRKERİ</w:t>
            </w:r>
          </w:p>
        </w:tc>
      </w:tr>
      <w:tr w:rsidR="0019473D" w:rsidRPr="00C479F0" w:rsidTr="00B42031">
        <w:trPr>
          <w:trHeight w:val="315"/>
        </w:trPr>
        <w:tc>
          <w:tcPr>
            <w:tcW w:w="4705" w:type="dxa"/>
            <w:noWrap/>
          </w:tcPr>
          <w:p w:rsidR="00F30CA0"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2631AE" w:rsidRPr="00C479F0" w:rsidTr="00B42031">
        <w:trPr>
          <w:trHeight w:val="315"/>
        </w:trPr>
        <w:tc>
          <w:tcPr>
            <w:tcW w:w="4705" w:type="dxa"/>
            <w:noWrap/>
          </w:tcPr>
          <w:p w:rsidR="002631AE" w:rsidRDefault="002631AE" w:rsidP="0019473D">
            <w:pPr>
              <w:rPr>
                <w:color w:val="000000"/>
                <w:sz w:val="24"/>
                <w:szCs w:val="24"/>
              </w:rPr>
            </w:pPr>
          </w:p>
        </w:tc>
        <w:tc>
          <w:tcPr>
            <w:tcW w:w="4706" w:type="dxa"/>
          </w:tcPr>
          <w:p w:rsidR="002631AE" w:rsidRDefault="002631AE" w:rsidP="0019473D">
            <w:pPr>
              <w:rPr>
                <w:color w:val="000000"/>
                <w:sz w:val="24"/>
                <w:szCs w:val="24"/>
              </w:rPr>
            </w:pPr>
          </w:p>
        </w:tc>
      </w:tr>
      <w:tr w:rsidR="0019473D" w:rsidRPr="00C479F0" w:rsidTr="00B42031">
        <w:trPr>
          <w:trHeight w:val="315"/>
        </w:trPr>
        <w:tc>
          <w:tcPr>
            <w:tcW w:w="4705" w:type="dxa"/>
            <w:noWrap/>
            <w:hideMark/>
          </w:tcPr>
          <w:p w:rsidR="0019473D" w:rsidRPr="00410401" w:rsidRDefault="002631AE"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tc>
        <w:tc>
          <w:tcPr>
            <w:tcW w:w="4706" w:type="dxa"/>
          </w:tcPr>
          <w:p w:rsidR="0019473D" w:rsidRPr="00410401" w:rsidRDefault="003B2D2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F30CA0" w:rsidRDefault="00F30CA0" w:rsidP="0019473D">
            <w:pPr>
              <w:rPr>
                <w:rFonts w:ascii="Times New Roman" w:hAnsi="Times New Roman"/>
                <w:color w:val="000000"/>
                <w:sz w:val="24"/>
                <w:szCs w:val="24"/>
              </w:rPr>
            </w:pPr>
          </w:p>
          <w:p w:rsidR="004A066A" w:rsidRDefault="004A066A"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F30CA0" w:rsidRDefault="000051D0" w:rsidP="0019473D">
            <w:pPr>
              <w:rPr>
                <w:rFonts w:ascii="Times New Roman" w:hAnsi="Times New Roman"/>
                <w:color w:val="000000"/>
                <w:sz w:val="24"/>
                <w:szCs w:val="24"/>
              </w:rPr>
            </w:pPr>
            <w:r>
              <w:rPr>
                <w:rFonts w:ascii="Times New Roman" w:hAnsi="Times New Roman"/>
                <w:color w:val="000000"/>
                <w:sz w:val="24"/>
                <w:szCs w:val="24"/>
              </w:rPr>
              <w:t>Üye</w:t>
            </w:r>
          </w:p>
          <w:p w:rsidR="00F30CA0" w:rsidRDefault="00F30CA0" w:rsidP="0019473D">
            <w:pPr>
              <w:rPr>
                <w:rFonts w:ascii="Times New Roman" w:hAnsi="Times New Roman"/>
                <w:color w:val="000000"/>
                <w:sz w:val="24"/>
                <w:szCs w:val="24"/>
              </w:rPr>
            </w:pPr>
          </w:p>
          <w:p w:rsidR="00F30CA0" w:rsidRDefault="00F30CA0" w:rsidP="0019473D">
            <w:pPr>
              <w:rPr>
                <w:rFonts w:ascii="Times New Roman" w:hAnsi="Times New Roman"/>
                <w:color w:val="000000"/>
                <w:sz w:val="24"/>
                <w:szCs w:val="24"/>
              </w:rPr>
            </w:pPr>
          </w:p>
          <w:p w:rsidR="00F30CA0" w:rsidRDefault="00F30CA0" w:rsidP="0019473D">
            <w:pPr>
              <w:rPr>
                <w:rFonts w:ascii="Times New Roman" w:hAnsi="Times New Roman"/>
                <w:color w:val="000000"/>
                <w:sz w:val="24"/>
                <w:szCs w:val="24"/>
              </w:rPr>
            </w:pPr>
          </w:p>
          <w:p w:rsidR="00F30CA0" w:rsidRDefault="00F30CA0"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F30CA0" w:rsidRDefault="00F30CA0" w:rsidP="0019473D">
            <w:pPr>
              <w:rPr>
                <w:rFonts w:ascii="Times New Roman" w:hAnsi="Times New Roman"/>
                <w:color w:val="000000"/>
                <w:sz w:val="24"/>
                <w:szCs w:val="24"/>
              </w:rPr>
            </w:pPr>
          </w:p>
          <w:p w:rsidR="005B7167" w:rsidRDefault="005B7167" w:rsidP="005B7167">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ÖZEREN</w:t>
            </w:r>
          </w:p>
          <w:p w:rsidR="0019473D" w:rsidRDefault="005B7167"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CE786E" w:rsidRDefault="00CE786E" w:rsidP="00CE786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Prof.Dr.Metin</w:t>
            </w:r>
            <w:proofErr w:type="spellEnd"/>
            <w:proofErr w:type="gramEnd"/>
            <w:r>
              <w:rPr>
                <w:rFonts w:ascii="Times New Roman" w:hAnsi="Times New Roman"/>
                <w:color w:val="000000"/>
                <w:sz w:val="24"/>
                <w:szCs w:val="24"/>
              </w:rPr>
              <w:t xml:space="preserve"> ÇABUK</w:t>
            </w:r>
          </w:p>
          <w:p w:rsidR="00CE786E" w:rsidRDefault="00CE786E" w:rsidP="00CE786E">
            <w:pPr>
              <w:rPr>
                <w:rFonts w:ascii="Times New Roman" w:hAnsi="Times New Roman"/>
                <w:color w:val="000000"/>
                <w:sz w:val="24"/>
                <w:szCs w:val="24"/>
              </w:rPr>
            </w:pPr>
            <w:r>
              <w:rPr>
                <w:rFonts w:ascii="Times New Roman" w:hAnsi="Times New Roman"/>
                <w:color w:val="000000"/>
                <w:sz w:val="24"/>
                <w:szCs w:val="24"/>
              </w:rPr>
              <w:t>Üye</w:t>
            </w:r>
          </w:p>
          <w:p w:rsidR="00CE786E" w:rsidRPr="00410401" w:rsidRDefault="00CE786E"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2A4B9A" w:rsidRDefault="002A4B9A" w:rsidP="0019473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5B7167" w:rsidRDefault="005B7167" w:rsidP="0019473D">
            <w:pPr>
              <w:rPr>
                <w:rFonts w:ascii="Times New Roman" w:hAnsi="Times New Roman"/>
                <w:color w:val="000000"/>
                <w:sz w:val="24"/>
                <w:szCs w:val="24"/>
              </w:rPr>
            </w:pPr>
          </w:p>
          <w:p w:rsidR="000051D0" w:rsidRDefault="000051D0" w:rsidP="0019473D">
            <w:pPr>
              <w:rPr>
                <w:rFonts w:ascii="Times New Roman" w:hAnsi="Times New Roman"/>
                <w:color w:val="000000"/>
                <w:sz w:val="24"/>
                <w:szCs w:val="24"/>
              </w:rPr>
            </w:pPr>
          </w:p>
          <w:p w:rsidR="000051D0" w:rsidRDefault="000051D0" w:rsidP="0019473D">
            <w:pPr>
              <w:rPr>
                <w:rFonts w:ascii="Times New Roman" w:hAnsi="Times New Roman"/>
                <w:color w:val="000000"/>
                <w:sz w:val="24"/>
                <w:szCs w:val="24"/>
              </w:rPr>
            </w:pPr>
          </w:p>
          <w:p w:rsidR="000051D0" w:rsidRDefault="000051D0"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0051D0" w:rsidRDefault="000051D0" w:rsidP="0019473D">
            <w:pPr>
              <w:rPr>
                <w:rFonts w:ascii="Times New Roman" w:hAnsi="Times New Roman"/>
                <w:color w:val="000000"/>
                <w:sz w:val="24"/>
                <w:szCs w:val="24"/>
              </w:rPr>
            </w:pPr>
          </w:p>
          <w:p w:rsidR="000051D0" w:rsidRDefault="00F835F4" w:rsidP="0019473D">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Prof.Dr.Mehmet</w:t>
            </w:r>
            <w:proofErr w:type="spellEnd"/>
            <w:proofErr w:type="gramEnd"/>
            <w:r>
              <w:rPr>
                <w:rFonts w:ascii="Times New Roman" w:hAnsi="Times New Roman"/>
                <w:color w:val="000000"/>
                <w:sz w:val="24"/>
                <w:szCs w:val="24"/>
              </w:rPr>
              <w:t xml:space="preserve"> Birhan YILMAZ</w:t>
            </w:r>
          </w:p>
          <w:p w:rsidR="000051D0" w:rsidRDefault="000051D0" w:rsidP="0019473D">
            <w:pPr>
              <w:rPr>
                <w:rFonts w:ascii="Times New Roman" w:hAnsi="Times New Roman"/>
                <w:color w:val="000000"/>
                <w:sz w:val="24"/>
                <w:szCs w:val="24"/>
              </w:rPr>
            </w:pPr>
            <w:r>
              <w:rPr>
                <w:rFonts w:ascii="Times New Roman" w:hAnsi="Times New Roman"/>
                <w:color w:val="000000"/>
                <w:sz w:val="24"/>
                <w:szCs w:val="24"/>
              </w:rPr>
              <w:t>Üye</w:t>
            </w:r>
          </w:p>
          <w:p w:rsidR="00CE786E" w:rsidRDefault="00CE786E" w:rsidP="0019473D">
            <w:pPr>
              <w:rPr>
                <w:rFonts w:ascii="Times New Roman" w:hAnsi="Times New Roman"/>
                <w:color w:val="000000"/>
                <w:sz w:val="24"/>
                <w:szCs w:val="24"/>
              </w:rPr>
            </w:pPr>
          </w:p>
          <w:p w:rsidR="00CE786E" w:rsidRDefault="00CE786E" w:rsidP="0019473D">
            <w:pPr>
              <w:rPr>
                <w:rFonts w:ascii="Times New Roman" w:hAnsi="Times New Roman"/>
                <w:color w:val="000000"/>
                <w:sz w:val="24"/>
                <w:szCs w:val="24"/>
              </w:rPr>
            </w:pPr>
          </w:p>
          <w:p w:rsidR="00CE786E" w:rsidRDefault="00CE786E"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CE786E" w:rsidRDefault="000C7010" w:rsidP="0019473D">
            <w:pPr>
              <w:rPr>
                <w:rFonts w:ascii="Times New Roman" w:hAnsi="Times New Roman"/>
                <w:color w:val="000000"/>
                <w:sz w:val="24"/>
                <w:szCs w:val="24"/>
              </w:rPr>
            </w:pPr>
            <w:r>
              <w:rPr>
                <w:rFonts w:ascii="Times New Roman" w:hAnsi="Times New Roman"/>
                <w:color w:val="000000"/>
                <w:sz w:val="24"/>
                <w:szCs w:val="24"/>
              </w:rPr>
              <w:t>Umut KAFADAR</w:t>
            </w:r>
          </w:p>
          <w:p w:rsidR="000C7010" w:rsidRDefault="000C7010" w:rsidP="0019473D">
            <w:pPr>
              <w:rPr>
                <w:rFonts w:ascii="Times New Roman" w:hAnsi="Times New Roman"/>
                <w:color w:val="000000"/>
                <w:sz w:val="24"/>
                <w:szCs w:val="24"/>
              </w:rPr>
            </w:pPr>
            <w:r>
              <w:rPr>
                <w:rFonts w:ascii="Times New Roman" w:hAnsi="Times New Roman"/>
                <w:color w:val="000000"/>
                <w:sz w:val="24"/>
                <w:szCs w:val="24"/>
              </w:rPr>
              <w:t>Öğrenci Konseyi Başkanı</w:t>
            </w:r>
          </w:p>
          <w:p w:rsidR="00CE786E" w:rsidRPr="00C479F0" w:rsidRDefault="00CE786E"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Default="0019473D"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D925C6" w:rsidRDefault="00D925C6" w:rsidP="0019473D">
            <w:pPr>
              <w:rPr>
                <w:rFonts w:ascii="Times New Roman" w:hAnsi="Times New Roman"/>
                <w:color w:val="000000"/>
                <w:sz w:val="24"/>
                <w:szCs w:val="24"/>
              </w:rPr>
            </w:pPr>
          </w:p>
          <w:p w:rsidR="00D925C6" w:rsidRPr="00410401" w:rsidRDefault="00D925C6" w:rsidP="0019473D">
            <w:pPr>
              <w:rPr>
                <w:rFonts w:ascii="Times New Roman" w:hAnsi="Times New Roman"/>
                <w:color w:val="000000"/>
                <w:sz w:val="24"/>
                <w:szCs w:val="24"/>
              </w:rPr>
            </w:pPr>
          </w:p>
        </w:tc>
        <w:tc>
          <w:tcPr>
            <w:tcW w:w="4706" w:type="dxa"/>
          </w:tcPr>
          <w:p w:rsidR="0019473D" w:rsidRPr="00410401"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p>
          <w:p w:rsidR="0019473D" w:rsidRDefault="004C0FB5" w:rsidP="0019473D">
            <w:pPr>
              <w:rPr>
                <w:rFonts w:ascii="Times New Roman" w:hAnsi="Times New Roman"/>
                <w:color w:val="000000"/>
                <w:sz w:val="24"/>
                <w:szCs w:val="24"/>
              </w:rPr>
            </w:pPr>
            <w:r>
              <w:rPr>
                <w:rFonts w:ascii="Times New Roman" w:hAnsi="Times New Roman"/>
                <w:color w:val="000000"/>
                <w:sz w:val="24"/>
                <w:szCs w:val="24"/>
              </w:rPr>
              <w:t>Engin BASMACI</w:t>
            </w:r>
          </w:p>
          <w:p w:rsidR="0019473D" w:rsidRPr="00C479F0" w:rsidRDefault="0019473D" w:rsidP="0019473D">
            <w:pPr>
              <w:rPr>
                <w:rFonts w:ascii="Times New Roman" w:hAnsi="Times New Roman"/>
                <w:color w:val="000000"/>
                <w:sz w:val="24"/>
                <w:szCs w:val="24"/>
              </w:rPr>
            </w:pPr>
            <w:r>
              <w:rPr>
                <w:rFonts w:ascii="Times New Roman" w:hAnsi="Times New Roman"/>
                <w:color w:val="000000"/>
                <w:sz w:val="24"/>
                <w:szCs w:val="24"/>
              </w:rPr>
              <w:t xml:space="preserve">Genel Sekreter </w:t>
            </w:r>
            <w:r w:rsidR="00D45B86">
              <w:rPr>
                <w:rFonts w:ascii="Times New Roman" w:hAnsi="Times New Roman"/>
                <w:color w:val="000000"/>
                <w:sz w:val="24"/>
                <w:szCs w:val="24"/>
              </w:rPr>
              <w:t>/ Raportör</w:t>
            </w: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hideMark/>
          </w:tcPr>
          <w:p w:rsidR="0019473D" w:rsidRPr="00C479F0"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p>
        </w:tc>
      </w:tr>
      <w:tr w:rsidR="0019473D" w:rsidRPr="00C479F0" w:rsidTr="00B42031">
        <w:trPr>
          <w:trHeight w:val="315"/>
        </w:trPr>
        <w:tc>
          <w:tcPr>
            <w:tcW w:w="470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9F7" w:rsidRDefault="00135059" w:rsidP="009A49F7">
    <w:pPr>
      <w:jc w:val="center"/>
      <w:rPr>
        <w:b/>
        <w:sz w:val="22"/>
        <w:szCs w:val="22"/>
      </w:rPr>
    </w:pPr>
    <w:r>
      <w:rPr>
        <w:b/>
        <w:sz w:val="22"/>
        <w:szCs w:val="22"/>
      </w:rPr>
      <w:t>6</w:t>
    </w:r>
    <w:r w:rsidR="00EB1B2D">
      <w:rPr>
        <w:b/>
        <w:sz w:val="22"/>
        <w:szCs w:val="22"/>
      </w:rPr>
      <w:t>2</w:t>
    </w:r>
    <w:r w:rsidR="006F19D8">
      <w:rPr>
        <w:b/>
        <w:sz w:val="22"/>
        <w:szCs w:val="22"/>
      </w:rPr>
      <w:t>3</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6F19D8">
      <w:rPr>
        <w:b/>
        <w:i/>
        <w:sz w:val="22"/>
        <w:szCs w:val="22"/>
      </w:rPr>
      <w:t>20</w:t>
    </w:r>
    <w:r w:rsidR="00475E13">
      <w:rPr>
        <w:b/>
        <w:i/>
        <w:sz w:val="22"/>
        <w:szCs w:val="22"/>
      </w:rPr>
      <w:t>.12</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E2B" w:rsidRDefault="00135059" w:rsidP="004F6E2B">
    <w:pPr>
      <w:pStyle w:val="AltBilgi"/>
      <w:jc w:val="center"/>
    </w:pPr>
    <w:r>
      <w:t>6</w:t>
    </w:r>
    <w:r w:rsidR="00621D99">
      <w:t>2</w:t>
    </w:r>
    <w:r w:rsidR="00E75E5C">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2"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71AD4043"/>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7CA46639"/>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4"/>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809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B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987"/>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009"/>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4FEF"/>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305"/>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F5"/>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03"/>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59E"/>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1D4C"/>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6"/>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0929"/>
    <o:shapelayout v:ext="edit">
      <o:idmap v:ext="edit" data="1"/>
    </o:shapelayout>
  </w:shapeDefaults>
  <w:decimalSymbol w:val=","/>
  <w:listSeparator w:val=";"/>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D830-4431-450A-915F-5C33A0D8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10</Pages>
  <Words>960</Words>
  <Characters>6931</Characters>
  <Application>Microsoft Office Word</Application>
  <DocSecurity>0</DocSecurity>
  <Lines>57</Lines>
  <Paragraphs>15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634</cp:revision>
  <cp:lastPrinted>2022-12-20T06:34:00Z</cp:lastPrinted>
  <dcterms:created xsi:type="dcterms:W3CDTF">2022-07-06T10:21:00Z</dcterms:created>
  <dcterms:modified xsi:type="dcterms:W3CDTF">2022-12-20T08:07:00Z</dcterms:modified>
</cp:coreProperties>
</file>