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8CF" w:rsidRPr="00C479F0" w:rsidRDefault="00AC78CF" w:rsidP="00B42031">
      <w:pPr>
        <w:pStyle w:val="Balk2"/>
        <w:rPr>
          <w:color w:val="000000" w:themeColor="text1"/>
          <w:szCs w:val="24"/>
        </w:rPr>
      </w:pPr>
      <w:r w:rsidRPr="00C479F0">
        <w:rPr>
          <w:color w:val="000000" w:themeColor="text1"/>
          <w:szCs w:val="24"/>
        </w:rPr>
        <w:t>ÜNİVERSİTE SENATOSU KARARLARI</w:t>
      </w:r>
    </w:p>
    <w:p w:rsidR="00227666" w:rsidRPr="00C479F0" w:rsidRDefault="00227666" w:rsidP="00EC4B29">
      <w:pPr>
        <w:jc w:val="both"/>
        <w:rPr>
          <w:sz w:val="24"/>
          <w:szCs w:val="24"/>
        </w:rPr>
      </w:pPr>
    </w:p>
    <w:p w:rsidR="00F558E7" w:rsidRPr="00C479F0" w:rsidRDefault="00AC78CF" w:rsidP="00EC4B29">
      <w:pPr>
        <w:jc w:val="both"/>
        <w:rPr>
          <w:color w:val="000000" w:themeColor="text1"/>
          <w:sz w:val="24"/>
          <w:szCs w:val="24"/>
        </w:rPr>
      </w:pPr>
      <w:r w:rsidRPr="00C479F0">
        <w:rPr>
          <w:b/>
          <w:color w:val="000000" w:themeColor="text1"/>
          <w:sz w:val="24"/>
          <w:szCs w:val="24"/>
        </w:rPr>
        <w:t xml:space="preserve">Toplantı Tarihi: </w:t>
      </w:r>
      <w:r w:rsidR="00F0243F">
        <w:rPr>
          <w:color w:val="000000" w:themeColor="text1"/>
          <w:sz w:val="24"/>
          <w:szCs w:val="24"/>
        </w:rPr>
        <w:t>02.12.</w:t>
      </w:r>
      <w:r w:rsidR="00F558E7" w:rsidRPr="00C479F0">
        <w:rPr>
          <w:color w:val="000000" w:themeColor="text1"/>
          <w:sz w:val="24"/>
          <w:szCs w:val="24"/>
        </w:rPr>
        <w:t>202</w:t>
      </w:r>
      <w:r w:rsidR="00651214" w:rsidRPr="00C479F0">
        <w:rPr>
          <w:color w:val="000000" w:themeColor="text1"/>
          <w:sz w:val="24"/>
          <w:szCs w:val="24"/>
        </w:rPr>
        <w:t>2</w:t>
      </w:r>
      <w:r w:rsidR="00783B1D" w:rsidRPr="00C479F0">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F0243F">
        <w:rPr>
          <w:b/>
          <w:color w:val="000000" w:themeColor="text1"/>
          <w:sz w:val="24"/>
          <w:szCs w:val="24"/>
        </w:rPr>
        <w:t xml:space="preserve">  </w:t>
      </w:r>
      <w:r w:rsidR="00D13E32">
        <w:rPr>
          <w:b/>
          <w:color w:val="000000" w:themeColor="text1"/>
          <w:sz w:val="24"/>
          <w:szCs w:val="24"/>
        </w:rPr>
        <w:t xml:space="preserve">   </w:t>
      </w:r>
      <w:r w:rsidRPr="00C479F0">
        <w:rPr>
          <w:b/>
          <w:color w:val="000000" w:themeColor="text1"/>
          <w:sz w:val="24"/>
          <w:szCs w:val="24"/>
        </w:rPr>
        <w:t xml:space="preserve">Toplantı Sayısı: </w:t>
      </w:r>
      <w:r w:rsidR="00921738">
        <w:rPr>
          <w:color w:val="000000" w:themeColor="text1"/>
          <w:sz w:val="24"/>
          <w:szCs w:val="24"/>
        </w:rPr>
        <w:t>6</w:t>
      </w:r>
      <w:r w:rsidR="00CE1468">
        <w:rPr>
          <w:color w:val="000000" w:themeColor="text1"/>
          <w:sz w:val="24"/>
          <w:szCs w:val="24"/>
        </w:rPr>
        <w:t>21</w:t>
      </w:r>
    </w:p>
    <w:p w:rsidR="00227666" w:rsidRPr="00C479F0" w:rsidRDefault="00227666" w:rsidP="00EC4B29">
      <w:pPr>
        <w:jc w:val="both"/>
        <w:rPr>
          <w:color w:val="000000" w:themeColor="text1"/>
          <w:sz w:val="24"/>
          <w:szCs w:val="24"/>
        </w:rPr>
      </w:pPr>
    </w:p>
    <w:p w:rsidR="005063BD" w:rsidRPr="005063BD" w:rsidRDefault="005063BD" w:rsidP="005063BD">
      <w:pPr>
        <w:spacing w:before="120" w:after="120"/>
        <w:ind w:left="426" w:hanging="426"/>
        <w:jc w:val="both"/>
        <w:rPr>
          <w:b/>
          <w:sz w:val="24"/>
          <w:szCs w:val="24"/>
          <w:u w:val="single"/>
          <w:lang w:val="x-none" w:eastAsia="x-none"/>
        </w:rPr>
      </w:pPr>
      <w:r w:rsidRPr="005063BD">
        <w:rPr>
          <w:b/>
          <w:sz w:val="24"/>
          <w:szCs w:val="24"/>
          <w:u w:val="single"/>
          <w:lang w:val="x-none" w:eastAsia="x-none"/>
        </w:rPr>
        <w:t>GÜNDEM</w:t>
      </w:r>
    </w:p>
    <w:p w:rsidR="005063BD" w:rsidRPr="005063BD" w:rsidRDefault="005063BD" w:rsidP="005063BD">
      <w:pPr>
        <w:pStyle w:val="ListeParagraf"/>
        <w:numPr>
          <w:ilvl w:val="0"/>
          <w:numId w:val="1"/>
        </w:numPr>
        <w:spacing w:after="120" w:line="276" w:lineRule="auto"/>
        <w:contextualSpacing w:val="0"/>
        <w:rPr>
          <w:rFonts w:ascii="Times New Roman" w:hAnsi="Times New Roman"/>
          <w:sz w:val="24"/>
          <w:szCs w:val="24"/>
          <w:lang w:eastAsia="x-none"/>
        </w:rPr>
      </w:pPr>
      <w:r w:rsidRPr="005063BD">
        <w:rPr>
          <w:rFonts w:ascii="Times New Roman" w:hAnsi="Times New Roman"/>
          <w:sz w:val="24"/>
          <w:szCs w:val="24"/>
          <w:lang w:eastAsia="x-none"/>
        </w:rPr>
        <w:t>Dokuz Eylül Üniversitesi Danışma Kurulu Yönergesi 4. ve 5. maddeleri kapsamında güncellenen Danışma Kurulu Listesinin uygunluğunun görüşülmesi.</w:t>
      </w:r>
    </w:p>
    <w:p w:rsidR="005063BD" w:rsidRPr="005063BD" w:rsidRDefault="005063BD" w:rsidP="005063BD">
      <w:pPr>
        <w:pStyle w:val="ListeParagraf"/>
        <w:numPr>
          <w:ilvl w:val="0"/>
          <w:numId w:val="1"/>
        </w:numPr>
        <w:spacing w:after="120" w:line="276" w:lineRule="auto"/>
        <w:contextualSpacing w:val="0"/>
        <w:rPr>
          <w:rFonts w:ascii="Times New Roman" w:hAnsi="Times New Roman"/>
          <w:sz w:val="24"/>
          <w:szCs w:val="24"/>
          <w:lang w:eastAsia="x-none"/>
        </w:rPr>
      </w:pPr>
      <w:r w:rsidRPr="005063BD">
        <w:rPr>
          <w:rFonts w:ascii="Times New Roman" w:hAnsi="Times New Roman"/>
          <w:sz w:val="24"/>
          <w:szCs w:val="24"/>
          <w:lang w:eastAsia="x-none"/>
        </w:rPr>
        <w:t xml:space="preserve"> Yörük Türkmen Kültürü Uygulama ve Araştırma Merkezi ile Balkan Araştırma Uygulama ve Araştırma Merkezinin çalışma alanlarının değerlendirilmesi sonucunda, her iki merkezin akademik verimliliğini arttırmak amacıyla “Türk Dünyası Araştırmaları” üst başlığında birleştirilerek adının “Dokuz Eylül Üniversitesi Türk Dünyası Uygulama ve Araştırma Merkezi” olarak değiştirilmesi ile söz konusu merkeze ait yönetmeliğin görüşülmesi.</w:t>
      </w:r>
    </w:p>
    <w:p w:rsidR="005063BD" w:rsidRPr="005063BD" w:rsidRDefault="005063BD" w:rsidP="005063BD">
      <w:pPr>
        <w:pStyle w:val="ListeParagraf"/>
        <w:numPr>
          <w:ilvl w:val="0"/>
          <w:numId w:val="1"/>
        </w:numPr>
        <w:spacing w:after="120" w:line="276" w:lineRule="auto"/>
        <w:contextualSpacing w:val="0"/>
        <w:rPr>
          <w:rFonts w:ascii="Times New Roman" w:hAnsi="Times New Roman"/>
          <w:sz w:val="24"/>
          <w:szCs w:val="24"/>
          <w:lang w:eastAsia="x-none"/>
        </w:rPr>
      </w:pPr>
      <w:r w:rsidRPr="005063BD">
        <w:rPr>
          <w:rFonts w:ascii="Times New Roman" w:hAnsi="Times New Roman"/>
          <w:color w:val="000000"/>
          <w:sz w:val="24"/>
          <w:szCs w:val="24"/>
          <w:shd w:val="clear" w:color="auto" w:fill="FFFFFF"/>
        </w:rPr>
        <w:t>Aile Araştırmaları ve Uygulama Merkezi (ALAUM) ile Kadın Hakları ve Sorunları Araştırma ve Uygulama Merkezi (DEKAUM)</w:t>
      </w:r>
      <w:r w:rsidRPr="005063BD">
        <w:rPr>
          <w:rFonts w:ascii="Times New Roman" w:hAnsi="Times New Roman"/>
          <w:sz w:val="24"/>
          <w:szCs w:val="24"/>
          <w:lang w:eastAsia="x-none"/>
        </w:rPr>
        <w:t>’</w:t>
      </w:r>
      <w:proofErr w:type="spellStart"/>
      <w:r w:rsidRPr="005063BD">
        <w:rPr>
          <w:rFonts w:ascii="Times New Roman" w:hAnsi="Times New Roman"/>
          <w:sz w:val="24"/>
          <w:szCs w:val="24"/>
          <w:lang w:eastAsia="x-none"/>
        </w:rPr>
        <w:t>nin</w:t>
      </w:r>
      <w:proofErr w:type="spellEnd"/>
      <w:r w:rsidRPr="005063BD">
        <w:rPr>
          <w:rFonts w:ascii="Times New Roman" w:hAnsi="Times New Roman"/>
          <w:sz w:val="24"/>
          <w:szCs w:val="24"/>
          <w:lang w:eastAsia="x-none"/>
        </w:rPr>
        <w:t xml:space="preserve"> Üniversitemiz Stratejik Planı ve akademik verimlilik ilkesinden hareketle, çalışma alanlarının ve faaliyet içeriklerinin benzer temalarda yoğunlaşması nedeniyle birleştirilerek, Kadın ve Aile Çalışmaları Uygulama ve Araştırma Merkezi olarak adının değiştirilmesi ile söz konusu merkeze ait yönetmeliğin görüşülmesi.</w:t>
      </w:r>
    </w:p>
    <w:p w:rsidR="00337C7D" w:rsidRPr="00337C7D" w:rsidRDefault="005063BD" w:rsidP="00337C7D">
      <w:pPr>
        <w:pStyle w:val="ListeParagraf"/>
        <w:numPr>
          <w:ilvl w:val="0"/>
          <w:numId w:val="1"/>
        </w:numPr>
        <w:autoSpaceDE w:val="0"/>
        <w:autoSpaceDN w:val="0"/>
        <w:adjustRightInd w:val="0"/>
        <w:spacing w:before="0" w:after="120"/>
        <w:contextualSpacing w:val="0"/>
        <w:rPr>
          <w:rFonts w:ascii="Times New Roman" w:hAnsi="Times New Roman"/>
          <w:sz w:val="24"/>
          <w:szCs w:val="24"/>
          <w:lang w:eastAsia="x-none"/>
        </w:rPr>
      </w:pPr>
      <w:r w:rsidRPr="00337C7D">
        <w:rPr>
          <w:rFonts w:ascii="Times New Roman" w:hAnsi="Times New Roman"/>
          <w:sz w:val="24"/>
          <w:szCs w:val="24"/>
          <w:lang w:eastAsia="x-none"/>
        </w:rPr>
        <w:t xml:space="preserve">Dokuz Eylül Üniversitesi Sağlık Uygulama ve Araştırma Merkezi Yönetmeliğinin yürürlükten kaldırılarak yerine yeni Yönetmeliğin görüşülmesi. </w:t>
      </w:r>
    </w:p>
    <w:p w:rsidR="00337C7D" w:rsidRPr="00337C7D" w:rsidRDefault="00337C7D" w:rsidP="00337C7D">
      <w:pPr>
        <w:pStyle w:val="ListeParagraf"/>
        <w:numPr>
          <w:ilvl w:val="0"/>
          <w:numId w:val="1"/>
        </w:numPr>
        <w:autoSpaceDE w:val="0"/>
        <w:autoSpaceDN w:val="0"/>
        <w:adjustRightInd w:val="0"/>
        <w:spacing w:before="0" w:after="120"/>
        <w:contextualSpacing w:val="0"/>
        <w:rPr>
          <w:rFonts w:ascii="Times New Roman" w:hAnsi="Times New Roman"/>
          <w:sz w:val="24"/>
          <w:szCs w:val="24"/>
          <w:lang w:eastAsia="x-none"/>
        </w:rPr>
      </w:pPr>
      <w:r w:rsidRPr="00337C7D">
        <w:rPr>
          <w:rFonts w:ascii="Times New Roman" w:hAnsi="Times New Roman"/>
          <w:sz w:val="24"/>
          <w:szCs w:val="24"/>
          <w:lang w:eastAsia="x-none"/>
        </w:rPr>
        <w:t>İzmir Meslek Yüksekokulu Bilgisayar Programcılığı Uzaktan Eğitim Programında 2022-2023 eğitim-öğretim yılı ara sınavları, dönem sonu sınavları ile bütünleme sınavlarının nerede ve ne şekilde yapılacağının belirlenmesi.</w:t>
      </w:r>
    </w:p>
    <w:p w:rsidR="00337C7D" w:rsidRPr="00A4553C" w:rsidRDefault="00337C7D" w:rsidP="00621D99">
      <w:pPr>
        <w:pStyle w:val="ListeParagraf"/>
        <w:numPr>
          <w:ilvl w:val="0"/>
          <w:numId w:val="1"/>
        </w:numPr>
        <w:autoSpaceDE w:val="0"/>
        <w:autoSpaceDN w:val="0"/>
        <w:adjustRightInd w:val="0"/>
        <w:spacing w:before="0" w:after="120"/>
        <w:contextualSpacing w:val="0"/>
        <w:rPr>
          <w:rFonts w:ascii="Times New Roman" w:hAnsi="Times New Roman"/>
          <w:sz w:val="24"/>
          <w:szCs w:val="24"/>
          <w:lang w:eastAsia="x-none"/>
        </w:rPr>
      </w:pPr>
      <w:r w:rsidRPr="00337C7D">
        <w:rPr>
          <w:rFonts w:ascii="Times New Roman" w:hAnsi="Times New Roman"/>
          <w:sz w:val="24"/>
          <w:szCs w:val="24"/>
          <w:lang w:eastAsia="x-none"/>
        </w:rPr>
        <w:t>Sosyal Bilimler Enstitüsü bünyesinde yer alan uzaktan eğitim programlarında 2022-2023 eğitim-öğretim yılı ara sınavları, dönem sonu sınavları ile bütünleme sınavlarının nerede ve ne şekilde yapılacağının belirlenmesi.</w:t>
      </w:r>
    </w:p>
    <w:tbl>
      <w:tblPr>
        <w:tblStyle w:val="TableGrid"/>
        <w:tblW w:w="9411" w:type="dxa"/>
        <w:tblInd w:w="0" w:type="dxa"/>
        <w:tblLook w:val="04A0" w:firstRow="1" w:lastRow="0" w:firstColumn="1" w:lastColumn="0" w:noHBand="0" w:noVBand="1"/>
      </w:tblPr>
      <w:tblGrid>
        <w:gridCol w:w="5351"/>
        <w:gridCol w:w="4060"/>
      </w:tblGrid>
      <w:tr w:rsidR="00410401" w:rsidRPr="009554F1" w:rsidTr="00BF1756">
        <w:trPr>
          <w:trHeight w:val="315"/>
        </w:trPr>
        <w:tc>
          <w:tcPr>
            <w:tcW w:w="5335" w:type="dxa"/>
            <w:noWrap/>
          </w:tcPr>
          <w:p w:rsidR="00410401" w:rsidRPr="009554F1" w:rsidRDefault="00410401" w:rsidP="00EC4B29">
            <w:pPr>
              <w:jc w:val="both"/>
              <w:rPr>
                <w:rFonts w:ascii="Times New Roman" w:hAnsi="Times New Roman"/>
                <w:b/>
                <w:color w:val="000000"/>
                <w:sz w:val="24"/>
                <w:szCs w:val="24"/>
              </w:rPr>
            </w:pPr>
            <w:r w:rsidRPr="009554F1">
              <w:rPr>
                <w:rFonts w:ascii="Times New Roman" w:hAnsi="Times New Roman"/>
                <w:b/>
                <w:color w:val="000000"/>
                <w:sz w:val="24"/>
                <w:szCs w:val="24"/>
              </w:rPr>
              <w:t>Toplantıda Bulunanlar</w:t>
            </w:r>
          </w:p>
          <w:p w:rsidR="009055DD" w:rsidRPr="009554F1" w:rsidRDefault="009055DD" w:rsidP="00EC4B29">
            <w:pPr>
              <w:jc w:val="both"/>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F65A43">
              <w:rPr>
                <w:rFonts w:ascii="Times New Roman" w:hAnsi="Times New Roman"/>
                <w:color w:val="000000"/>
                <w:sz w:val="24"/>
                <w:szCs w:val="24"/>
              </w:rPr>
              <w:t>Esra BUKOVA GÜZEL</w:t>
            </w:r>
          </w:p>
          <w:p w:rsidR="00490FAD" w:rsidRPr="009554F1" w:rsidRDefault="00490FAD" w:rsidP="00EC4B29">
            <w:pPr>
              <w:jc w:val="both"/>
              <w:rPr>
                <w:rFonts w:ascii="Times New Roman" w:hAnsi="Times New Roman"/>
                <w:color w:val="000000"/>
                <w:sz w:val="24"/>
                <w:szCs w:val="24"/>
              </w:rPr>
            </w:pPr>
            <w:proofErr w:type="spellStart"/>
            <w:r w:rsidRPr="009554F1">
              <w:rPr>
                <w:rFonts w:ascii="Times New Roman" w:hAnsi="Times New Roman"/>
                <w:color w:val="000000" w:themeColor="text1"/>
                <w:sz w:val="24"/>
                <w:szCs w:val="24"/>
              </w:rPr>
              <w:t>Prof.Dr</w:t>
            </w:r>
            <w:proofErr w:type="spellEnd"/>
            <w:r w:rsidRPr="009554F1">
              <w:rPr>
                <w:rFonts w:ascii="Times New Roman" w:hAnsi="Times New Roman"/>
                <w:color w:val="000000" w:themeColor="text1"/>
                <w:sz w:val="24"/>
                <w:szCs w:val="24"/>
              </w:rPr>
              <w:t xml:space="preserve">. </w:t>
            </w:r>
            <w:r w:rsidR="00BF1756" w:rsidRPr="009554F1">
              <w:rPr>
                <w:rFonts w:ascii="Times New Roman" w:hAnsi="Times New Roman"/>
                <w:color w:val="000000" w:themeColor="text1"/>
                <w:sz w:val="24"/>
                <w:szCs w:val="24"/>
              </w:rPr>
              <w:t>Uğur MALAYOĞLU</w:t>
            </w:r>
          </w:p>
        </w:tc>
        <w:tc>
          <w:tcPr>
            <w:tcW w:w="4076" w:type="dxa"/>
          </w:tcPr>
          <w:p w:rsidR="0014038D" w:rsidRPr="009554F1" w:rsidRDefault="00410401" w:rsidP="00EC4B29">
            <w:pPr>
              <w:jc w:val="both"/>
              <w:rPr>
                <w:rFonts w:ascii="Times New Roman" w:hAnsi="Times New Roman"/>
                <w:b/>
                <w:color w:val="000000"/>
                <w:sz w:val="24"/>
                <w:szCs w:val="24"/>
              </w:rPr>
            </w:pPr>
            <w:r w:rsidRPr="009554F1">
              <w:rPr>
                <w:rFonts w:ascii="Times New Roman" w:hAnsi="Times New Roman"/>
                <w:b/>
                <w:color w:val="000000"/>
                <w:sz w:val="24"/>
                <w:szCs w:val="24"/>
              </w:rPr>
              <w:t>Toplantıda Bulunmayanlar</w:t>
            </w:r>
          </w:p>
          <w:p w:rsidR="00890BA7" w:rsidRDefault="0060126A" w:rsidP="00EC4B29">
            <w:pPr>
              <w:jc w:val="both"/>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Okan TUNA</w:t>
            </w:r>
          </w:p>
          <w:p w:rsidR="0060126A" w:rsidRPr="009554F1" w:rsidRDefault="00C61234" w:rsidP="00EC4B29">
            <w:pPr>
              <w:jc w:val="both"/>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sidR="0060126A">
              <w:rPr>
                <w:rFonts w:ascii="Times New Roman" w:hAnsi="Times New Roman"/>
                <w:color w:val="000000"/>
                <w:sz w:val="24"/>
                <w:szCs w:val="24"/>
              </w:rPr>
              <w:t>. Aliye AKCALI</w:t>
            </w:r>
          </w:p>
        </w:tc>
      </w:tr>
      <w:tr w:rsidR="00FB1D70" w:rsidRPr="009554F1" w:rsidTr="00BF1756">
        <w:trPr>
          <w:trHeight w:val="315"/>
        </w:trPr>
        <w:tc>
          <w:tcPr>
            <w:tcW w:w="5335" w:type="dxa"/>
            <w:noWrap/>
            <w:hideMark/>
          </w:tcPr>
          <w:p w:rsidR="00604633" w:rsidRPr="009554F1" w:rsidRDefault="00604633" w:rsidP="00EC4B29">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Duygu ÖZEL DEMİRALP</w:t>
            </w:r>
          </w:p>
        </w:tc>
        <w:tc>
          <w:tcPr>
            <w:tcW w:w="4076" w:type="dxa"/>
          </w:tcPr>
          <w:p w:rsidR="00BC0893" w:rsidRPr="009554F1" w:rsidRDefault="00BC0893" w:rsidP="00EC4B29">
            <w:pPr>
              <w:rPr>
                <w:rFonts w:ascii="Times New Roman" w:hAnsi="Times New Roman"/>
                <w:color w:val="000000"/>
                <w:sz w:val="24"/>
                <w:szCs w:val="24"/>
              </w:rPr>
            </w:pPr>
          </w:p>
        </w:tc>
      </w:tr>
      <w:tr w:rsidR="00FB1D70" w:rsidRPr="009554F1" w:rsidTr="00BF1756">
        <w:trPr>
          <w:trHeight w:val="315"/>
        </w:trPr>
        <w:tc>
          <w:tcPr>
            <w:tcW w:w="5335" w:type="dxa"/>
            <w:noWrap/>
            <w:hideMark/>
          </w:tcPr>
          <w:p w:rsidR="00FB1D70" w:rsidRPr="009554F1" w:rsidRDefault="005900CC" w:rsidP="00EC4B29">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Esra BUKOVA GÜZEL</w:t>
            </w:r>
          </w:p>
        </w:tc>
        <w:tc>
          <w:tcPr>
            <w:tcW w:w="4076" w:type="dxa"/>
          </w:tcPr>
          <w:p w:rsidR="00FB1D70" w:rsidRPr="009554F1" w:rsidRDefault="00FB1D70" w:rsidP="00EC4B29">
            <w:pPr>
              <w:rPr>
                <w:rFonts w:ascii="Times New Roman" w:hAnsi="Times New Roman"/>
                <w:color w:val="000000"/>
                <w:sz w:val="24"/>
                <w:szCs w:val="24"/>
              </w:rPr>
            </w:pPr>
          </w:p>
        </w:tc>
      </w:tr>
      <w:tr w:rsidR="009E43DE" w:rsidRPr="009554F1" w:rsidTr="00BF1756">
        <w:trPr>
          <w:trHeight w:val="315"/>
        </w:trPr>
        <w:tc>
          <w:tcPr>
            <w:tcW w:w="5335" w:type="dxa"/>
            <w:noWrap/>
            <w:hideMark/>
          </w:tcPr>
          <w:p w:rsidR="009E43DE" w:rsidRPr="009554F1" w:rsidRDefault="00C046F5"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Barış KULEYİN</w:t>
            </w:r>
          </w:p>
        </w:tc>
        <w:tc>
          <w:tcPr>
            <w:tcW w:w="4076" w:type="dxa"/>
          </w:tcPr>
          <w:p w:rsidR="00BC0893" w:rsidRPr="009554F1" w:rsidRDefault="00BC0893" w:rsidP="009E43DE">
            <w:pPr>
              <w:rPr>
                <w:rFonts w:ascii="Times New Roman" w:hAnsi="Times New Roman"/>
                <w:color w:val="000000"/>
                <w:sz w:val="24"/>
                <w:szCs w:val="24"/>
              </w:rPr>
            </w:pPr>
          </w:p>
        </w:tc>
      </w:tr>
      <w:tr w:rsidR="009E43DE" w:rsidRPr="009554F1" w:rsidTr="00BF1756">
        <w:trPr>
          <w:trHeight w:val="315"/>
        </w:trPr>
        <w:tc>
          <w:tcPr>
            <w:tcW w:w="5335" w:type="dxa"/>
            <w:noWrap/>
            <w:hideMark/>
          </w:tcPr>
          <w:p w:rsidR="009E43DE" w:rsidRPr="009554F1" w:rsidRDefault="009E43DE"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604633" w:rsidRPr="009554F1">
              <w:rPr>
                <w:rFonts w:ascii="Times New Roman" w:hAnsi="Times New Roman"/>
                <w:color w:val="000000"/>
                <w:sz w:val="24"/>
                <w:szCs w:val="24"/>
              </w:rPr>
              <w:t>Candan EFEOĞLU</w:t>
            </w:r>
          </w:p>
        </w:tc>
        <w:tc>
          <w:tcPr>
            <w:tcW w:w="4076" w:type="dxa"/>
          </w:tcPr>
          <w:p w:rsidR="009E43DE" w:rsidRPr="009554F1" w:rsidRDefault="009E43DE" w:rsidP="009E43DE">
            <w:pPr>
              <w:rPr>
                <w:rFonts w:ascii="Times New Roman" w:hAnsi="Times New Roman"/>
                <w:color w:val="000000"/>
                <w:sz w:val="24"/>
                <w:szCs w:val="24"/>
              </w:rPr>
            </w:pPr>
          </w:p>
        </w:tc>
      </w:tr>
      <w:tr w:rsidR="009E43DE" w:rsidRPr="009554F1" w:rsidTr="00BF1756">
        <w:trPr>
          <w:trHeight w:val="315"/>
        </w:trPr>
        <w:tc>
          <w:tcPr>
            <w:tcW w:w="5335" w:type="dxa"/>
            <w:noWrap/>
            <w:hideMark/>
          </w:tcPr>
          <w:p w:rsidR="009E43DE" w:rsidRPr="009554F1" w:rsidRDefault="00103B6F"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Engin AKDENİZ</w:t>
            </w:r>
          </w:p>
        </w:tc>
        <w:tc>
          <w:tcPr>
            <w:tcW w:w="4076" w:type="dxa"/>
          </w:tcPr>
          <w:p w:rsidR="009E43DE" w:rsidRPr="009554F1" w:rsidRDefault="009E43DE" w:rsidP="009E43DE">
            <w:pPr>
              <w:rPr>
                <w:rFonts w:ascii="Times New Roman" w:hAnsi="Times New Roman"/>
                <w:color w:val="000000"/>
                <w:sz w:val="24"/>
                <w:szCs w:val="24"/>
              </w:rPr>
            </w:pPr>
          </w:p>
        </w:tc>
      </w:tr>
      <w:tr w:rsidR="009E43DE" w:rsidRPr="009554F1" w:rsidTr="00BF1756">
        <w:trPr>
          <w:trHeight w:val="315"/>
        </w:trPr>
        <w:tc>
          <w:tcPr>
            <w:tcW w:w="5335" w:type="dxa"/>
            <w:noWrap/>
            <w:hideMark/>
          </w:tcPr>
          <w:p w:rsidR="009E43DE" w:rsidRPr="009554F1" w:rsidRDefault="009E43DE"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604633" w:rsidRPr="009554F1">
              <w:rPr>
                <w:rFonts w:ascii="Times New Roman" w:hAnsi="Times New Roman"/>
                <w:color w:val="000000"/>
                <w:sz w:val="24"/>
                <w:szCs w:val="24"/>
              </w:rPr>
              <w:t>Aylin ALIN</w:t>
            </w:r>
          </w:p>
        </w:tc>
        <w:tc>
          <w:tcPr>
            <w:tcW w:w="4076" w:type="dxa"/>
          </w:tcPr>
          <w:p w:rsidR="009E43DE" w:rsidRPr="009554F1" w:rsidRDefault="009E43DE" w:rsidP="009E43DE">
            <w:pPr>
              <w:rPr>
                <w:rFonts w:ascii="Times New Roman" w:hAnsi="Times New Roman"/>
                <w:color w:val="000000"/>
                <w:sz w:val="24"/>
                <w:szCs w:val="24"/>
              </w:rPr>
            </w:pPr>
          </w:p>
        </w:tc>
      </w:tr>
      <w:tr w:rsidR="009E43DE" w:rsidRPr="009554F1" w:rsidTr="00BF1756">
        <w:trPr>
          <w:trHeight w:val="315"/>
        </w:trPr>
        <w:tc>
          <w:tcPr>
            <w:tcW w:w="5335" w:type="dxa"/>
            <w:noWrap/>
            <w:hideMark/>
          </w:tcPr>
          <w:p w:rsidR="009E43DE" w:rsidRPr="009554F1" w:rsidRDefault="0014038D"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Sevgi ÖZALEVLİ</w:t>
            </w:r>
          </w:p>
        </w:tc>
        <w:tc>
          <w:tcPr>
            <w:tcW w:w="4076" w:type="dxa"/>
          </w:tcPr>
          <w:p w:rsidR="009E43DE" w:rsidRPr="009554F1" w:rsidRDefault="009E43DE" w:rsidP="009E43DE">
            <w:pPr>
              <w:rPr>
                <w:rFonts w:ascii="Times New Roman" w:hAnsi="Times New Roman"/>
                <w:color w:val="000000"/>
                <w:sz w:val="24"/>
                <w:szCs w:val="24"/>
              </w:rPr>
            </w:pPr>
          </w:p>
        </w:tc>
      </w:tr>
      <w:tr w:rsidR="009E43DE" w:rsidRPr="009554F1" w:rsidTr="00BF1756">
        <w:trPr>
          <w:trHeight w:val="315"/>
        </w:trPr>
        <w:tc>
          <w:tcPr>
            <w:tcW w:w="5335" w:type="dxa"/>
            <w:noWrap/>
            <w:hideMark/>
          </w:tcPr>
          <w:p w:rsidR="009E43DE" w:rsidRPr="009554F1" w:rsidRDefault="00F12AF2"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Hacı Yakup ÖZTUNA</w:t>
            </w:r>
          </w:p>
        </w:tc>
        <w:tc>
          <w:tcPr>
            <w:tcW w:w="4076" w:type="dxa"/>
          </w:tcPr>
          <w:p w:rsidR="009E43DE" w:rsidRPr="009554F1" w:rsidRDefault="009E43DE" w:rsidP="009E43DE">
            <w:pPr>
              <w:rPr>
                <w:rFonts w:ascii="Times New Roman" w:hAnsi="Times New Roman"/>
                <w:color w:val="000000"/>
                <w:sz w:val="24"/>
                <w:szCs w:val="24"/>
              </w:rPr>
            </w:pPr>
          </w:p>
        </w:tc>
      </w:tr>
      <w:tr w:rsidR="009E43DE" w:rsidRPr="009554F1" w:rsidTr="00BF1756">
        <w:trPr>
          <w:trHeight w:val="315"/>
        </w:trPr>
        <w:tc>
          <w:tcPr>
            <w:tcW w:w="5335" w:type="dxa"/>
            <w:noWrap/>
            <w:hideMark/>
          </w:tcPr>
          <w:p w:rsidR="007601D7" w:rsidRPr="009554F1" w:rsidRDefault="00F12AF2"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13564A">
              <w:rPr>
                <w:rFonts w:ascii="Times New Roman" w:hAnsi="Times New Roman"/>
                <w:color w:val="000000"/>
                <w:sz w:val="24"/>
                <w:szCs w:val="24"/>
              </w:rPr>
              <w:t>Şeyda SEREN İNTEPELER</w:t>
            </w:r>
          </w:p>
          <w:p w:rsidR="00DD366B" w:rsidRPr="009554F1" w:rsidRDefault="00DD366B"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lastRenderedPageBreak/>
              <w:t>Prof.Dr</w:t>
            </w:r>
            <w:proofErr w:type="spellEnd"/>
            <w:r w:rsidRPr="009554F1">
              <w:rPr>
                <w:rFonts w:ascii="Times New Roman" w:hAnsi="Times New Roman"/>
                <w:color w:val="000000"/>
                <w:sz w:val="24"/>
                <w:szCs w:val="24"/>
              </w:rPr>
              <w:t xml:space="preserve">. </w:t>
            </w:r>
            <w:r w:rsidR="0013564A">
              <w:rPr>
                <w:rFonts w:ascii="Times New Roman" w:hAnsi="Times New Roman"/>
                <w:color w:val="000000"/>
                <w:sz w:val="24"/>
                <w:szCs w:val="24"/>
              </w:rPr>
              <w:t>İkbal Sibel SAFİ</w:t>
            </w:r>
          </w:p>
        </w:tc>
        <w:tc>
          <w:tcPr>
            <w:tcW w:w="4076" w:type="dxa"/>
          </w:tcPr>
          <w:p w:rsidR="009E43DE" w:rsidRPr="009554F1" w:rsidRDefault="009E43DE" w:rsidP="009E43DE">
            <w:pPr>
              <w:rPr>
                <w:rFonts w:ascii="Times New Roman" w:hAnsi="Times New Roman"/>
                <w:color w:val="000000"/>
                <w:sz w:val="24"/>
                <w:szCs w:val="24"/>
              </w:rPr>
            </w:pPr>
          </w:p>
        </w:tc>
      </w:tr>
      <w:tr w:rsidR="00061E4D" w:rsidRPr="009554F1" w:rsidTr="00BF1756">
        <w:trPr>
          <w:trHeight w:val="315"/>
        </w:trPr>
        <w:tc>
          <w:tcPr>
            <w:tcW w:w="5335" w:type="dxa"/>
            <w:noWrap/>
            <w:hideMark/>
          </w:tcPr>
          <w:p w:rsidR="00061E4D" w:rsidRPr="009554F1" w:rsidRDefault="00061E4D"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13564A">
              <w:rPr>
                <w:rFonts w:ascii="Times New Roman" w:hAnsi="Times New Roman"/>
                <w:color w:val="000000"/>
                <w:sz w:val="24"/>
                <w:szCs w:val="24"/>
              </w:rPr>
              <w:t>Hüseyin Avni EGELİ</w:t>
            </w:r>
          </w:p>
        </w:tc>
        <w:tc>
          <w:tcPr>
            <w:tcW w:w="4076" w:type="dxa"/>
          </w:tcPr>
          <w:p w:rsidR="00061E4D" w:rsidRPr="009554F1" w:rsidRDefault="00061E4D" w:rsidP="009E43DE">
            <w:pPr>
              <w:rPr>
                <w:rFonts w:ascii="Times New Roman" w:hAnsi="Times New Roman"/>
                <w:color w:val="000000"/>
                <w:sz w:val="24"/>
                <w:szCs w:val="24"/>
              </w:rPr>
            </w:pPr>
          </w:p>
        </w:tc>
      </w:tr>
      <w:tr w:rsidR="00061E4D" w:rsidRPr="009554F1" w:rsidTr="00BF1756">
        <w:trPr>
          <w:trHeight w:val="315"/>
        </w:trPr>
        <w:tc>
          <w:tcPr>
            <w:tcW w:w="5335" w:type="dxa"/>
            <w:noWrap/>
            <w:hideMark/>
          </w:tcPr>
          <w:p w:rsidR="00061E4D" w:rsidRPr="009554F1" w:rsidRDefault="0014038D"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Osman BİLEN</w:t>
            </w:r>
          </w:p>
        </w:tc>
        <w:tc>
          <w:tcPr>
            <w:tcW w:w="4076" w:type="dxa"/>
          </w:tcPr>
          <w:p w:rsidR="00061E4D" w:rsidRPr="009554F1" w:rsidRDefault="00061E4D" w:rsidP="009E43DE">
            <w:pPr>
              <w:rPr>
                <w:rFonts w:ascii="Times New Roman" w:hAnsi="Times New Roman"/>
                <w:color w:val="000000"/>
                <w:sz w:val="24"/>
                <w:szCs w:val="24"/>
              </w:rPr>
            </w:pPr>
          </w:p>
        </w:tc>
      </w:tr>
      <w:tr w:rsidR="00061E4D" w:rsidRPr="009554F1" w:rsidTr="00BF1756">
        <w:trPr>
          <w:trHeight w:val="315"/>
        </w:trPr>
        <w:tc>
          <w:tcPr>
            <w:tcW w:w="5335" w:type="dxa"/>
            <w:noWrap/>
            <w:hideMark/>
          </w:tcPr>
          <w:p w:rsidR="00061E4D" w:rsidRPr="009554F1" w:rsidRDefault="0013564A"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Gönenç DEMİR</w:t>
            </w:r>
          </w:p>
        </w:tc>
        <w:tc>
          <w:tcPr>
            <w:tcW w:w="4076" w:type="dxa"/>
          </w:tcPr>
          <w:p w:rsidR="00061E4D" w:rsidRPr="009554F1" w:rsidRDefault="00061E4D" w:rsidP="009E43DE">
            <w:pPr>
              <w:rPr>
                <w:rFonts w:ascii="Times New Roman" w:hAnsi="Times New Roman"/>
                <w:noProof/>
                <w:color w:val="000000"/>
                <w:sz w:val="24"/>
                <w:szCs w:val="24"/>
              </w:rPr>
            </w:pPr>
          </w:p>
        </w:tc>
      </w:tr>
      <w:tr w:rsidR="00061E4D" w:rsidRPr="009554F1" w:rsidTr="00BF1756">
        <w:trPr>
          <w:trHeight w:val="315"/>
        </w:trPr>
        <w:tc>
          <w:tcPr>
            <w:tcW w:w="5335" w:type="dxa"/>
            <w:noWrap/>
            <w:hideMark/>
          </w:tcPr>
          <w:p w:rsidR="00061E4D" w:rsidRPr="009554F1" w:rsidRDefault="00604633"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14038D" w:rsidRPr="009554F1">
              <w:rPr>
                <w:rFonts w:ascii="Times New Roman" w:hAnsi="Times New Roman"/>
                <w:color w:val="000000"/>
                <w:sz w:val="24"/>
                <w:szCs w:val="24"/>
              </w:rPr>
              <w:t>Tutku Didem ALTUN</w:t>
            </w:r>
          </w:p>
        </w:tc>
        <w:tc>
          <w:tcPr>
            <w:tcW w:w="4076" w:type="dxa"/>
          </w:tcPr>
          <w:p w:rsidR="00061E4D" w:rsidRPr="009554F1" w:rsidRDefault="00061E4D" w:rsidP="009E43DE">
            <w:pPr>
              <w:rPr>
                <w:rFonts w:ascii="Times New Roman" w:hAnsi="Times New Roman"/>
                <w:color w:val="000000"/>
                <w:sz w:val="24"/>
                <w:szCs w:val="24"/>
              </w:rPr>
            </w:pPr>
          </w:p>
        </w:tc>
      </w:tr>
      <w:tr w:rsidR="00061E4D" w:rsidRPr="009554F1" w:rsidTr="00BF1756">
        <w:trPr>
          <w:trHeight w:val="315"/>
        </w:trPr>
        <w:tc>
          <w:tcPr>
            <w:tcW w:w="5335" w:type="dxa"/>
            <w:noWrap/>
            <w:hideMark/>
          </w:tcPr>
          <w:p w:rsidR="00061E4D" w:rsidRPr="009554F1" w:rsidRDefault="00061E4D"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621D99" w:rsidRPr="009554F1">
              <w:rPr>
                <w:rFonts w:ascii="Times New Roman" w:hAnsi="Times New Roman"/>
                <w:color w:val="000000"/>
                <w:sz w:val="24"/>
                <w:szCs w:val="24"/>
              </w:rPr>
              <w:t>Turgay ONARGAN</w:t>
            </w:r>
          </w:p>
        </w:tc>
        <w:tc>
          <w:tcPr>
            <w:tcW w:w="4076" w:type="dxa"/>
          </w:tcPr>
          <w:p w:rsidR="00061E4D" w:rsidRPr="009554F1" w:rsidRDefault="00061E4D" w:rsidP="009E43DE">
            <w:pPr>
              <w:rPr>
                <w:rFonts w:ascii="Times New Roman" w:hAnsi="Times New Roman"/>
                <w:color w:val="000000"/>
                <w:sz w:val="24"/>
                <w:szCs w:val="24"/>
              </w:rPr>
            </w:pPr>
          </w:p>
        </w:tc>
      </w:tr>
      <w:tr w:rsidR="00061E4D" w:rsidRPr="009554F1" w:rsidTr="00BF1756">
        <w:trPr>
          <w:trHeight w:val="315"/>
        </w:trPr>
        <w:tc>
          <w:tcPr>
            <w:tcW w:w="5335" w:type="dxa"/>
            <w:noWrap/>
            <w:hideMark/>
          </w:tcPr>
          <w:p w:rsidR="00061E4D" w:rsidRPr="009554F1" w:rsidRDefault="00061E4D"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Yusuf GÜMÜŞ</w:t>
            </w:r>
          </w:p>
        </w:tc>
        <w:tc>
          <w:tcPr>
            <w:tcW w:w="4076" w:type="dxa"/>
          </w:tcPr>
          <w:p w:rsidR="00061E4D" w:rsidRPr="009554F1" w:rsidRDefault="00061E4D" w:rsidP="009E43DE">
            <w:pPr>
              <w:rPr>
                <w:rFonts w:ascii="Times New Roman" w:hAnsi="Times New Roman"/>
                <w:color w:val="000000"/>
                <w:sz w:val="24"/>
                <w:szCs w:val="24"/>
              </w:rPr>
            </w:pPr>
          </w:p>
        </w:tc>
      </w:tr>
      <w:tr w:rsidR="00061E4D" w:rsidRPr="009554F1" w:rsidTr="00BF1756">
        <w:trPr>
          <w:trHeight w:val="315"/>
        </w:trPr>
        <w:tc>
          <w:tcPr>
            <w:tcW w:w="5335" w:type="dxa"/>
            <w:noWrap/>
            <w:hideMark/>
          </w:tcPr>
          <w:p w:rsidR="00061E4D" w:rsidRPr="009554F1" w:rsidRDefault="00061E4D"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Abdurrahman KEPOĞLU</w:t>
            </w:r>
          </w:p>
        </w:tc>
        <w:tc>
          <w:tcPr>
            <w:tcW w:w="4076" w:type="dxa"/>
          </w:tcPr>
          <w:p w:rsidR="00061E4D" w:rsidRPr="009554F1" w:rsidRDefault="00061E4D" w:rsidP="009E43DE">
            <w:pPr>
              <w:rPr>
                <w:rFonts w:ascii="Times New Roman" w:hAnsi="Times New Roman"/>
                <w:color w:val="000000"/>
                <w:sz w:val="24"/>
                <w:szCs w:val="24"/>
              </w:rPr>
            </w:pPr>
          </w:p>
        </w:tc>
      </w:tr>
      <w:tr w:rsidR="00061E4D" w:rsidRPr="009554F1" w:rsidTr="00BF1756">
        <w:trPr>
          <w:trHeight w:val="315"/>
        </w:trPr>
        <w:tc>
          <w:tcPr>
            <w:tcW w:w="5335" w:type="dxa"/>
            <w:noWrap/>
            <w:hideMark/>
          </w:tcPr>
          <w:p w:rsidR="00061E4D" w:rsidRPr="009554F1" w:rsidRDefault="00061E4D"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103B6F" w:rsidRPr="009554F1">
              <w:rPr>
                <w:rFonts w:ascii="Times New Roman" w:hAnsi="Times New Roman"/>
                <w:color w:val="000000"/>
                <w:sz w:val="24"/>
                <w:szCs w:val="24"/>
              </w:rPr>
              <w:t>Hatice Nur OLGUN</w:t>
            </w:r>
          </w:p>
        </w:tc>
        <w:tc>
          <w:tcPr>
            <w:tcW w:w="4076" w:type="dxa"/>
          </w:tcPr>
          <w:p w:rsidR="00061E4D" w:rsidRPr="009554F1" w:rsidRDefault="00061E4D" w:rsidP="009E43DE">
            <w:pPr>
              <w:rPr>
                <w:rFonts w:ascii="Times New Roman" w:hAnsi="Times New Roman"/>
                <w:color w:val="000000"/>
                <w:sz w:val="24"/>
                <w:szCs w:val="24"/>
              </w:rPr>
            </w:pPr>
          </w:p>
        </w:tc>
      </w:tr>
      <w:tr w:rsidR="00061E4D" w:rsidRPr="009554F1" w:rsidTr="00BF1756">
        <w:trPr>
          <w:trHeight w:val="315"/>
        </w:trPr>
        <w:tc>
          <w:tcPr>
            <w:tcW w:w="5335" w:type="dxa"/>
            <w:noWrap/>
            <w:hideMark/>
          </w:tcPr>
          <w:p w:rsidR="00061E4D" w:rsidRPr="009554F1" w:rsidRDefault="00061E4D"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w:t>
            </w:r>
            <w:r w:rsidR="00103B6F" w:rsidRPr="009554F1">
              <w:rPr>
                <w:rFonts w:ascii="Times New Roman" w:hAnsi="Times New Roman"/>
                <w:color w:val="000000"/>
                <w:sz w:val="24"/>
                <w:szCs w:val="24"/>
              </w:rPr>
              <w:t xml:space="preserve"> </w:t>
            </w:r>
            <w:r w:rsidRPr="009554F1">
              <w:rPr>
                <w:rFonts w:ascii="Times New Roman" w:hAnsi="Times New Roman"/>
                <w:color w:val="000000"/>
                <w:sz w:val="24"/>
                <w:szCs w:val="24"/>
              </w:rPr>
              <w:t>Zafer BULUT</w:t>
            </w:r>
          </w:p>
        </w:tc>
        <w:tc>
          <w:tcPr>
            <w:tcW w:w="4076" w:type="dxa"/>
          </w:tcPr>
          <w:p w:rsidR="00061E4D" w:rsidRPr="009554F1" w:rsidRDefault="00061E4D" w:rsidP="009E43DE">
            <w:pPr>
              <w:rPr>
                <w:rFonts w:ascii="Times New Roman" w:hAnsi="Times New Roman"/>
                <w:color w:val="000000"/>
                <w:sz w:val="24"/>
                <w:szCs w:val="24"/>
              </w:rPr>
            </w:pPr>
          </w:p>
        </w:tc>
      </w:tr>
      <w:tr w:rsidR="00061E4D" w:rsidRPr="009554F1" w:rsidTr="00BF1756">
        <w:trPr>
          <w:trHeight w:val="315"/>
        </w:trPr>
        <w:tc>
          <w:tcPr>
            <w:tcW w:w="5335" w:type="dxa"/>
            <w:noWrap/>
            <w:hideMark/>
          </w:tcPr>
          <w:p w:rsidR="00061E4D" w:rsidRPr="009554F1" w:rsidRDefault="00103B6F"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Ebru GÜNER CANBEY</w:t>
            </w:r>
          </w:p>
        </w:tc>
        <w:tc>
          <w:tcPr>
            <w:tcW w:w="4076" w:type="dxa"/>
          </w:tcPr>
          <w:p w:rsidR="00061E4D" w:rsidRPr="009554F1" w:rsidRDefault="00061E4D" w:rsidP="009E43DE">
            <w:pPr>
              <w:rPr>
                <w:rFonts w:ascii="Times New Roman" w:hAnsi="Times New Roman"/>
                <w:color w:val="000000"/>
                <w:sz w:val="24"/>
                <w:szCs w:val="24"/>
              </w:rPr>
            </w:pPr>
          </w:p>
        </w:tc>
      </w:tr>
      <w:tr w:rsidR="00061E4D" w:rsidRPr="009554F1" w:rsidTr="00BF1756">
        <w:trPr>
          <w:trHeight w:val="315"/>
        </w:trPr>
        <w:tc>
          <w:tcPr>
            <w:tcW w:w="5335" w:type="dxa"/>
            <w:noWrap/>
            <w:hideMark/>
          </w:tcPr>
          <w:p w:rsidR="00061E4D" w:rsidRPr="009554F1" w:rsidRDefault="001762CF"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Özlem ÇAKIR</w:t>
            </w:r>
          </w:p>
        </w:tc>
        <w:tc>
          <w:tcPr>
            <w:tcW w:w="4076" w:type="dxa"/>
          </w:tcPr>
          <w:p w:rsidR="00061E4D" w:rsidRPr="009554F1" w:rsidRDefault="00061E4D" w:rsidP="009E43DE">
            <w:pPr>
              <w:rPr>
                <w:rFonts w:ascii="Times New Roman" w:hAnsi="Times New Roman"/>
                <w:color w:val="000000"/>
                <w:sz w:val="24"/>
                <w:szCs w:val="24"/>
              </w:rPr>
            </w:pPr>
          </w:p>
        </w:tc>
      </w:tr>
      <w:tr w:rsidR="00061E4D" w:rsidRPr="009554F1" w:rsidTr="00BF1756">
        <w:trPr>
          <w:trHeight w:val="315"/>
        </w:trPr>
        <w:tc>
          <w:tcPr>
            <w:tcW w:w="5335" w:type="dxa"/>
            <w:noWrap/>
            <w:hideMark/>
          </w:tcPr>
          <w:p w:rsidR="00061E4D" w:rsidRPr="009554F1" w:rsidRDefault="00CF2403"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Doç.Dr</w:t>
            </w:r>
            <w:proofErr w:type="spellEnd"/>
            <w:r w:rsidRPr="009554F1">
              <w:rPr>
                <w:rFonts w:ascii="Times New Roman" w:hAnsi="Times New Roman"/>
                <w:color w:val="000000"/>
                <w:sz w:val="24"/>
                <w:szCs w:val="24"/>
              </w:rPr>
              <w:t xml:space="preserve">. </w:t>
            </w:r>
            <w:r w:rsidR="00621D99" w:rsidRPr="009554F1">
              <w:rPr>
                <w:rFonts w:ascii="Times New Roman" w:hAnsi="Times New Roman"/>
                <w:color w:val="000000"/>
                <w:sz w:val="24"/>
                <w:szCs w:val="24"/>
              </w:rPr>
              <w:t xml:space="preserve">Mehmet </w:t>
            </w:r>
            <w:r w:rsidRPr="009554F1">
              <w:rPr>
                <w:rFonts w:ascii="Times New Roman" w:hAnsi="Times New Roman"/>
                <w:color w:val="000000"/>
                <w:sz w:val="24"/>
                <w:szCs w:val="24"/>
              </w:rPr>
              <w:t>Emin ELMACI</w:t>
            </w:r>
          </w:p>
        </w:tc>
        <w:tc>
          <w:tcPr>
            <w:tcW w:w="4076" w:type="dxa"/>
          </w:tcPr>
          <w:p w:rsidR="00061E4D" w:rsidRPr="009554F1" w:rsidRDefault="00061E4D" w:rsidP="009E43DE">
            <w:pPr>
              <w:rPr>
                <w:rFonts w:ascii="Times New Roman" w:hAnsi="Times New Roman"/>
                <w:color w:val="000000"/>
                <w:sz w:val="24"/>
                <w:szCs w:val="24"/>
              </w:rPr>
            </w:pPr>
          </w:p>
        </w:tc>
      </w:tr>
      <w:tr w:rsidR="00061E4D" w:rsidRPr="009554F1" w:rsidTr="00BF1756">
        <w:trPr>
          <w:trHeight w:val="315"/>
        </w:trPr>
        <w:tc>
          <w:tcPr>
            <w:tcW w:w="5335" w:type="dxa"/>
            <w:noWrap/>
            <w:hideMark/>
          </w:tcPr>
          <w:p w:rsidR="00061E4D" w:rsidRPr="009554F1" w:rsidRDefault="005900CC"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Doç.Dr</w:t>
            </w:r>
            <w:proofErr w:type="spellEnd"/>
            <w:r w:rsidRPr="009554F1">
              <w:rPr>
                <w:rFonts w:ascii="Times New Roman" w:hAnsi="Times New Roman"/>
                <w:color w:val="000000"/>
                <w:sz w:val="24"/>
                <w:szCs w:val="24"/>
              </w:rPr>
              <w:t>.</w:t>
            </w:r>
            <w:r w:rsidR="006268B9" w:rsidRPr="009554F1">
              <w:rPr>
                <w:rFonts w:ascii="Times New Roman" w:hAnsi="Times New Roman"/>
                <w:color w:val="000000"/>
                <w:sz w:val="24"/>
                <w:szCs w:val="24"/>
              </w:rPr>
              <w:t xml:space="preserve"> Nil KULA</w:t>
            </w:r>
          </w:p>
        </w:tc>
        <w:tc>
          <w:tcPr>
            <w:tcW w:w="4076" w:type="dxa"/>
          </w:tcPr>
          <w:p w:rsidR="00061E4D" w:rsidRPr="009554F1" w:rsidRDefault="00061E4D" w:rsidP="009E43DE">
            <w:pPr>
              <w:rPr>
                <w:rFonts w:ascii="Times New Roman" w:hAnsi="Times New Roman"/>
                <w:color w:val="000000"/>
                <w:sz w:val="24"/>
                <w:szCs w:val="24"/>
              </w:rPr>
            </w:pPr>
          </w:p>
        </w:tc>
      </w:tr>
      <w:tr w:rsidR="00061E4D" w:rsidRPr="009554F1" w:rsidTr="00BF1756">
        <w:trPr>
          <w:trHeight w:val="315"/>
        </w:trPr>
        <w:tc>
          <w:tcPr>
            <w:tcW w:w="5335" w:type="dxa"/>
            <w:noWrap/>
            <w:hideMark/>
          </w:tcPr>
          <w:p w:rsidR="00061E4D" w:rsidRPr="009554F1" w:rsidRDefault="00CF2403"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Osman BİLEN</w:t>
            </w:r>
          </w:p>
          <w:p w:rsidR="00B8336E" w:rsidRPr="009554F1" w:rsidRDefault="00CF2403"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Tuba GÜLTEKİN</w:t>
            </w:r>
          </w:p>
        </w:tc>
        <w:tc>
          <w:tcPr>
            <w:tcW w:w="4076" w:type="dxa"/>
          </w:tcPr>
          <w:p w:rsidR="00061E4D" w:rsidRPr="009554F1" w:rsidRDefault="00061E4D" w:rsidP="009E43DE">
            <w:pPr>
              <w:rPr>
                <w:rFonts w:ascii="Times New Roman" w:hAnsi="Times New Roman"/>
                <w:color w:val="000000"/>
                <w:sz w:val="24"/>
                <w:szCs w:val="24"/>
              </w:rPr>
            </w:pPr>
          </w:p>
        </w:tc>
      </w:tr>
      <w:tr w:rsidR="00061E4D" w:rsidRPr="009554F1" w:rsidTr="00BF1756">
        <w:trPr>
          <w:trHeight w:val="315"/>
        </w:trPr>
        <w:tc>
          <w:tcPr>
            <w:tcW w:w="5335" w:type="dxa"/>
            <w:noWrap/>
            <w:hideMark/>
          </w:tcPr>
          <w:p w:rsidR="00B8336E" w:rsidRPr="009554F1" w:rsidRDefault="006F55E8"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Okan FISTIKOĞLU</w:t>
            </w:r>
          </w:p>
          <w:p w:rsidR="00895497" w:rsidRPr="009554F1" w:rsidRDefault="00CF2403"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Savaş ARSLAN</w:t>
            </w:r>
          </w:p>
          <w:p w:rsidR="00895497" w:rsidRPr="009554F1" w:rsidRDefault="0013564A" w:rsidP="009E43DE">
            <w:pPr>
              <w:rPr>
                <w:rFonts w:ascii="Times New Roman" w:hAnsi="Times New Roman"/>
                <w:color w:val="000000"/>
                <w:sz w:val="24"/>
                <w:szCs w:val="24"/>
              </w:rPr>
            </w:pPr>
            <w:r>
              <w:rPr>
                <w:rFonts w:ascii="Times New Roman" w:hAnsi="Times New Roman"/>
                <w:color w:val="000000"/>
                <w:sz w:val="24"/>
                <w:szCs w:val="24"/>
              </w:rPr>
              <w:t>Dr. Hasan Buğra ÇOBAN</w:t>
            </w:r>
          </w:p>
        </w:tc>
        <w:tc>
          <w:tcPr>
            <w:tcW w:w="4076" w:type="dxa"/>
          </w:tcPr>
          <w:p w:rsidR="00061E4D" w:rsidRPr="009554F1" w:rsidRDefault="00061E4D" w:rsidP="009E43DE">
            <w:pPr>
              <w:rPr>
                <w:rFonts w:ascii="Times New Roman" w:hAnsi="Times New Roman"/>
                <w:color w:val="000000"/>
                <w:sz w:val="24"/>
                <w:szCs w:val="24"/>
              </w:rPr>
            </w:pPr>
          </w:p>
        </w:tc>
      </w:tr>
      <w:tr w:rsidR="008939F1" w:rsidRPr="009554F1" w:rsidTr="00BF1756">
        <w:trPr>
          <w:trHeight w:val="315"/>
        </w:trPr>
        <w:tc>
          <w:tcPr>
            <w:tcW w:w="5335" w:type="dxa"/>
            <w:noWrap/>
            <w:hideMark/>
          </w:tcPr>
          <w:p w:rsidR="008939F1" w:rsidRPr="009554F1" w:rsidRDefault="00531086"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103B6F" w:rsidRPr="009554F1">
              <w:rPr>
                <w:rFonts w:ascii="Times New Roman" w:hAnsi="Times New Roman"/>
                <w:color w:val="000000"/>
                <w:sz w:val="24"/>
                <w:szCs w:val="24"/>
              </w:rPr>
              <w:t>Hatice Nur OLGUN</w:t>
            </w:r>
          </w:p>
        </w:tc>
        <w:tc>
          <w:tcPr>
            <w:tcW w:w="4076" w:type="dxa"/>
          </w:tcPr>
          <w:p w:rsidR="008939F1" w:rsidRPr="009554F1" w:rsidRDefault="008939F1" w:rsidP="009E43DE">
            <w:pPr>
              <w:rPr>
                <w:rFonts w:ascii="Times New Roman" w:hAnsi="Times New Roman"/>
                <w:color w:val="000000"/>
                <w:sz w:val="24"/>
                <w:szCs w:val="24"/>
              </w:rPr>
            </w:pPr>
          </w:p>
        </w:tc>
      </w:tr>
      <w:tr w:rsidR="008939F1" w:rsidRPr="009554F1" w:rsidTr="00BF1756">
        <w:trPr>
          <w:trHeight w:val="315"/>
        </w:trPr>
        <w:tc>
          <w:tcPr>
            <w:tcW w:w="5335" w:type="dxa"/>
            <w:noWrap/>
            <w:hideMark/>
          </w:tcPr>
          <w:p w:rsidR="008939F1" w:rsidRPr="009554F1" w:rsidRDefault="00895497"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Zahide ÇAVDAR</w:t>
            </w:r>
          </w:p>
        </w:tc>
        <w:tc>
          <w:tcPr>
            <w:tcW w:w="4076" w:type="dxa"/>
          </w:tcPr>
          <w:p w:rsidR="008939F1" w:rsidRPr="009554F1" w:rsidRDefault="008939F1" w:rsidP="009E43DE">
            <w:pPr>
              <w:rPr>
                <w:rFonts w:ascii="Times New Roman" w:hAnsi="Times New Roman"/>
                <w:color w:val="000000"/>
                <w:sz w:val="24"/>
                <w:szCs w:val="24"/>
              </w:rPr>
            </w:pPr>
          </w:p>
        </w:tc>
      </w:tr>
      <w:tr w:rsidR="008939F1" w:rsidRPr="009554F1" w:rsidTr="00BF1756">
        <w:trPr>
          <w:trHeight w:val="315"/>
        </w:trPr>
        <w:tc>
          <w:tcPr>
            <w:tcW w:w="5335" w:type="dxa"/>
            <w:noWrap/>
            <w:hideMark/>
          </w:tcPr>
          <w:p w:rsidR="008939F1" w:rsidRPr="009554F1" w:rsidRDefault="00DC16F1"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Asuman ALTAY</w:t>
            </w:r>
          </w:p>
          <w:p w:rsidR="008939F1" w:rsidRPr="009554F1" w:rsidRDefault="00B30441"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Doç.Dr</w:t>
            </w:r>
            <w:proofErr w:type="spellEnd"/>
            <w:r w:rsidRPr="009554F1">
              <w:rPr>
                <w:rFonts w:ascii="Times New Roman" w:hAnsi="Times New Roman"/>
                <w:color w:val="000000"/>
                <w:sz w:val="24"/>
                <w:szCs w:val="24"/>
              </w:rPr>
              <w:t>. Muharrem Kemal ÖZFIRAT</w:t>
            </w:r>
          </w:p>
        </w:tc>
        <w:tc>
          <w:tcPr>
            <w:tcW w:w="4076" w:type="dxa"/>
          </w:tcPr>
          <w:p w:rsidR="008939F1" w:rsidRPr="009554F1" w:rsidRDefault="008939F1" w:rsidP="009E43DE">
            <w:pPr>
              <w:rPr>
                <w:rFonts w:ascii="Times New Roman" w:hAnsi="Times New Roman"/>
                <w:color w:val="000000"/>
                <w:sz w:val="24"/>
                <w:szCs w:val="24"/>
              </w:rPr>
            </w:pPr>
          </w:p>
        </w:tc>
      </w:tr>
      <w:tr w:rsidR="008939F1" w:rsidRPr="009554F1" w:rsidTr="00BF1756">
        <w:trPr>
          <w:trHeight w:val="315"/>
        </w:trPr>
        <w:tc>
          <w:tcPr>
            <w:tcW w:w="5335" w:type="dxa"/>
            <w:noWrap/>
            <w:hideMark/>
          </w:tcPr>
          <w:p w:rsidR="008939F1" w:rsidRPr="009554F1" w:rsidRDefault="00B30441"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Dr.Öğr</w:t>
            </w:r>
            <w:proofErr w:type="spellEnd"/>
            <w:r w:rsidRPr="009554F1">
              <w:rPr>
                <w:rFonts w:ascii="Times New Roman" w:hAnsi="Times New Roman"/>
                <w:color w:val="000000"/>
                <w:sz w:val="24"/>
                <w:szCs w:val="24"/>
              </w:rPr>
              <w:t>. Üyesi Dahi Zeynel BAKICI</w:t>
            </w:r>
          </w:p>
        </w:tc>
        <w:tc>
          <w:tcPr>
            <w:tcW w:w="4076" w:type="dxa"/>
          </w:tcPr>
          <w:p w:rsidR="008939F1" w:rsidRPr="009554F1" w:rsidRDefault="008939F1" w:rsidP="009E43DE">
            <w:pPr>
              <w:rPr>
                <w:rFonts w:ascii="Times New Roman" w:hAnsi="Times New Roman"/>
                <w:color w:val="000000"/>
                <w:sz w:val="24"/>
                <w:szCs w:val="24"/>
              </w:rPr>
            </w:pPr>
          </w:p>
        </w:tc>
      </w:tr>
      <w:tr w:rsidR="008939F1" w:rsidRPr="009554F1" w:rsidTr="00BF1756">
        <w:trPr>
          <w:trHeight w:val="315"/>
        </w:trPr>
        <w:tc>
          <w:tcPr>
            <w:tcW w:w="5335" w:type="dxa"/>
            <w:noWrap/>
          </w:tcPr>
          <w:p w:rsidR="008939F1" w:rsidRPr="009554F1" w:rsidRDefault="00927C41"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Zeynep ARIKAN</w:t>
            </w:r>
          </w:p>
        </w:tc>
        <w:tc>
          <w:tcPr>
            <w:tcW w:w="4076" w:type="dxa"/>
          </w:tcPr>
          <w:p w:rsidR="008939F1" w:rsidRPr="009554F1" w:rsidRDefault="008939F1" w:rsidP="009E43DE">
            <w:pPr>
              <w:rPr>
                <w:rFonts w:ascii="Times New Roman" w:hAnsi="Times New Roman"/>
                <w:color w:val="000000"/>
                <w:sz w:val="24"/>
                <w:szCs w:val="24"/>
              </w:rPr>
            </w:pPr>
          </w:p>
        </w:tc>
      </w:tr>
      <w:tr w:rsidR="008939F1" w:rsidRPr="009554F1" w:rsidTr="00BF1756">
        <w:trPr>
          <w:trHeight w:val="315"/>
        </w:trPr>
        <w:tc>
          <w:tcPr>
            <w:tcW w:w="5335" w:type="dxa"/>
            <w:noWrap/>
            <w:hideMark/>
          </w:tcPr>
          <w:p w:rsidR="008939F1" w:rsidRPr="009554F1" w:rsidRDefault="0013564A"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Günay KIRKIM</w:t>
            </w:r>
          </w:p>
          <w:p w:rsidR="008939F1" w:rsidRPr="009554F1" w:rsidRDefault="00437A2F"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Cüneyt AKAL</w:t>
            </w:r>
          </w:p>
          <w:p w:rsidR="00437A2F" w:rsidRPr="009554F1" w:rsidRDefault="00437A2F"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proofErr w:type="spellStart"/>
            <w:r w:rsidRPr="009554F1">
              <w:rPr>
                <w:rFonts w:ascii="Times New Roman" w:hAnsi="Times New Roman"/>
                <w:color w:val="000000"/>
                <w:sz w:val="24"/>
                <w:szCs w:val="24"/>
              </w:rPr>
              <w:t>Gülmira</w:t>
            </w:r>
            <w:proofErr w:type="spellEnd"/>
            <w:r w:rsidRPr="009554F1">
              <w:rPr>
                <w:rFonts w:ascii="Times New Roman" w:hAnsi="Times New Roman"/>
                <w:color w:val="000000"/>
                <w:sz w:val="24"/>
                <w:szCs w:val="24"/>
              </w:rPr>
              <w:t xml:space="preserve"> KURUOĞLU</w:t>
            </w:r>
          </w:p>
        </w:tc>
        <w:tc>
          <w:tcPr>
            <w:tcW w:w="4076" w:type="dxa"/>
          </w:tcPr>
          <w:p w:rsidR="008939F1" w:rsidRPr="009554F1" w:rsidRDefault="008939F1" w:rsidP="009E43DE">
            <w:pPr>
              <w:rPr>
                <w:rFonts w:ascii="Times New Roman" w:hAnsi="Times New Roman"/>
                <w:color w:val="000000"/>
                <w:sz w:val="24"/>
                <w:szCs w:val="24"/>
              </w:rPr>
            </w:pPr>
          </w:p>
        </w:tc>
      </w:tr>
      <w:tr w:rsidR="008939F1" w:rsidRPr="009554F1" w:rsidTr="00BF1756">
        <w:trPr>
          <w:trHeight w:val="315"/>
        </w:trPr>
        <w:tc>
          <w:tcPr>
            <w:tcW w:w="5335" w:type="dxa"/>
            <w:noWrap/>
            <w:hideMark/>
          </w:tcPr>
          <w:p w:rsidR="008939F1" w:rsidRPr="009554F1" w:rsidRDefault="008939F1"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proofErr w:type="spellStart"/>
            <w:r w:rsidR="00CF2403" w:rsidRPr="009554F1">
              <w:rPr>
                <w:rFonts w:ascii="Times New Roman" w:hAnsi="Times New Roman"/>
                <w:color w:val="000000"/>
                <w:sz w:val="24"/>
                <w:szCs w:val="24"/>
              </w:rPr>
              <w:t>Diğdem</w:t>
            </w:r>
            <w:proofErr w:type="spellEnd"/>
            <w:r w:rsidR="00CF2403" w:rsidRPr="009554F1">
              <w:rPr>
                <w:rFonts w:ascii="Times New Roman" w:hAnsi="Times New Roman"/>
                <w:color w:val="000000"/>
                <w:sz w:val="24"/>
                <w:szCs w:val="24"/>
              </w:rPr>
              <w:t xml:space="preserve"> Müge SİYEZ</w:t>
            </w:r>
          </w:p>
          <w:p w:rsidR="00CF2403" w:rsidRPr="009554F1" w:rsidRDefault="00CF2403" w:rsidP="009E43DE">
            <w:pPr>
              <w:rPr>
                <w:rFonts w:ascii="Times New Roman" w:hAnsi="Times New Roman"/>
                <w:color w:val="000000"/>
                <w:sz w:val="24"/>
                <w:szCs w:val="24"/>
              </w:rPr>
            </w:pPr>
          </w:p>
        </w:tc>
        <w:tc>
          <w:tcPr>
            <w:tcW w:w="4076" w:type="dxa"/>
          </w:tcPr>
          <w:p w:rsidR="008939F1" w:rsidRPr="009554F1" w:rsidRDefault="008939F1" w:rsidP="009E43DE">
            <w:pPr>
              <w:rPr>
                <w:rFonts w:ascii="Times New Roman" w:hAnsi="Times New Roman"/>
                <w:color w:val="000000"/>
                <w:sz w:val="24"/>
                <w:szCs w:val="24"/>
              </w:rPr>
            </w:pPr>
          </w:p>
        </w:tc>
      </w:tr>
      <w:tr w:rsidR="008939F1" w:rsidRPr="009554F1" w:rsidTr="00BF1756">
        <w:trPr>
          <w:trHeight w:val="315"/>
        </w:trPr>
        <w:tc>
          <w:tcPr>
            <w:tcW w:w="5335" w:type="dxa"/>
            <w:noWrap/>
            <w:hideMark/>
          </w:tcPr>
          <w:p w:rsidR="00BC0893" w:rsidRPr="009554F1" w:rsidRDefault="00BC0893"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9C3660" w:rsidRPr="009554F1">
              <w:rPr>
                <w:rFonts w:ascii="Times New Roman" w:hAnsi="Times New Roman"/>
                <w:color w:val="000000"/>
                <w:sz w:val="24"/>
                <w:szCs w:val="24"/>
              </w:rPr>
              <w:t>Türkmen TÖRELİ</w:t>
            </w:r>
          </w:p>
          <w:p w:rsidR="00437A2F" w:rsidRPr="009554F1" w:rsidRDefault="00437A2F"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M. Yavuz ERGÜN</w:t>
            </w:r>
          </w:p>
          <w:p w:rsidR="00BC0893" w:rsidRPr="009554F1" w:rsidRDefault="00437A2F"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Didem KARADİBAK</w:t>
            </w:r>
          </w:p>
        </w:tc>
        <w:tc>
          <w:tcPr>
            <w:tcW w:w="4076" w:type="dxa"/>
          </w:tcPr>
          <w:p w:rsidR="008939F1" w:rsidRPr="009554F1" w:rsidRDefault="008939F1" w:rsidP="009E43DE">
            <w:pPr>
              <w:rPr>
                <w:rFonts w:ascii="Times New Roman" w:hAnsi="Times New Roman"/>
                <w:color w:val="000000"/>
                <w:sz w:val="24"/>
                <w:szCs w:val="24"/>
              </w:rPr>
            </w:pPr>
          </w:p>
        </w:tc>
      </w:tr>
      <w:tr w:rsidR="008939F1" w:rsidRPr="009554F1" w:rsidTr="00BF1756">
        <w:trPr>
          <w:trHeight w:val="315"/>
        </w:trPr>
        <w:tc>
          <w:tcPr>
            <w:tcW w:w="5335" w:type="dxa"/>
            <w:noWrap/>
            <w:hideMark/>
          </w:tcPr>
          <w:p w:rsidR="008939F1" w:rsidRPr="009554F1" w:rsidRDefault="000405B8" w:rsidP="009E43DE">
            <w:pPr>
              <w:rPr>
                <w:rFonts w:ascii="Times New Roman" w:hAnsi="Times New Roman"/>
                <w:color w:val="000000"/>
                <w:sz w:val="24"/>
                <w:szCs w:val="24"/>
              </w:rPr>
            </w:pPr>
            <w:r w:rsidRPr="009554F1">
              <w:rPr>
                <w:rFonts w:ascii="Times New Roman" w:hAnsi="Times New Roman"/>
                <w:color w:val="000000"/>
                <w:sz w:val="24"/>
                <w:szCs w:val="24"/>
              </w:rPr>
              <w:t>Prof. Arzu ATIL</w:t>
            </w:r>
          </w:p>
        </w:tc>
        <w:tc>
          <w:tcPr>
            <w:tcW w:w="4076" w:type="dxa"/>
          </w:tcPr>
          <w:p w:rsidR="008939F1" w:rsidRPr="009554F1" w:rsidRDefault="008939F1" w:rsidP="009E43DE">
            <w:pPr>
              <w:rPr>
                <w:rFonts w:ascii="Times New Roman" w:hAnsi="Times New Roman"/>
                <w:color w:val="000000"/>
                <w:sz w:val="24"/>
                <w:szCs w:val="24"/>
              </w:rPr>
            </w:pPr>
          </w:p>
        </w:tc>
      </w:tr>
      <w:tr w:rsidR="008939F1" w:rsidRPr="009554F1" w:rsidTr="00BF1756">
        <w:trPr>
          <w:trHeight w:val="315"/>
        </w:trPr>
        <w:tc>
          <w:tcPr>
            <w:tcW w:w="5335" w:type="dxa"/>
            <w:noWrap/>
            <w:hideMark/>
          </w:tcPr>
          <w:p w:rsidR="008939F1" w:rsidRPr="009554F1" w:rsidRDefault="0013564A"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Fatma VURAL</w:t>
            </w:r>
          </w:p>
          <w:p w:rsidR="00927C41" w:rsidRPr="009554F1" w:rsidRDefault="00927C41"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İkbal Sibel SAFİ</w:t>
            </w:r>
          </w:p>
          <w:p w:rsidR="004A41C8" w:rsidRPr="009554F1" w:rsidRDefault="004A41C8" w:rsidP="009E43DE">
            <w:pPr>
              <w:rPr>
                <w:rFonts w:ascii="Times New Roman" w:hAnsi="Times New Roman"/>
                <w:color w:val="000000"/>
                <w:sz w:val="24"/>
                <w:szCs w:val="24"/>
              </w:rPr>
            </w:pPr>
            <w:proofErr w:type="spellStart"/>
            <w:proofErr w:type="gramStart"/>
            <w:r w:rsidRPr="009554F1">
              <w:rPr>
                <w:rFonts w:ascii="Times New Roman" w:hAnsi="Times New Roman"/>
                <w:color w:val="000000"/>
                <w:sz w:val="24"/>
                <w:szCs w:val="24"/>
              </w:rPr>
              <w:t>Dr.Öğr.Üyesi</w:t>
            </w:r>
            <w:proofErr w:type="spellEnd"/>
            <w:proofErr w:type="gramEnd"/>
            <w:r w:rsidRPr="009554F1">
              <w:rPr>
                <w:rFonts w:ascii="Times New Roman" w:hAnsi="Times New Roman"/>
                <w:color w:val="000000"/>
                <w:sz w:val="24"/>
                <w:szCs w:val="24"/>
              </w:rPr>
              <w:t xml:space="preserve"> Dilek ESER</w:t>
            </w:r>
          </w:p>
          <w:p w:rsidR="004A41C8" w:rsidRPr="009554F1" w:rsidRDefault="004A41C8"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Mehmet TÜRKERİ</w:t>
            </w:r>
          </w:p>
          <w:p w:rsidR="00CF2403" w:rsidRPr="009554F1" w:rsidRDefault="00CF2403"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proofErr w:type="spellStart"/>
            <w:r w:rsidR="0013564A">
              <w:rPr>
                <w:rFonts w:ascii="Times New Roman" w:hAnsi="Times New Roman"/>
                <w:color w:val="000000"/>
                <w:sz w:val="24"/>
                <w:szCs w:val="24"/>
              </w:rPr>
              <w:t>Gülüzar</w:t>
            </w:r>
            <w:proofErr w:type="spellEnd"/>
            <w:r w:rsidR="0013564A">
              <w:rPr>
                <w:rFonts w:ascii="Times New Roman" w:hAnsi="Times New Roman"/>
                <w:color w:val="000000"/>
                <w:sz w:val="24"/>
                <w:szCs w:val="24"/>
              </w:rPr>
              <w:t xml:space="preserve"> KURT GÜMÜŞ</w:t>
            </w:r>
          </w:p>
          <w:p w:rsidR="00437A2F" w:rsidRPr="009554F1" w:rsidRDefault="00437A2F"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Hümeyra BİROL</w:t>
            </w:r>
          </w:p>
        </w:tc>
        <w:tc>
          <w:tcPr>
            <w:tcW w:w="4076" w:type="dxa"/>
          </w:tcPr>
          <w:p w:rsidR="008939F1" w:rsidRPr="009554F1" w:rsidRDefault="008939F1" w:rsidP="009E43DE">
            <w:pPr>
              <w:rPr>
                <w:rFonts w:ascii="Times New Roman" w:hAnsi="Times New Roman"/>
                <w:color w:val="000000"/>
                <w:sz w:val="24"/>
                <w:szCs w:val="24"/>
              </w:rPr>
            </w:pPr>
          </w:p>
        </w:tc>
      </w:tr>
      <w:tr w:rsidR="008939F1" w:rsidRPr="009554F1" w:rsidTr="00BF1756">
        <w:trPr>
          <w:trHeight w:val="315"/>
        </w:trPr>
        <w:tc>
          <w:tcPr>
            <w:tcW w:w="5335" w:type="dxa"/>
            <w:noWrap/>
            <w:hideMark/>
          </w:tcPr>
          <w:p w:rsidR="008939F1" w:rsidRPr="009554F1" w:rsidRDefault="008939F1"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w:t>
            </w:r>
            <w:r w:rsidR="003A1ACA" w:rsidRPr="009554F1">
              <w:rPr>
                <w:rFonts w:ascii="Times New Roman" w:hAnsi="Times New Roman"/>
                <w:color w:val="000000"/>
                <w:sz w:val="24"/>
                <w:szCs w:val="24"/>
              </w:rPr>
              <w:t xml:space="preserve"> </w:t>
            </w:r>
            <w:r w:rsidR="000405B8" w:rsidRPr="009554F1">
              <w:rPr>
                <w:rFonts w:ascii="Times New Roman" w:hAnsi="Times New Roman"/>
                <w:color w:val="000000"/>
                <w:sz w:val="24"/>
                <w:szCs w:val="24"/>
              </w:rPr>
              <w:t>İlgi KARAPINAR</w:t>
            </w:r>
          </w:p>
          <w:p w:rsidR="00BC0893" w:rsidRPr="009554F1" w:rsidRDefault="00BC0893" w:rsidP="009E43DE">
            <w:pPr>
              <w:rPr>
                <w:rFonts w:ascii="Times New Roman" w:hAnsi="Times New Roman"/>
                <w:color w:val="000000"/>
                <w:sz w:val="24"/>
                <w:szCs w:val="24"/>
              </w:rPr>
            </w:pPr>
            <w:proofErr w:type="spellStart"/>
            <w:proofErr w:type="gramStart"/>
            <w:r w:rsidRPr="009554F1">
              <w:rPr>
                <w:rFonts w:ascii="Times New Roman" w:hAnsi="Times New Roman"/>
                <w:color w:val="000000"/>
                <w:sz w:val="24"/>
                <w:szCs w:val="24"/>
              </w:rPr>
              <w:t>Dr.Öğr.Üyesi</w:t>
            </w:r>
            <w:proofErr w:type="spellEnd"/>
            <w:proofErr w:type="gramEnd"/>
            <w:r w:rsidRPr="009554F1">
              <w:rPr>
                <w:rFonts w:ascii="Times New Roman" w:hAnsi="Times New Roman"/>
                <w:color w:val="000000"/>
                <w:sz w:val="24"/>
                <w:szCs w:val="24"/>
              </w:rPr>
              <w:t xml:space="preserve"> Tolga ŞAHİN</w:t>
            </w:r>
          </w:p>
          <w:p w:rsidR="00CF2403" w:rsidRPr="009554F1" w:rsidRDefault="00CF2403"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Doç.Dr</w:t>
            </w:r>
            <w:proofErr w:type="spellEnd"/>
            <w:r w:rsidRPr="009554F1">
              <w:rPr>
                <w:rFonts w:ascii="Times New Roman" w:hAnsi="Times New Roman"/>
                <w:color w:val="000000"/>
                <w:sz w:val="24"/>
                <w:szCs w:val="24"/>
              </w:rPr>
              <w:t>. Emir ÖZEREN</w:t>
            </w:r>
          </w:p>
          <w:p w:rsidR="004A41C8" w:rsidRPr="009554F1" w:rsidRDefault="004A41C8"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Mehmet Birhan YILMAZ</w:t>
            </w:r>
          </w:p>
          <w:p w:rsidR="00CF2403" w:rsidRDefault="00CF2403"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lastRenderedPageBreak/>
              <w:t>Prof.Dr</w:t>
            </w:r>
            <w:proofErr w:type="spellEnd"/>
            <w:r w:rsidRPr="009554F1">
              <w:rPr>
                <w:rFonts w:ascii="Times New Roman" w:hAnsi="Times New Roman"/>
                <w:color w:val="000000"/>
                <w:sz w:val="24"/>
                <w:szCs w:val="24"/>
              </w:rPr>
              <w:t xml:space="preserve">. </w:t>
            </w:r>
            <w:r w:rsidR="00437A2F" w:rsidRPr="009554F1">
              <w:rPr>
                <w:rFonts w:ascii="Times New Roman" w:hAnsi="Times New Roman"/>
                <w:color w:val="000000"/>
                <w:sz w:val="24"/>
                <w:szCs w:val="24"/>
              </w:rPr>
              <w:t>Metin ÇABUK</w:t>
            </w:r>
          </w:p>
          <w:p w:rsidR="0013564A" w:rsidRPr="009554F1" w:rsidRDefault="0013564A" w:rsidP="009E43DE">
            <w:pPr>
              <w:rPr>
                <w:rFonts w:ascii="Times New Roman" w:hAnsi="Times New Roman"/>
                <w:color w:val="000000"/>
                <w:sz w:val="24"/>
                <w:szCs w:val="24"/>
              </w:rPr>
            </w:pPr>
            <w:r>
              <w:rPr>
                <w:rFonts w:ascii="Times New Roman" w:hAnsi="Times New Roman"/>
                <w:color w:val="000000"/>
                <w:sz w:val="24"/>
                <w:szCs w:val="24"/>
              </w:rPr>
              <w:t>Umut KAFADAR</w:t>
            </w:r>
          </w:p>
          <w:p w:rsidR="009F0D42" w:rsidRPr="009554F1" w:rsidRDefault="009F0D42" w:rsidP="009E43DE">
            <w:pPr>
              <w:rPr>
                <w:rFonts w:ascii="Times New Roman" w:hAnsi="Times New Roman"/>
                <w:color w:val="000000"/>
                <w:sz w:val="24"/>
                <w:szCs w:val="24"/>
              </w:rPr>
            </w:pPr>
          </w:p>
          <w:p w:rsidR="00BC0893" w:rsidRPr="009554F1" w:rsidRDefault="00BC0893" w:rsidP="009E43DE">
            <w:pPr>
              <w:rPr>
                <w:rFonts w:ascii="Times New Roman" w:hAnsi="Times New Roman"/>
                <w:color w:val="000000"/>
                <w:sz w:val="24"/>
                <w:szCs w:val="24"/>
              </w:rPr>
            </w:pPr>
          </w:p>
        </w:tc>
        <w:tc>
          <w:tcPr>
            <w:tcW w:w="4076" w:type="dxa"/>
          </w:tcPr>
          <w:p w:rsidR="008939F1" w:rsidRPr="009554F1" w:rsidRDefault="008939F1" w:rsidP="009E43DE">
            <w:pPr>
              <w:rPr>
                <w:rFonts w:ascii="Times New Roman" w:hAnsi="Times New Roman"/>
                <w:color w:val="000000"/>
                <w:sz w:val="24"/>
                <w:szCs w:val="24"/>
              </w:rPr>
            </w:pPr>
          </w:p>
        </w:tc>
      </w:tr>
    </w:tbl>
    <w:p w:rsidR="00227666" w:rsidRPr="009554F1" w:rsidRDefault="00B86C95" w:rsidP="006C5EF3">
      <w:pPr>
        <w:tabs>
          <w:tab w:val="left" w:pos="142"/>
        </w:tabs>
        <w:spacing w:after="120"/>
        <w:jc w:val="both"/>
        <w:rPr>
          <w:sz w:val="24"/>
          <w:szCs w:val="24"/>
        </w:rPr>
      </w:pPr>
      <w:r w:rsidRPr="009554F1">
        <w:rPr>
          <w:color w:val="000000"/>
          <w:sz w:val="24"/>
          <w:szCs w:val="24"/>
        </w:rPr>
        <w:tab/>
      </w:r>
      <w:r w:rsidRPr="009554F1">
        <w:rPr>
          <w:color w:val="000000"/>
          <w:sz w:val="24"/>
          <w:szCs w:val="24"/>
        </w:rPr>
        <w:tab/>
      </w:r>
      <w:r w:rsidR="001A38AB" w:rsidRPr="009554F1">
        <w:rPr>
          <w:color w:val="000000"/>
          <w:sz w:val="24"/>
          <w:szCs w:val="24"/>
        </w:rPr>
        <w:t>Üniversite Senatosu</w:t>
      </w:r>
      <w:r w:rsidR="00410401" w:rsidRPr="009554F1">
        <w:rPr>
          <w:color w:val="000000"/>
          <w:sz w:val="24"/>
          <w:szCs w:val="24"/>
        </w:rPr>
        <w:t xml:space="preserve"> </w:t>
      </w:r>
      <w:r w:rsidR="0082281C">
        <w:rPr>
          <w:b/>
          <w:color w:val="000000"/>
          <w:sz w:val="24"/>
          <w:szCs w:val="24"/>
          <w:lang w:eastAsia="x-none"/>
        </w:rPr>
        <w:t>02 Aralık</w:t>
      </w:r>
      <w:r w:rsidR="00923134" w:rsidRPr="009554F1">
        <w:rPr>
          <w:b/>
          <w:color w:val="000000"/>
          <w:sz w:val="24"/>
          <w:szCs w:val="24"/>
          <w:lang w:eastAsia="x-none"/>
        </w:rPr>
        <w:t xml:space="preserve"> </w:t>
      </w:r>
      <w:r w:rsidR="00DB116D" w:rsidRPr="009554F1">
        <w:rPr>
          <w:b/>
          <w:color w:val="000000"/>
          <w:sz w:val="24"/>
          <w:szCs w:val="24"/>
        </w:rPr>
        <w:t xml:space="preserve">2022 </w:t>
      </w:r>
      <w:r w:rsidR="0082281C">
        <w:rPr>
          <w:b/>
          <w:color w:val="000000"/>
          <w:sz w:val="24"/>
          <w:szCs w:val="24"/>
        </w:rPr>
        <w:t xml:space="preserve">Cuma </w:t>
      </w:r>
      <w:r w:rsidR="00410401" w:rsidRPr="009554F1">
        <w:rPr>
          <w:b/>
          <w:color w:val="000000"/>
          <w:sz w:val="24"/>
          <w:szCs w:val="24"/>
        </w:rPr>
        <w:t>günü saat</w:t>
      </w:r>
      <w:r w:rsidR="00923134" w:rsidRPr="009554F1">
        <w:rPr>
          <w:b/>
          <w:color w:val="000000"/>
          <w:sz w:val="24"/>
          <w:szCs w:val="24"/>
        </w:rPr>
        <w:t xml:space="preserve"> </w:t>
      </w:r>
      <w:r w:rsidR="006C5EF3" w:rsidRPr="009554F1">
        <w:rPr>
          <w:b/>
          <w:color w:val="000000"/>
          <w:sz w:val="24"/>
          <w:szCs w:val="24"/>
        </w:rPr>
        <w:t>1</w:t>
      </w:r>
      <w:r w:rsidR="0082281C">
        <w:rPr>
          <w:b/>
          <w:color w:val="000000"/>
          <w:sz w:val="24"/>
          <w:szCs w:val="24"/>
        </w:rPr>
        <w:t>7</w:t>
      </w:r>
      <w:r w:rsidR="00DB116D" w:rsidRPr="009554F1">
        <w:rPr>
          <w:b/>
          <w:color w:val="000000"/>
          <w:sz w:val="24"/>
          <w:szCs w:val="24"/>
        </w:rPr>
        <w:t>.</w:t>
      </w:r>
      <w:r w:rsidR="00F771EF" w:rsidRPr="009554F1">
        <w:rPr>
          <w:b/>
          <w:color w:val="000000"/>
          <w:sz w:val="24"/>
          <w:szCs w:val="24"/>
        </w:rPr>
        <w:t>0</w:t>
      </w:r>
      <w:r w:rsidR="00825B24" w:rsidRPr="009554F1">
        <w:rPr>
          <w:b/>
          <w:color w:val="000000"/>
          <w:sz w:val="24"/>
          <w:szCs w:val="24"/>
        </w:rPr>
        <w:t>0</w:t>
      </w:r>
      <w:r w:rsidR="00410401" w:rsidRPr="009554F1">
        <w:rPr>
          <w:color w:val="000000"/>
          <w:sz w:val="24"/>
          <w:szCs w:val="24"/>
        </w:rPr>
        <w:t>’</w:t>
      </w:r>
      <w:r w:rsidR="00825B24" w:rsidRPr="009554F1">
        <w:rPr>
          <w:b/>
          <w:color w:val="000000"/>
          <w:sz w:val="24"/>
          <w:szCs w:val="24"/>
        </w:rPr>
        <w:t>d</w:t>
      </w:r>
      <w:r w:rsidR="0082281C">
        <w:rPr>
          <w:b/>
          <w:color w:val="000000"/>
          <w:sz w:val="24"/>
          <w:szCs w:val="24"/>
        </w:rPr>
        <w:t>e</w:t>
      </w:r>
      <w:r w:rsidR="00DB116D" w:rsidRPr="009554F1">
        <w:rPr>
          <w:b/>
          <w:color w:val="000000"/>
          <w:sz w:val="24"/>
          <w:szCs w:val="24"/>
        </w:rPr>
        <w:t xml:space="preserve"> </w:t>
      </w:r>
      <w:r w:rsidR="0082281C">
        <w:rPr>
          <w:b/>
          <w:color w:val="000000"/>
          <w:sz w:val="24"/>
          <w:szCs w:val="24"/>
        </w:rPr>
        <w:t xml:space="preserve">15 Temmuz Şehitler </w:t>
      </w:r>
      <w:r w:rsidR="00F771EF" w:rsidRPr="009554F1">
        <w:rPr>
          <w:b/>
          <w:color w:val="000000"/>
          <w:sz w:val="24"/>
          <w:szCs w:val="24"/>
        </w:rPr>
        <w:t>Salonunda</w:t>
      </w:r>
      <w:r w:rsidR="00DB116D" w:rsidRPr="009554F1">
        <w:rPr>
          <w:b/>
          <w:color w:val="000000"/>
          <w:sz w:val="24"/>
          <w:szCs w:val="24"/>
        </w:rPr>
        <w:t xml:space="preserve"> </w:t>
      </w:r>
      <w:r w:rsidR="00285342" w:rsidRPr="009554F1">
        <w:rPr>
          <w:b/>
          <w:color w:val="000000"/>
          <w:sz w:val="24"/>
          <w:szCs w:val="24"/>
        </w:rPr>
        <w:t xml:space="preserve">Rektör </w:t>
      </w:r>
      <w:r w:rsidR="00D239DC">
        <w:rPr>
          <w:b/>
          <w:color w:val="000000"/>
          <w:sz w:val="24"/>
          <w:szCs w:val="24"/>
        </w:rPr>
        <w:t xml:space="preserve">V. </w:t>
      </w:r>
      <w:proofErr w:type="spellStart"/>
      <w:r w:rsidR="00196302" w:rsidRPr="009554F1">
        <w:rPr>
          <w:b/>
          <w:color w:val="000000" w:themeColor="text1"/>
          <w:sz w:val="24"/>
          <w:szCs w:val="24"/>
        </w:rPr>
        <w:t>Prof.Dr</w:t>
      </w:r>
      <w:proofErr w:type="spellEnd"/>
      <w:r w:rsidR="00196302" w:rsidRPr="009554F1">
        <w:rPr>
          <w:b/>
          <w:color w:val="000000" w:themeColor="text1"/>
          <w:sz w:val="24"/>
          <w:szCs w:val="24"/>
        </w:rPr>
        <w:t xml:space="preserve">. </w:t>
      </w:r>
      <w:r w:rsidR="00D239DC">
        <w:rPr>
          <w:b/>
          <w:color w:val="000000" w:themeColor="text1"/>
          <w:sz w:val="24"/>
          <w:szCs w:val="24"/>
        </w:rPr>
        <w:t>Esra BUKOVA GÜZEL</w:t>
      </w:r>
      <w:r w:rsidR="00A44139" w:rsidRPr="009554F1">
        <w:rPr>
          <w:color w:val="000000" w:themeColor="text1"/>
          <w:sz w:val="24"/>
          <w:szCs w:val="24"/>
        </w:rPr>
        <w:t xml:space="preserve"> </w:t>
      </w:r>
      <w:r w:rsidR="00196302" w:rsidRPr="009554F1">
        <w:rPr>
          <w:sz w:val="24"/>
          <w:szCs w:val="24"/>
        </w:rPr>
        <w:t xml:space="preserve">başkanlığında toplandı. </w:t>
      </w:r>
    </w:p>
    <w:p w:rsidR="005C30DB" w:rsidRPr="009554F1" w:rsidRDefault="00D43007" w:rsidP="00DE6817">
      <w:pPr>
        <w:spacing w:after="120"/>
        <w:ind w:firstLine="708"/>
        <w:jc w:val="both"/>
        <w:rPr>
          <w:color w:val="000000"/>
          <w:sz w:val="24"/>
          <w:szCs w:val="24"/>
        </w:rPr>
      </w:pPr>
      <w:r w:rsidRPr="009554F1">
        <w:rPr>
          <w:color w:val="000000"/>
          <w:sz w:val="24"/>
          <w:szCs w:val="24"/>
        </w:rPr>
        <w:t>Gündemin yukarıdaki şekilde kabulüne karar verilerek maddenin görüşülmesine geçildi.</w:t>
      </w:r>
    </w:p>
    <w:p w:rsidR="009F4D64" w:rsidRPr="009554F1" w:rsidRDefault="0016626F" w:rsidP="00AE35DC">
      <w:pPr>
        <w:spacing w:after="120"/>
        <w:jc w:val="both"/>
        <w:rPr>
          <w:color w:val="000000"/>
          <w:sz w:val="24"/>
          <w:szCs w:val="24"/>
        </w:rPr>
      </w:pPr>
      <w:r w:rsidRPr="009554F1">
        <w:rPr>
          <w:b/>
          <w:color w:val="000000"/>
          <w:sz w:val="24"/>
          <w:szCs w:val="24"/>
          <w:u w:val="single"/>
        </w:rPr>
        <w:t xml:space="preserve">KARAR 1- </w:t>
      </w:r>
      <w:r w:rsidRPr="009554F1">
        <w:rPr>
          <w:color w:val="000000"/>
          <w:sz w:val="24"/>
          <w:szCs w:val="24"/>
        </w:rPr>
        <w:t>Geçen toplantıya ait kararlar okunarak imza edildi.</w:t>
      </w:r>
    </w:p>
    <w:p w:rsidR="007D437A" w:rsidRPr="009554F1" w:rsidRDefault="0062584D" w:rsidP="00AE35DC">
      <w:pPr>
        <w:spacing w:after="120"/>
        <w:jc w:val="both"/>
        <w:rPr>
          <w:sz w:val="24"/>
          <w:szCs w:val="24"/>
          <w:lang w:eastAsia="x-none"/>
        </w:rPr>
      </w:pPr>
      <w:bookmarkStart w:id="0" w:name="_Hlk121139103"/>
      <w:r w:rsidRPr="009554F1">
        <w:rPr>
          <w:b/>
          <w:sz w:val="24"/>
          <w:szCs w:val="24"/>
          <w:u w:val="single"/>
        </w:rPr>
        <w:t>KARAR 2-</w:t>
      </w:r>
      <w:r w:rsidRPr="009554F1">
        <w:rPr>
          <w:sz w:val="24"/>
          <w:szCs w:val="24"/>
          <w:lang w:eastAsia="x-none"/>
        </w:rPr>
        <w:t xml:space="preserve"> </w:t>
      </w:r>
      <w:r w:rsidR="007D437A" w:rsidRPr="009554F1">
        <w:rPr>
          <w:sz w:val="24"/>
          <w:szCs w:val="24"/>
          <w:lang w:eastAsia="x-none"/>
        </w:rPr>
        <w:t>Dokuz Eylül Üniversitesi Danışma Kurulu Yönergesi 4</w:t>
      </w:r>
      <w:r w:rsidR="00EB1B2D" w:rsidRPr="009554F1">
        <w:rPr>
          <w:sz w:val="24"/>
          <w:szCs w:val="24"/>
          <w:lang w:eastAsia="x-none"/>
        </w:rPr>
        <w:t>. ve 5. maddeleri</w:t>
      </w:r>
      <w:r w:rsidR="007D437A" w:rsidRPr="009554F1">
        <w:rPr>
          <w:sz w:val="24"/>
          <w:szCs w:val="24"/>
          <w:lang w:eastAsia="x-none"/>
        </w:rPr>
        <w:t xml:space="preserve"> kapsamında güncellenen Danışm</w:t>
      </w:r>
      <w:r w:rsidR="00EB1B2D" w:rsidRPr="009554F1">
        <w:rPr>
          <w:sz w:val="24"/>
          <w:szCs w:val="24"/>
          <w:lang w:eastAsia="x-none"/>
        </w:rPr>
        <w:t>a Kurulu Listesinin uygunluğu</w:t>
      </w:r>
      <w:r w:rsidR="007D437A" w:rsidRPr="009554F1">
        <w:rPr>
          <w:sz w:val="24"/>
          <w:szCs w:val="24"/>
          <w:lang w:eastAsia="x-none"/>
        </w:rPr>
        <w:t xml:space="preserve"> görüşüldü.</w:t>
      </w:r>
    </w:p>
    <w:p w:rsidR="0062584D" w:rsidRPr="009554F1" w:rsidRDefault="00DE6817" w:rsidP="00AE35DC">
      <w:pPr>
        <w:spacing w:after="120"/>
        <w:jc w:val="both"/>
        <w:rPr>
          <w:b/>
          <w:sz w:val="24"/>
          <w:szCs w:val="24"/>
        </w:rPr>
      </w:pPr>
      <w:r w:rsidRPr="009554F1">
        <w:rPr>
          <w:b/>
          <w:sz w:val="24"/>
          <w:szCs w:val="24"/>
        </w:rPr>
        <w:t>Görüşmeler Sonunda;</w:t>
      </w:r>
    </w:p>
    <w:p w:rsidR="00BF66C4" w:rsidRPr="009554F1" w:rsidRDefault="007D437A" w:rsidP="00AE35DC">
      <w:pPr>
        <w:spacing w:after="120"/>
        <w:jc w:val="both"/>
        <w:rPr>
          <w:sz w:val="24"/>
          <w:szCs w:val="24"/>
        </w:rPr>
      </w:pPr>
      <w:r w:rsidRPr="009554F1">
        <w:rPr>
          <w:sz w:val="24"/>
          <w:szCs w:val="24"/>
          <w:lang w:eastAsia="x-none"/>
        </w:rPr>
        <w:t>Dokuz Eylül Üniversitesi Danışma Kurulu Yönergesi 4</w:t>
      </w:r>
      <w:r w:rsidR="00EB1B2D" w:rsidRPr="009554F1">
        <w:rPr>
          <w:sz w:val="24"/>
          <w:szCs w:val="24"/>
          <w:lang w:eastAsia="x-none"/>
        </w:rPr>
        <w:t xml:space="preserve">.ve </w:t>
      </w:r>
      <w:r w:rsidRPr="009554F1">
        <w:rPr>
          <w:sz w:val="24"/>
          <w:szCs w:val="24"/>
          <w:lang w:eastAsia="x-none"/>
        </w:rPr>
        <w:t>5</w:t>
      </w:r>
      <w:r w:rsidR="00EB1B2D" w:rsidRPr="009554F1">
        <w:rPr>
          <w:sz w:val="24"/>
          <w:szCs w:val="24"/>
          <w:lang w:eastAsia="x-none"/>
        </w:rPr>
        <w:t>.</w:t>
      </w:r>
      <w:r w:rsidR="00AE35DC">
        <w:rPr>
          <w:sz w:val="24"/>
          <w:szCs w:val="24"/>
          <w:lang w:eastAsia="x-none"/>
        </w:rPr>
        <w:t xml:space="preserve"> </w:t>
      </w:r>
      <w:r w:rsidR="00DC7923" w:rsidRPr="009554F1">
        <w:rPr>
          <w:sz w:val="24"/>
          <w:szCs w:val="24"/>
          <w:lang w:eastAsia="x-none"/>
        </w:rPr>
        <w:t xml:space="preserve">maddeleri </w:t>
      </w:r>
      <w:r w:rsidR="00EB1B2D" w:rsidRPr="009554F1">
        <w:rPr>
          <w:sz w:val="24"/>
          <w:szCs w:val="24"/>
          <w:lang w:eastAsia="x-none"/>
        </w:rPr>
        <w:t xml:space="preserve">kapsamında </w:t>
      </w:r>
      <w:r w:rsidRPr="009554F1">
        <w:rPr>
          <w:sz w:val="24"/>
          <w:szCs w:val="24"/>
          <w:lang w:eastAsia="x-none"/>
        </w:rPr>
        <w:t>güncelle</w:t>
      </w:r>
      <w:r w:rsidR="00DC7923" w:rsidRPr="009554F1">
        <w:rPr>
          <w:sz w:val="24"/>
          <w:szCs w:val="24"/>
          <w:lang w:eastAsia="x-none"/>
        </w:rPr>
        <w:t>nen</w:t>
      </w:r>
      <w:r w:rsidR="00EB1B2D" w:rsidRPr="009554F1">
        <w:rPr>
          <w:sz w:val="24"/>
          <w:szCs w:val="24"/>
          <w:lang w:eastAsia="x-none"/>
        </w:rPr>
        <w:t>,</w:t>
      </w:r>
      <w:r w:rsidR="00DC7923" w:rsidRPr="009554F1">
        <w:rPr>
          <w:sz w:val="24"/>
          <w:szCs w:val="24"/>
          <w:lang w:eastAsia="x-none"/>
        </w:rPr>
        <w:t xml:space="preserve"> aşağıda yer alan </w:t>
      </w:r>
      <w:r w:rsidRPr="009554F1">
        <w:rPr>
          <w:sz w:val="24"/>
          <w:szCs w:val="24"/>
          <w:lang w:eastAsia="x-none"/>
        </w:rPr>
        <w:t xml:space="preserve">Danışma Kurulu Listesinin uygunluğuna </w:t>
      </w:r>
      <w:r w:rsidR="00A5009F" w:rsidRPr="009554F1">
        <w:rPr>
          <w:sz w:val="24"/>
          <w:szCs w:val="24"/>
        </w:rPr>
        <w:t>oybirliği ile karar verildi.</w:t>
      </w:r>
    </w:p>
    <w:tbl>
      <w:tblPr>
        <w:tblStyle w:val="TabloKlavuzu"/>
        <w:tblW w:w="4911" w:type="pct"/>
        <w:tblInd w:w="-147" w:type="dxa"/>
        <w:tblLayout w:type="fixed"/>
        <w:tblLook w:val="04A0" w:firstRow="1" w:lastRow="0" w:firstColumn="1" w:lastColumn="0" w:noHBand="0" w:noVBand="1"/>
      </w:tblPr>
      <w:tblGrid>
        <w:gridCol w:w="351"/>
        <w:gridCol w:w="3058"/>
        <w:gridCol w:w="3468"/>
        <w:gridCol w:w="2352"/>
      </w:tblGrid>
      <w:tr w:rsidR="00BF66C4" w:rsidRPr="009554F1" w:rsidTr="009810C4">
        <w:trPr>
          <w:trHeight w:val="624"/>
        </w:trPr>
        <w:tc>
          <w:tcPr>
            <w:tcW w:w="190" w:type="pct"/>
            <w:vAlign w:val="center"/>
          </w:tcPr>
          <w:p w:rsidR="00BF66C4" w:rsidRPr="009554F1" w:rsidRDefault="00BF66C4" w:rsidP="009810C4">
            <w:pPr>
              <w:jc w:val="center"/>
              <w:rPr>
                <w:b/>
                <w:sz w:val="24"/>
                <w:szCs w:val="24"/>
              </w:rPr>
            </w:pPr>
          </w:p>
        </w:tc>
        <w:tc>
          <w:tcPr>
            <w:tcW w:w="1657" w:type="pct"/>
            <w:vAlign w:val="center"/>
          </w:tcPr>
          <w:p w:rsidR="00BF66C4" w:rsidRPr="009554F1" w:rsidRDefault="00BF66C4" w:rsidP="009810C4">
            <w:pPr>
              <w:jc w:val="center"/>
              <w:rPr>
                <w:b/>
                <w:sz w:val="24"/>
                <w:szCs w:val="24"/>
              </w:rPr>
            </w:pPr>
          </w:p>
          <w:p w:rsidR="00BF66C4" w:rsidRPr="009554F1" w:rsidRDefault="00BF66C4" w:rsidP="009810C4">
            <w:pPr>
              <w:jc w:val="center"/>
              <w:rPr>
                <w:b/>
                <w:sz w:val="24"/>
                <w:szCs w:val="24"/>
              </w:rPr>
            </w:pPr>
            <w:r w:rsidRPr="009554F1">
              <w:rPr>
                <w:b/>
                <w:sz w:val="24"/>
                <w:szCs w:val="24"/>
              </w:rPr>
              <w:t>Üye Adı Soyadı</w:t>
            </w:r>
          </w:p>
        </w:tc>
        <w:tc>
          <w:tcPr>
            <w:tcW w:w="1879" w:type="pct"/>
            <w:vAlign w:val="center"/>
          </w:tcPr>
          <w:p w:rsidR="00BF66C4" w:rsidRPr="009554F1" w:rsidRDefault="00BF66C4" w:rsidP="009810C4">
            <w:pPr>
              <w:jc w:val="center"/>
              <w:rPr>
                <w:b/>
                <w:sz w:val="24"/>
                <w:szCs w:val="24"/>
              </w:rPr>
            </w:pPr>
          </w:p>
          <w:p w:rsidR="00BF66C4" w:rsidRPr="009554F1" w:rsidRDefault="00BF66C4" w:rsidP="009810C4">
            <w:pPr>
              <w:jc w:val="center"/>
              <w:rPr>
                <w:b/>
                <w:sz w:val="24"/>
                <w:szCs w:val="24"/>
              </w:rPr>
            </w:pPr>
            <w:r w:rsidRPr="009554F1">
              <w:rPr>
                <w:b/>
                <w:sz w:val="24"/>
                <w:szCs w:val="24"/>
              </w:rPr>
              <w:t>Görev Aldığı Kurum/Görevi</w:t>
            </w:r>
          </w:p>
        </w:tc>
        <w:tc>
          <w:tcPr>
            <w:tcW w:w="1274" w:type="pct"/>
            <w:vAlign w:val="center"/>
          </w:tcPr>
          <w:p w:rsidR="00BF66C4" w:rsidRPr="009554F1" w:rsidRDefault="00BF66C4" w:rsidP="009810C4">
            <w:pPr>
              <w:jc w:val="center"/>
              <w:rPr>
                <w:b/>
                <w:sz w:val="24"/>
                <w:szCs w:val="24"/>
              </w:rPr>
            </w:pPr>
          </w:p>
          <w:p w:rsidR="00BF66C4" w:rsidRPr="009554F1" w:rsidRDefault="00BF66C4" w:rsidP="009810C4">
            <w:pPr>
              <w:jc w:val="center"/>
              <w:rPr>
                <w:b/>
                <w:sz w:val="24"/>
                <w:szCs w:val="24"/>
              </w:rPr>
            </w:pPr>
            <w:r w:rsidRPr="009554F1">
              <w:rPr>
                <w:b/>
                <w:sz w:val="24"/>
                <w:szCs w:val="24"/>
              </w:rPr>
              <w:t>Başlama-Bitiş Tarihi</w:t>
            </w:r>
          </w:p>
        </w:tc>
      </w:tr>
      <w:tr w:rsidR="00BF66C4" w:rsidRPr="009554F1" w:rsidTr="009810C4">
        <w:trPr>
          <w:trHeight w:val="624"/>
        </w:trPr>
        <w:tc>
          <w:tcPr>
            <w:tcW w:w="190" w:type="pct"/>
            <w:vAlign w:val="center"/>
          </w:tcPr>
          <w:p w:rsidR="00BF66C4" w:rsidRPr="009554F1" w:rsidRDefault="00BF66C4" w:rsidP="00BF66C4">
            <w:pPr>
              <w:jc w:val="center"/>
              <w:rPr>
                <w:sz w:val="24"/>
                <w:szCs w:val="24"/>
              </w:rPr>
            </w:pPr>
            <w:r w:rsidRPr="009554F1">
              <w:rPr>
                <w:sz w:val="24"/>
                <w:szCs w:val="24"/>
              </w:rPr>
              <w:t>1</w:t>
            </w:r>
          </w:p>
        </w:tc>
        <w:tc>
          <w:tcPr>
            <w:tcW w:w="1657" w:type="pct"/>
            <w:vAlign w:val="center"/>
          </w:tcPr>
          <w:p w:rsidR="00BF66C4" w:rsidRPr="009554F1" w:rsidRDefault="00BF66C4" w:rsidP="00BF66C4">
            <w:pPr>
              <w:rPr>
                <w:b/>
                <w:sz w:val="24"/>
                <w:szCs w:val="24"/>
              </w:rPr>
            </w:pPr>
            <w:r w:rsidRPr="009554F1">
              <w:rPr>
                <w:sz w:val="24"/>
                <w:szCs w:val="24"/>
              </w:rPr>
              <w:t>Şenol GEZER</w:t>
            </w:r>
          </w:p>
        </w:tc>
        <w:tc>
          <w:tcPr>
            <w:tcW w:w="1879" w:type="pct"/>
            <w:vAlign w:val="center"/>
          </w:tcPr>
          <w:p w:rsidR="00BF66C4" w:rsidRPr="009554F1" w:rsidRDefault="00BF66C4" w:rsidP="00BF66C4">
            <w:pPr>
              <w:rPr>
                <w:sz w:val="24"/>
                <w:szCs w:val="24"/>
              </w:rPr>
            </w:pPr>
            <w:r w:rsidRPr="009554F1">
              <w:rPr>
                <w:sz w:val="24"/>
                <w:szCs w:val="24"/>
              </w:rPr>
              <w:t>İzmir Defterdarı</w:t>
            </w:r>
          </w:p>
        </w:tc>
        <w:tc>
          <w:tcPr>
            <w:tcW w:w="1274" w:type="pct"/>
            <w:vAlign w:val="center"/>
          </w:tcPr>
          <w:p w:rsidR="00BF66C4" w:rsidRPr="005F3952" w:rsidRDefault="00BF66C4" w:rsidP="00BF66C4">
            <w:pPr>
              <w:rPr>
                <w:color w:val="000000" w:themeColor="text1"/>
                <w:sz w:val="24"/>
                <w:szCs w:val="24"/>
              </w:rPr>
            </w:pPr>
            <w:r w:rsidRPr="005F3952">
              <w:rPr>
                <w:b/>
                <w:color w:val="000000" w:themeColor="text1"/>
                <w:sz w:val="24"/>
                <w:szCs w:val="24"/>
              </w:rPr>
              <w:t>Senato Kurulu Kararı Tarihinden İtibaren</w:t>
            </w:r>
          </w:p>
        </w:tc>
      </w:tr>
      <w:tr w:rsidR="00BF66C4" w:rsidRPr="009554F1" w:rsidTr="009810C4">
        <w:trPr>
          <w:trHeight w:val="624"/>
        </w:trPr>
        <w:tc>
          <w:tcPr>
            <w:tcW w:w="190" w:type="pct"/>
            <w:vAlign w:val="center"/>
          </w:tcPr>
          <w:p w:rsidR="00BF66C4" w:rsidRPr="009554F1" w:rsidRDefault="00BF66C4" w:rsidP="00BF66C4">
            <w:pPr>
              <w:jc w:val="center"/>
              <w:rPr>
                <w:sz w:val="24"/>
                <w:szCs w:val="24"/>
              </w:rPr>
            </w:pPr>
            <w:r w:rsidRPr="009554F1">
              <w:rPr>
                <w:sz w:val="24"/>
                <w:szCs w:val="24"/>
              </w:rPr>
              <w:t>2</w:t>
            </w:r>
          </w:p>
        </w:tc>
        <w:tc>
          <w:tcPr>
            <w:tcW w:w="1657" w:type="pct"/>
            <w:vAlign w:val="center"/>
          </w:tcPr>
          <w:p w:rsidR="00BF66C4" w:rsidRPr="009554F1" w:rsidRDefault="00BF66C4" w:rsidP="00BF66C4">
            <w:pPr>
              <w:rPr>
                <w:b/>
                <w:sz w:val="24"/>
                <w:szCs w:val="24"/>
              </w:rPr>
            </w:pPr>
            <w:r w:rsidRPr="009554F1">
              <w:rPr>
                <w:sz w:val="24"/>
                <w:szCs w:val="24"/>
              </w:rPr>
              <w:t>Prof. Dr. İlgi KARAPINAR</w:t>
            </w:r>
          </w:p>
        </w:tc>
        <w:tc>
          <w:tcPr>
            <w:tcW w:w="1879" w:type="pct"/>
            <w:vAlign w:val="center"/>
          </w:tcPr>
          <w:p w:rsidR="00BF66C4" w:rsidRPr="009554F1" w:rsidRDefault="00BF66C4" w:rsidP="00BF66C4">
            <w:pPr>
              <w:rPr>
                <w:sz w:val="24"/>
                <w:szCs w:val="24"/>
              </w:rPr>
            </w:pPr>
            <w:r w:rsidRPr="009554F1">
              <w:rPr>
                <w:sz w:val="24"/>
                <w:szCs w:val="24"/>
              </w:rPr>
              <w:t>DEÜ/Kalite Koordinatörü</w:t>
            </w:r>
          </w:p>
        </w:tc>
        <w:tc>
          <w:tcPr>
            <w:tcW w:w="1274" w:type="pct"/>
            <w:vAlign w:val="center"/>
          </w:tcPr>
          <w:p w:rsidR="00BF66C4" w:rsidRPr="005F3952" w:rsidRDefault="00BF66C4" w:rsidP="00BF66C4">
            <w:pPr>
              <w:rPr>
                <w:b/>
                <w:color w:val="000000" w:themeColor="text1"/>
                <w:sz w:val="24"/>
                <w:szCs w:val="24"/>
              </w:rPr>
            </w:pPr>
            <w:r w:rsidRPr="005F3952">
              <w:rPr>
                <w:b/>
                <w:color w:val="000000" w:themeColor="text1"/>
                <w:sz w:val="24"/>
                <w:szCs w:val="24"/>
              </w:rPr>
              <w:t>Senato Kurulu Kararı Tarihinden İtibaren</w:t>
            </w:r>
          </w:p>
        </w:tc>
      </w:tr>
      <w:tr w:rsidR="00BF66C4" w:rsidRPr="009554F1" w:rsidTr="009810C4">
        <w:trPr>
          <w:trHeight w:val="624"/>
        </w:trPr>
        <w:tc>
          <w:tcPr>
            <w:tcW w:w="190" w:type="pct"/>
            <w:vAlign w:val="center"/>
          </w:tcPr>
          <w:p w:rsidR="00BF66C4" w:rsidRPr="009554F1" w:rsidRDefault="00BF66C4" w:rsidP="00BF66C4">
            <w:pPr>
              <w:jc w:val="center"/>
              <w:rPr>
                <w:sz w:val="24"/>
                <w:szCs w:val="24"/>
              </w:rPr>
            </w:pPr>
            <w:r w:rsidRPr="009554F1">
              <w:rPr>
                <w:sz w:val="24"/>
                <w:szCs w:val="24"/>
              </w:rPr>
              <w:t>3</w:t>
            </w:r>
          </w:p>
        </w:tc>
        <w:tc>
          <w:tcPr>
            <w:tcW w:w="1657" w:type="pct"/>
            <w:vAlign w:val="center"/>
          </w:tcPr>
          <w:p w:rsidR="00BF66C4" w:rsidRPr="009554F1" w:rsidRDefault="00BF66C4" w:rsidP="00BF66C4">
            <w:pPr>
              <w:rPr>
                <w:b/>
                <w:sz w:val="24"/>
                <w:szCs w:val="24"/>
              </w:rPr>
            </w:pPr>
            <w:r w:rsidRPr="009554F1">
              <w:rPr>
                <w:sz w:val="24"/>
                <w:szCs w:val="24"/>
              </w:rPr>
              <w:t xml:space="preserve">Prof. Dr. Hasan SÖZBİLİR  </w:t>
            </w:r>
          </w:p>
        </w:tc>
        <w:tc>
          <w:tcPr>
            <w:tcW w:w="1879" w:type="pct"/>
            <w:vAlign w:val="center"/>
          </w:tcPr>
          <w:p w:rsidR="00BF66C4" w:rsidRPr="009554F1" w:rsidRDefault="00BF66C4" w:rsidP="00BF66C4">
            <w:pPr>
              <w:rPr>
                <w:sz w:val="24"/>
                <w:szCs w:val="24"/>
              </w:rPr>
            </w:pPr>
            <w:r w:rsidRPr="009554F1">
              <w:rPr>
                <w:sz w:val="24"/>
                <w:szCs w:val="24"/>
              </w:rPr>
              <w:t xml:space="preserve">DEÜ/DAUM Müdür Vekili   </w:t>
            </w:r>
          </w:p>
        </w:tc>
        <w:tc>
          <w:tcPr>
            <w:tcW w:w="1274" w:type="pct"/>
            <w:vAlign w:val="center"/>
          </w:tcPr>
          <w:p w:rsidR="00BF66C4" w:rsidRPr="005F3952" w:rsidRDefault="00BF66C4" w:rsidP="00BF66C4">
            <w:pPr>
              <w:rPr>
                <w:b/>
                <w:color w:val="000000" w:themeColor="text1"/>
                <w:sz w:val="24"/>
                <w:szCs w:val="24"/>
              </w:rPr>
            </w:pPr>
            <w:r w:rsidRPr="005F3952">
              <w:rPr>
                <w:b/>
                <w:color w:val="000000" w:themeColor="text1"/>
                <w:sz w:val="24"/>
                <w:szCs w:val="24"/>
              </w:rPr>
              <w:t>Senato Kurulu Kararı Tarihinden İtibaren</w:t>
            </w:r>
          </w:p>
        </w:tc>
      </w:tr>
      <w:tr w:rsidR="00BF66C4" w:rsidRPr="009554F1" w:rsidTr="009810C4">
        <w:trPr>
          <w:trHeight w:val="624"/>
        </w:trPr>
        <w:tc>
          <w:tcPr>
            <w:tcW w:w="190" w:type="pct"/>
            <w:vAlign w:val="center"/>
          </w:tcPr>
          <w:p w:rsidR="00BF66C4" w:rsidRPr="009554F1" w:rsidRDefault="00BF66C4" w:rsidP="00BF66C4">
            <w:pPr>
              <w:jc w:val="center"/>
              <w:rPr>
                <w:sz w:val="24"/>
                <w:szCs w:val="24"/>
              </w:rPr>
            </w:pPr>
            <w:r w:rsidRPr="009554F1">
              <w:rPr>
                <w:sz w:val="24"/>
                <w:szCs w:val="24"/>
              </w:rPr>
              <w:t>4</w:t>
            </w:r>
          </w:p>
        </w:tc>
        <w:tc>
          <w:tcPr>
            <w:tcW w:w="1657" w:type="pct"/>
            <w:vAlign w:val="center"/>
          </w:tcPr>
          <w:p w:rsidR="00BF66C4" w:rsidRPr="009554F1" w:rsidRDefault="00BF66C4" w:rsidP="00BF66C4">
            <w:pPr>
              <w:rPr>
                <w:sz w:val="24"/>
                <w:szCs w:val="24"/>
              </w:rPr>
            </w:pPr>
            <w:r w:rsidRPr="009554F1">
              <w:rPr>
                <w:sz w:val="24"/>
                <w:szCs w:val="24"/>
              </w:rPr>
              <w:t>Kadri KABAK</w:t>
            </w:r>
          </w:p>
        </w:tc>
        <w:tc>
          <w:tcPr>
            <w:tcW w:w="1879" w:type="pct"/>
            <w:vAlign w:val="center"/>
          </w:tcPr>
          <w:p w:rsidR="00BF66C4" w:rsidRPr="009554F1" w:rsidRDefault="00BF66C4" w:rsidP="00BF66C4">
            <w:pPr>
              <w:rPr>
                <w:sz w:val="24"/>
                <w:szCs w:val="24"/>
              </w:rPr>
            </w:pPr>
            <w:r w:rsidRPr="009554F1">
              <w:rPr>
                <w:sz w:val="24"/>
                <w:szCs w:val="24"/>
              </w:rPr>
              <w:t>İzmir Çalışma Ve İş Kurumu/ İl Müdürü</w:t>
            </w:r>
          </w:p>
        </w:tc>
        <w:tc>
          <w:tcPr>
            <w:tcW w:w="1274" w:type="pct"/>
            <w:vAlign w:val="center"/>
          </w:tcPr>
          <w:p w:rsidR="00BF66C4" w:rsidRPr="005F3952" w:rsidRDefault="00BF66C4" w:rsidP="00BF66C4">
            <w:pPr>
              <w:rPr>
                <w:b/>
                <w:color w:val="000000" w:themeColor="text1"/>
                <w:sz w:val="24"/>
                <w:szCs w:val="24"/>
              </w:rPr>
            </w:pPr>
            <w:r w:rsidRPr="005F3952">
              <w:rPr>
                <w:b/>
                <w:color w:val="000000" w:themeColor="text1"/>
                <w:sz w:val="24"/>
                <w:szCs w:val="24"/>
              </w:rPr>
              <w:t>Senato Kurulu Kararı Tarihinden İtibaren</w:t>
            </w:r>
          </w:p>
        </w:tc>
      </w:tr>
      <w:tr w:rsidR="00BF66C4" w:rsidRPr="009554F1" w:rsidTr="009810C4">
        <w:trPr>
          <w:trHeight w:val="624"/>
        </w:trPr>
        <w:tc>
          <w:tcPr>
            <w:tcW w:w="190" w:type="pct"/>
            <w:vAlign w:val="center"/>
          </w:tcPr>
          <w:p w:rsidR="00BF66C4" w:rsidRPr="009554F1" w:rsidRDefault="00BF66C4" w:rsidP="00BF66C4">
            <w:pPr>
              <w:jc w:val="center"/>
              <w:rPr>
                <w:sz w:val="24"/>
                <w:szCs w:val="24"/>
              </w:rPr>
            </w:pPr>
            <w:r w:rsidRPr="009554F1">
              <w:rPr>
                <w:sz w:val="24"/>
                <w:szCs w:val="24"/>
              </w:rPr>
              <w:t>5</w:t>
            </w:r>
          </w:p>
        </w:tc>
        <w:tc>
          <w:tcPr>
            <w:tcW w:w="1657" w:type="pct"/>
            <w:vAlign w:val="center"/>
          </w:tcPr>
          <w:p w:rsidR="00BF66C4" w:rsidRPr="009554F1" w:rsidRDefault="00BF66C4" w:rsidP="00BF66C4">
            <w:pPr>
              <w:rPr>
                <w:sz w:val="24"/>
                <w:szCs w:val="24"/>
              </w:rPr>
            </w:pPr>
            <w:r w:rsidRPr="009554F1">
              <w:rPr>
                <w:sz w:val="24"/>
                <w:szCs w:val="24"/>
              </w:rPr>
              <w:t>Ender YORGANCILAR</w:t>
            </w:r>
          </w:p>
        </w:tc>
        <w:tc>
          <w:tcPr>
            <w:tcW w:w="1879" w:type="pct"/>
            <w:vAlign w:val="center"/>
          </w:tcPr>
          <w:p w:rsidR="00BF66C4" w:rsidRPr="009554F1" w:rsidRDefault="00BF66C4" w:rsidP="00BF66C4">
            <w:pPr>
              <w:rPr>
                <w:sz w:val="24"/>
                <w:szCs w:val="24"/>
              </w:rPr>
            </w:pPr>
            <w:r w:rsidRPr="009554F1">
              <w:rPr>
                <w:sz w:val="24"/>
                <w:szCs w:val="24"/>
              </w:rPr>
              <w:t>EBSO Yönetim Kurulu Başkanı</w:t>
            </w:r>
          </w:p>
        </w:tc>
        <w:tc>
          <w:tcPr>
            <w:tcW w:w="1274" w:type="pct"/>
            <w:vAlign w:val="center"/>
          </w:tcPr>
          <w:p w:rsidR="00BF66C4" w:rsidRPr="005F3952" w:rsidRDefault="00BF66C4" w:rsidP="00BF66C4">
            <w:pPr>
              <w:rPr>
                <w:b/>
                <w:color w:val="000000" w:themeColor="text1"/>
                <w:sz w:val="24"/>
                <w:szCs w:val="24"/>
              </w:rPr>
            </w:pPr>
            <w:r w:rsidRPr="005F3952">
              <w:rPr>
                <w:b/>
                <w:color w:val="000000" w:themeColor="text1"/>
                <w:sz w:val="24"/>
                <w:szCs w:val="24"/>
              </w:rPr>
              <w:t>Senato Kurulu Kararı Tarihinden İtibaren</w:t>
            </w:r>
          </w:p>
        </w:tc>
      </w:tr>
      <w:tr w:rsidR="00BF66C4" w:rsidRPr="009554F1" w:rsidTr="009810C4">
        <w:trPr>
          <w:trHeight w:val="624"/>
        </w:trPr>
        <w:tc>
          <w:tcPr>
            <w:tcW w:w="190" w:type="pct"/>
            <w:vAlign w:val="center"/>
          </w:tcPr>
          <w:p w:rsidR="00BF66C4" w:rsidRPr="009554F1" w:rsidRDefault="00BF66C4" w:rsidP="00BF66C4">
            <w:pPr>
              <w:jc w:val="center"/>
              <w:rPr>
                <w:sz w:val="24"/>
                <w:szCs w:val="24"/>
              </w:rPr>
            </w:pPr>
            <w:r w:rsidRPr="009554F1">
              <w:rPr>
                <w:sz w:val="24"/>
                <w:szCs w:val="24"/>
              </w:rPr>
              <w:t>6</w:t>
            </w:r>
          </w:p>
        </w:tc>
        <w:tc>
          <w:tcPr>
            <w:tcW w:w="1657" w:type="pct"/>
            <w:vAlign w:val="center"/>
          </w:tcPr>
          <w:p w:rsidR="00BF66C4" w:rsidRPr="009554F1" w:rsidRDefault="00BF66C4" w:rsidP="00BF66C4">
            <w:pPr>
              <w:rPr>
                <w:sz w:val="24"/>
                <w:szCs w:val="24"/>
              </w:rPr>
            </w:pPr>
            <w:r w:rsidRPr="009554F1">
              <w:rPr>
                <w:sz w:val="24"/>
                <w:szCs w:val="24"/>
              </w:rPr>
              <w:t>Mahmut ÖZGENER</w:t>
            </w:r>
          </w:p>
        </w:tc>
        <w:tc>
          <w:tcPr>
            <w:tcW w:w="1879" w:type="pct"/>
            <w:vAlign w:val="center"/>
          </w:tcPr>
          <w:p w:rsidR="00BF66C4" w:rsidRPr="009554F1" w:rsidRDefault="00BF66C4" w:rsidP="00BF66C4">
            <w:pPr>
              <w:rPr>
                <w:sz w:val="24"/>
                <w:szCs w:val="24"/>
              </w:rPr>
            </w:pPr>
            <w:r w:rsidRPr="009554F1">
              <w:rPr>
                <w:sz w:val="24"/>
                <w:szCs w:val="24"/>
              </w:rPr>
              <w:t xml:space="preserve">TOBB Yönetim Kurulu Başkanı </w:t>
            </w:r>
            <w:r w:rsidRPr="009554F1">
              <w:rPr>
                <w:sz w:val="24"/>
                <w:szCs w:val="24"/>
              </w:rPr>
              <w:tab/>
            </w:r>
          </w:p>
        </w:tc>
        <w:tc>
          <w:tcPr>
            <w:tcW w:w="1274" w:type="pct"/>
            <w:vAlign w:val="center"/>
          </w:tcPr>
          <w:p w:rsidR="00BF66C4" w:rsidRPr="005F3952" w:rsidRDefault="00BF66C4" w:rsidP="00BF66C4">
            <w:pPr>
              <w:rPr>
                <w:b/>
                <w:color w:val="000000" w:themeColor="text1"/>
                <w:sz w:val="24"/>
                <w:szCs w:val="24"/>
              </w:rPr>
            </w:pPr>
            <w:r w:rsidRPr="005F3952">
              <w:rPr>
                <w:b/>
                <w:color w:val="000000" w:themeColor="text1"/>
                <w:sz w:val="24"/>
                <w:szCs w:val="24"/>
              </w:rPr>
              <w:t>Senato Kurulu Kararı Tarihinden İtibaren</w:t>
            </w:r>
          </w:p>
        </w:tc>
      </w:tr>
      <w:tr w:rsidR="00BF66C4" w:rsidRPr="009554F1" w:rsidTr="009810C4">
        <w:trPr>
          <w:trHeight w:val="624"/>
        </w:trPr>
        <w:tc>
          <w:tcPr>
            <w:tcW w:w="190" w:type="pct"/>
            <w:vAlign w:val="center"/>
          </w:tcPr>
          <w:p w:rsidR="00BF66C4" w:rsidRPr="009554F1" w:rsidRDefault="00BF66C4" w:rsidP="00BF66C4">
            <w:pPr>
              <w:jc w:val="center"/>
              <w:rPr>
                <w:sz w:val="24"/>
                <w:szCs w:val="24"/>
              </w:rPr>
            </w:pPr>
            <w:r w:rsidRPr="009554F1">
              <w:rPr>
                <w:sz w:val="24"/>
                <w:szCs w:val="24"/>
              </w:rPr>
              <w:t>7</w:t>
            </w:r>
          </w:p>
        </w:tc>
        <w:tc>
          <w:tcPr>
            <w:tcW w:w="1657" w:type="pct"/>
            <w:vAlign w:val="center"/>
          </w:tcPr>
          <w:p w:rsidR="00BF66C4" w:rsidRPr="009554F1" w:rsidRDefault="00BF66C4" w:rsidP="00BF66C4">
            <w:pPr>
              <w:rPr>
                <w:sz w:val="24"/>
                <w:szCs w:val="24"/>
              </w:rPr>
            </w:pPr>
            <w:r w:rsidRPr="009554F1">
              <w:rPr>
                <w:sz w:val="24"/>
                <w:szCs w:val="24"/>
              </w:rPr>
              <w:t>Mert ORUZ</w:t>
            </w:r>
          </w:p>
        </w:tc>
        <w:tc>
          <w:tcPr>
            <w:tcW w:w="1879" w:type="pct"/>
            <w:vAlign w:val="center"/>
          </w:tcPr>
          <w:p w:rsidR="00BF66C4" w:rsidRPr="009554F1" w:rsidRDefault="00BF66C4" w:rsidP="00BF66C4">
            <w:pPr>
              <w:rPr>
                <w:sz w:val="24"/>
                <w:szCs w:val="24"/>
              </w:rPr>
            </w:pPr>
            <w:r w:rsidRPr="009554F1">
              <w:rPr>
                <w:sz w:val="24"/>
                <w:szCs w:val="24"/>
              </w:rPr>
              <w:t>ARKAS Holding CIO</w:t>
            </w:r>
          </w:p>
        </w:tc>
        <w:tc>
          <w:tcPr>
            <w:tcW w:w="1274" w:type="pct"/>
            <w:vAlign w:val="center"/>
          </w:tcPr>
          <w:p w:rsidR="00BF66C4" w:rsidRPr="005F3952" w:rsidRDefault="00BF66C4" w:rsidP="00BF66C4">
            <w:pPr>
              <w:rPr>
                <w:color w:val="000000" w:themeColor="text1"/>
                <w:sz w:val="24"/>
                <w:szCs w:val="24"/>
              </w:rPr>
            </w:pPr>
            <w:r w:rsidRPr="005F3952">
              <w:rPr>
                <w:b/>
                <w:color w:val="000000" w:themeColor="text1"/>
                <w:sz w:val="24"/>
                <w:szCs w:val="24"/>
              </w:rPr>
              <w:t>Senato Kurulu Kararı Tarihinden İtibaren</w:t>
            </w:r>
          </w:p>
        </w:tc>
      </w:tr>
      <w:tr w:rsidR="00BF66C4" w:rsidRPr="009554F1" w:rsidTr="009810C4">
        <w:trPr>
          <w:trHeight w:val="624"/>
        </w:trPr>
        <w:tc>
          <w:tcPr>
            <w:tcW w:w="190" w:type="pct"/>
            <w:vAlign w:val="center"/>
          </w:tcPr>
          <w:p w:rsidR="00BF66C4" w:rsidRPr="009554F1" w:rsidRDefault="00BF66C4" w:rsidP="00BF66C4">
            <w:pPr>
              <w:jc w:val="center"/>
              <w:rPr>
                <w:sz w:val="24"/>
                <w:szCs w:val="24"/>
              </w:rPr>
            </w:pPr>
            <w:r w:rsidRPr="009554F1">
              <w:rPr>
                <w:sz w:val="24"/>
                <w:szCs w:val="24"/>
              </w:rPr>
              <w:t>8</w:t>
            </w:r>
          </w:p>
        </w:tc>
        <w:tc>
          <w:tcPr>
            <w:tcW w:w="1657" w:type="pct"/>
            <w:vAlign w:val="center"/>
          </w:tcPr>
          <w:p w:rsidR="00BF66C4" w:rsidRPr="009554F1" w:rsidRDefault="00BF66C4" w:rsidP="00BF66C4">
            <w:pPr>
              <w:rPr>
                <w:sz w:val="24"/>
                <w:szCs w:val="24"/>
              </w:rPr>
            </w:pPr>
            <w:r w:rsidRPr="009554F1">
              <w:rPr>
                <w:sz w:val="24"/>
                <w:szCs w:val="24"/>
              </w:rPr>
              <w:t>Atalay UÇAR</w:t>
            </w:r>
          </w:p>
        </w:tc>
        <w:tc>
          <w:tcPr>
            <w:tcW w:w="1879" w:type="pct"/>
            <w:vAlign w:val="center"/>
          </w:tcPr>
          <w:p w:rsidR="00BF66C4" w:rsidRPr="009554F1" w:rsidRDefault="00BF66C4" w:rsidP="00BF66C4">
            <w:pPr>
              <w:rPr>
                <w:sz w:val="24"/>
                <w:szCs w:val="24"/>
              </w:rPr>
            </w:pPr>
            <w:r w:rsidRPr="009554F1">
              <w:rPr>
                <w:sz w:val="24"/>
                <w:szCs w:val="24"/>
              </w:rPr>
              <w:t>Jandarma Komando / Terör Gazisi</w:t>
            </w:r>
          </w:p>
        </w:tc>
        <w:tc>
          <w:tcPr>
            <w:tcW w:w="1274" w:type="pct"/>
            <w:vAlign w:val="center"/>
          </w:tcPr>
          <w:p w:rsidR="00BF66C4" w:rsidRPr="005F3952" w:rsidRDefault="00BF66C4" w:rsidP="00BF66C4">
            <w:pPr>
              <w:rPr>
                <w:b/>
                <w:color w:val="000000" w:themeColor="text1"/>
                <w:sz w:val="24"/>
                <w:szCs w:val="24"/>
              </w:rPr>
            </w:pPr>
            <w:r w:rsidRPr="005F3952">
              <w:rPr>
                <w:b/>
                <w:color w:val="000000" w:themeColor="text1"/>
                <w:sz w:val="24"/>
                <w:szCs w:val="24"/>
              </w:rPr>
              <w:t>Senato Kurulu Kararı Tarihinden İtibaren</w:t>
            </w:r>
          </w:p>
        </w:tc>
      </w:tr>
    </w:tbl>
    <w:p w:rsidR="00FC6C27" w:rsidRDefault="00FC6C27" w:rsidP="008101CA">
      <w:pPr>
        <w:spacing w:after="120"/>
        <w:rPr>
          <w:b/>
          <w:color w:val="000000"/>
          <w:sz w:val="24"/>
          <w:szCs w:val="24"/>
          <w:u w:val="single"/>
        </w:rPr>
      </w:pPr>
    </w:p>
    <w:bookmarkEnd w:id="0"/>
    <w:p w:rsidR="0024652D" w:rsidRPr="009554F1" w:rsidRDefault="0024652D" w:rsidP="008101CA">
      <w:pPr>
        <w:spacing w:after="120"/>
        <w:rPr>
          <w:b/>
          <w:color w:val="000000"/>
          <w:sz w:val="24"/>
          <w:szCs w:val="24"/>
          <w:u w:val="single"/>
        </w:rPr>
      </w:pPr>
    </w:p>
    <w:p w:rsidR="009132A6" w:rsidRPr="009554F1" w:rsidRDefault="008101CA" w:rsidP="009132A6">
      <w:pPr>
        <w:spacing w:after="120"/>
        <w:jc w:val="both"/>
        <w:rPr>
          <w:sz w:val="24"/>
          <w:szCs w:val="24"/>
          <w:lang w:eastAsia="x-none"/>
        </w:rPr>
      </w:pPr>
      <w:bookmarkStart w:id="1" w:name="_Hlk121139213"/>
      <w:r w:rsidRPr="009554F1">
        <w:rPr>
          <w:b/>
          <w:color w:val="000000"/>
          <w:sz w:val="24"/>
          <w:szCs w:val="24"/>
          <w:u w:val="single"/>
        </w:rPr>
        <w:lastRenderedPageBreak/>
        <w:t>KARAR 3-</w:t>
      </w:r>
      <w:r w:rsidRPr="009554F1">
        <w:rPr>
          <w:sz w:val="24"/>
          <w:szCs w:val="24"/>
          <w:lang w:eastAsia="x-none"/>
        </w:rPr>
        <w:t xml:space="preserve"> </w:t>
      </w:r>
      <w:r w:rsidR="00D62EB5" w:rsidRPr="00D62EB5">
        <w:rPr>
          <w:sz w:val="24"/>
          <w:szCs w:val="24"/>
          <w:lang w:eastAsia="x-none"/>
        </w:rPr>
        <w:t>Yörük Türkmen Kültürü Uygulama ve Araştırma Merkezi ile  Balkan Araştırma Uygulama ve Araştırma Merkezinin çalışma alanlarının değerlendirilmesi sonucunda, her iki merkezin akademik verimliliğini arttırmak amacıyla  “Türk Dünyası Araştırmaları” üst başlığında birleştirilerek adının  “Dokuz Eylül Üniversitesi Türk Dünyası Uygulama ve Araştırma Merkezi” olarak değiştirilmesi ile söz konusu merke</w:t>
      </w:r>
      <w:r w:rsidR="00D62EB5">
        <w:rPr>
          <w:sz w:val="24"/>
          <w:szCs w:val="24"/>
          <w:lang w:eastAsia="x-none"/>
        </w:rPr>
        <w:t>ze ait yönetmeliğin görüşülmesine</w:t>
      </w:r>
      <w:r w:rsidR="00FE4108" w:rsidRPr="009554F1">
        <w:rPr>
          <w:sz w:val="24"/>
          <w:szCs w:val="24"/>
          <w:lang w:eastAsia="x-none"/>
        </w:rPr>
        <w:t xml:space="preserve"> ilişkin Strateji Geliştirme Daire Başkanlığının</w:t>
      </w:r>
      <w:r w:rsidRPr="009554F1">
        <w:rPr>
          <w:sz w:val="24"/>
          <w:szCs w:val="24"/>
          <w:lang w:eastAsia="x-none"/>
        </w:rPr>
        <w:t xml:space="preserve"> </w:t>
      </w:r>
      <w:r w:rsidR="00FE4108" w:rsidRPr="009554F1">
        <w:rPr>
          <w:sz w:val="24"/>
          <w:szCs w:val="24"/>
          <w:lang w:eastAsia="x-none"/>
        </w:rPr>
        <w:t xml:space="preserve"> 25.11.2022 tarihli ve 435867 sayılı yazısı incelendi.</w:t>
      </w:r>
    </w:p>
    <w:p w:rsidR="009132A6" w:rsidRPr="009554F1" w:rsidRDefault="009132A6" w:rsidP="009132A6">
      <w:pPr>
        <w:spacing w:after="120"/>
        <w:jc w:val="both"/>
        <w:rPr>
          <w:b/>
          <w:sz w:val="24"/>
          <w:szCs w:val="24"/>
        </w:rPr>
      </w:pPr>
      <w:r w:rsidRPr="009554F1">
        <w:rPr>
          <w:b/>
          <w:sz w:val="24"/>
          <w:szCs w:val="24"/>
        </w:rPr>
        <w:t>Görüşmeler Sonunda;</w:t>
      </w:r>
    </w:p>
    <w:p w:rsidR="009132A6" w:rsidRPr="009554F1" w:rsidRDefault="009132A6" w:rsidP="00AE35DC">
      <w:pPr>
        <w:spacing w:line="276" w:lineRule="auto"/>
        <w:jc w:val="both"/>
        <w:rPr>
          <w:sz w:val="24"/>
          <w:szCs w:val="24"/>
        </w:rPr>
      </w:pPr>
      <w:r w:rsidRPr="009554F1">
        <w:rPr>
          <w:sz w:val="24"/>
          <w:szCs w:val="24"/>
        </w:rPr>
        <w:t xml:space="preserve">Üniversitemizin Uygulama ve Araştırma Merkezlerinden Yörük Türkmen Kültürü Uygulama ve Araştırma Merkezi, 13.02.2017 tarihli ve 29978 sayılı Resmi Gazete’ de yayımlanan yönetmeliği ile faaliyetlerine başlamıştır. Merkezin </w:t>
      </w:r>
      <w:r w:rsidR="005F3952">
        <w:rPr>
          <w:sz w:val="24"/>
          <w:szCs w:val="24"/>
        </w:rPr>
        <w:t>Y</w:t>
      </w:r>
      <w:r w:rsidRPr="009554F1">
        <w:rPr>
          <w:sz w:val="24"/>
          <w:szCs w:val="24"/>
        </w:rPr>
        <w:t>önetmeliği’nde amaçları;</w:t>
      </w:r>
    </w:p>
    <w:p w:rsidR="009132A6" w:rsidRPr="009554F1" w:rsidRDefault="009132A6" w:rsidP="009132A6">
      <w:pPr>
        <w:spacing w:line="276" w:lineRule="auto"/>
        <w:jc w:val="both"/>
        <w:rPr>
          <w:sz w:val="24"/>
          <w:szCs w:val="24"/>
        </w:rPr>
      </w:pPr>
    </w:p>
    <w:p w:rsidR="009132A6" w:rsidRPr="009554F1" w:rsidRDefault="009132A6" w:rsidP="009132A6">
      <w:pPr>
        <w:pStyle w:val="metin"/>
        <w:spacing w:before="0" w:beforeAutospacing="0" w:after="0" w:afterAutospacing="0" w:line="276" w:lineRule="auto"/>
        <w:ind w:firstLine="566"/>
        <w:jc w:val="both"/>
        <w:rPr>
          <w:color w:val="000000"/>
        </w:rPr>
      </w:pPr>
      <w:r w:rsidRPr="009554F1">
        <w:rPr>
          <w:color w:val="000000"/>
        </w:rPr>
        <w:t>a) Ulusal ve uluslararası boyutta doğrudan ve dolaylı olarak ilgili konulara yönelik araştırma ve incelemelerde bulunmak, proje ve eğitim çalışmaları gerçekleştirmek ve bu yönde gelecek istekleri değerlendirerek karşılamak,</w:t>
      </w:r>
    </w:p>
    <w:p w:rsidR="009132A6" w:rsidRPr="009554F1" w:rsidRDefault="009132A6" w:rsidP="009132A6">
      <w:pPr>
        <w:pStyle w:val="metin"/>
        <w:spacing w:before="0" w:beforeAutospacing="0" w:after="0" w:afterAutospacing="0" w:line="276" w:lineRule="auto"/>
        <w:ind w:firstLine="566"/>
        <w:jc w:val="both"/>
        <w:rPr>
          <w:color w:val="000000"/>
        </w:rPr>
      </w:pPr>
      <w:r w:rsidRPr="009554F1">
        <w:rPr>
          <w:color w:val="000000"/>
        </w:rPr>
        <w:t>b) Eğitim, araştırma, çalışma ve yayın faaliyetlerinin yürütülmesinde yerli, yabancı, resmî ve özel kuruluşlarla işbirliği yaparak bu kuruluşların bilgi ve insan kaynaklarından yararlanmak, merkezde çalışacak ekibi oluşturarak geliştirmek,</w:t>
      </w:r>
    </w:p>
    <w:p w:rsidR="009132A6" w:rsidRPr="009554F1" w:rsidRDefault="009132A6" w:rsidP="009132A6">
      <w:pPr>
        <w:pStyle w:val="metin"/>
        <w:spacing w:before="0" w:beforeAutospacing="0" w:after="0" w:afterAutospacing="0" w:line="276" w:lineRule="auto"/>
        <w:ind w:firstLine="566"/>
        <w:jc w:val="both"/>
        <w:rPr>
          <w:color w:val="000000"/>
        </w:rPr>
      </w:pPr>
      <w:r w:rsidRPr="009554F1">
        <w:rPr>
          <w:color w:val="000000"/>
        </w:rPr>
        <w:t>c) Merkezin ilgi alanına giren her türlü eğitim, araştırma, inceleme ve yayınlar yapmak, süreli yayınlar çıkarmak ve bu tür çalışmalara destek sağlamak,</w:t>
      </w:r>
    </w:p>
    <w:p w:rsidR="009132A6" w:rsidRPr="009554F1" w:rsidRDefault="009132A6" w:rsidP="009132A6">
      <w:pPr>
        <w:pStyle w:val="metin"/>
        <w:spacing w:before="0" w:beforeAutospacing="0" w:after="0" w:afterAutospacing="0" w:line="276" w:lineRule="auto"/>
        <w:ind w:firstLine="566"/>
        <w:jc w:val="both"/>
        <w:rPr>
          <w:color w:val="000000"/>
        </w:rPr>
      </w:pPr>
      <w:r w:rsidRPr="009554F1">
        <w:rPr>
          <w:color w:val="000000"/>
        </w:rPr>
        <w:t>ç) Yörük-Türkmen kültürü üzerine bilgilenme seminerleri ve çalışmaları hazırlamak ve isteyen kurumlarda uygulamak,</w:t>
      </w:r>
    </w:p>
    <w:p w:rsidR="009132A6" w:rsidRPr="009554F1" w:rsidRDefault="009132A6" w:rsidP="009132A6">
      <w:pPr>
        <w:pStyle w:val="metin"/>
        <w:spacing w:before="0" w:beforeAutospacing="0" w:after="0" w:afterAutospacing="0" w:line="276" w:lineRule="auto"/>
        <w:ind w:firstLine="566"/>
        <w:jc w:val="both"/>
        <w:rPr>
          <w:color w:val="000000"/>
        </w:rPr>
      </w:pPr>
      <w:r w:rsidRPr="009554F1">
        <w:rPr>
          <w:color w:val="000000"/>
        </w:rPr>
        <w:t>d) Ulusal ve uluslararası düzeyde seminer, konferans, kongre, </w:t>
      </w:r>
      <w:r w:rsidRPr="009554F1">
        <w:rPr>
          <w:rStyle w:val="grame"/>
          <w:color w:val="000000"/>
        </w:rPr>
        <w:t>sempozyum</w:t>
      </w:r>
      <w:r w:rsidRPr="009554F1">
        <w:rPr>
          <w:color w:val="000000"/>
        </w:rPr>
        <w:t> ve buna benzer bilimsel toplantılar düzenlemek ve bu toplantılara katılmak,</w:t>
      </w:r>
    </w:p>
    <w:p w:rsidR="009132A6" w:rsidRPr="009554F1" w:rsidRDefault="009132A6" w:rsidP="009132A6">
      <w:pPr>
        <w:pStyle w:val="metin"/>
        <w:spacing w:before="0" w:beforeAutospacing="0" w:after="0" w:afterAutospacing="0" w:line="276" w:lineRule="auto"/>
        <w:ind w:firstLine="566"/>
        <w:jc w:val="both"/>
        <w:rPr>
          <w:color w:val="000000"/>
        </w:rPr>
      </w:pPr>
      <w:r w:rsidRPr="009554F1">
        <w:rPr>
          <w:color w:val="000000"/>
        </w:rPr>
        <w:t>e) Yurt içi ve yurt dışında istem ve gereksinimler doğrultusunda hizmet içi eğitim, seminer, kurs, yaz okulu ve çalışmalar yapmak ve gerektiğinde bu çalışmalarla ilgili sertifikalar vermek; danışmanlık ve bilirkişilik hizmetleri vermek,</w:t>
      </w:r>
    </w:p>
    <w:p w:rsidR="009132A6" w:rsidRPr="009554F1" w:rsidRDefault="009132A6" w:rsidP="009132A6">
      <w:pPr>
        <w:pStyle w:val="metin"/>
        <w:spacing w:before="0" w:beforeAutospacing="0" w:after="0" w:afterAutospacing="0" w:line="276" w:lineRule="auto"/>
        <w:ind w:firstLine="566"/>
        <w:jc w:val="both"/>
      </w:pPr>
      <w:r w:rsidRPr="009554F1">
        <w:rPr>
          <w:color w:val="000000"/>
        </w:rPr>
        <w:t>f) Merkezin kuruluş amacına uygun diğer çalışmaları yapmak,</w:t>
      </w:r>
      <w:r w:rsidRPr="009554F1">
        <w:t xml:space="preserve"> olarak tanımlanmıştır.</w:t>
      </w:r>
    </w:p>
    <w:p w:rsidR="009132A6" w:rsidRPr="009554F1" w:rsidRDefault="009132A6" w:rsidP="009132A6">
      <w:pPr>
        <w:spacing w:line="276" w:lineRule="auto"/>
        <w:jc w:val="both"/>
        <w:rPr>
          <w:sz w:val="24"/>
          <w:szCs w:val="24"/>
        </w:rPr>
      </w:pPr>
    </w:p>
    <w:p w:rsidR="009132A6" w:rsidRPr="009554F1" w:rsidRDefault="009132A6" w:rsidP="00AE35DC">
      <w:pPr>
        <w:shd w:val="clear" w:color="auto" w:fill="FFFFFF"/>
        <w:spacing w:after="100" w:line="276" w:lineRule="auto"/>
        <w:jc w:val="both"/>
        <w:rPr>
          <w:sz w:val="24"/>
          <w:szCs w:val="24"/>
        </w:rPr>
      </w:pPr>
      <w:r w:rsidRPr="009554F1">
        <w:rPr>
          <w:color w:val="000000"/>
          <w:sz w:val="24"/>
          <w:szCs w:val="24"/>
        </w:rPr>
        <w:t xml:space="preserve">Bir diğer merkezimiz olan Balkan Araştırmaları </w:t>
      </w:r>
      <w:r w:rsidRPr="009554F1">
        <w:rPr>
          <w:sz w:val="24"/>
          <w:szCs w:val="24"/>
        </w:rPr>
        <w:t xml:space="preserve">Uygulama ve Araştırma Merkezi ise 21.09.2011 tarih ve 28061 sayılı Resmi Gazete’ de yayımlanan yönetmeliği ile faaliyetlerine başlamış olup amacı; </w:t>
      </w:r>
      <w:r w:rsidRPr="009554F1">
        <w:rPr>
          <w:color w:val="000000"/>
          <w:sz w:val="24"/>
          <w:szCs w:val="24"/>
        </w:rPr>
        <w:t>Türkiye ile Balkan ülkeleri arasındaki siyasi, kültürel, sosyal ve ekonomik ilişkiler ile ilgili araştırmalar yapmak, konu ile ilgili ulusal ve uluslararası etkinlikler düzenlemek ve akademik yayınlar yapmak, Balkanlar ile ilgili sivil toplum örgütleri ile işbirliği yapmak ve Balkanlar ile ilgili projeler üretmek olarak belirlenmiştir.</w:t>
      </w:r>
    </w:p>
    <w:p w:rsidR="009132A6" w:rsidRPr="009554F1" w:rsidRDefault="009132A6" w:rsidP="00AE35DC">
      <w:pPr>
        <w:pStyle w:val="3-normalyaz"/>
        <w:spacing w:line="276" w:lineRule="auto"/>
        <w:jc w:val="both"/>
      </w:pPr>
      <w:r w:rsidRPr="009554F1">
        <w:rPr>
          <w:color w:val="000000"/>
        </w:rPr>
        <w:t xml:space="preserve">Bilindiği üzere Üniversitemizin 2021-2025 Stratejik Planı kapsamında Uygulama ve Araştırma Merkezlerinin çalışma ve çıktılarının dönemsel gerçekleşme sonuçları takip edilmektedir. Yükseköğretim Kurulu Başkanlığı da yılda iki kez Uygulama ve Araştırma Merkezlerinin performans verilerini talep etmektedir. Bu kapsamda Yükseköğretim Kurulu Başkanlığı, gönderdiği 08.11.2021 tarih ve </w:t>
      </w:r>
      <w:r w:rsidRPr="009554F1">
        <w:t xml:space="preserve">E.83065 sayılı yazısı ile YÖKSİS’ te bu amaçla oluşturulan ve ilgili kurumların dönemsel gerçekleşme sonuçlarının kayıtlandığı portal içeriğinde, faaliyet ve çıktı </w:t>
      </w:r>
      <w:r w:rsidRPr="009554F1">
        <w:lastRenderedPageBreak/>
        <w:t>bildiriminde bulunmayan Uygulama ve Araştırma Merkezlerinin, Yükseköğretim Kurulu Başkanlığı kararı ile kapatılabileceğini de üniversitelere bildirmiştir.</w:t>
      </w:r>
    </w:p>
    <w:p w:rsidR="009132A6" w:rsidRPr="009554F1" w:rsidRDefault="009132A6" w:rsidP="00AE35DC">
      <w:pPr>
        <w:shd w:val="clear" w:color="auto" w:fill="FFFFFF"/>
        <w:spacing w:after="100" w:line="276" w:lineRule="auto"/>
        <w:jc w:val="both"/>
        <w:rPr>
          <w:sz w:val="24"/>
          <w:szCs w:val="24"/>
        </w:rPr>
      </w:pPr>
      <w:r w:rsidRPr="009554F1">
        <w:rPr>
          <w:sz w:val="24"/>
          <w:szCs w:val="24"/>
        </w:rPr>
        <w:t xml:space="preserve">Bu kapsamda; Yörük Türkmen Kültürü Uygulama ve Araştırma Merkezi bünyesinde </w:t>
      </w:r>
      <w:r w:rsidRPr="009554F1">
        <w:rPr>
          <w:color w:val="000000"/>
          <w:sz w:val="24"/>
          <w:szCs w:val="24"/>
        </w:rPr>
        <w:t xml:space="preserve">Yörük-Türkmen kültürü üzerine yapılması planlanan çalışma ve etkinlikler ile Balkan Araştırmaları </w:t>
      </w:r>
      <w:r w:rsidRPr="009554F1">
        <w:rPr>
          <w:sz w:val="24"/>
          <w:szCs w:val="24"/>
        </w:rPr>
        <w:t>Uygulama ve Araştırma Merkezi bünyesinde gerçekleştirilmesi hedefi benimsenen “</w:t>
      </w:r>
      <w:r w:rsidRPr="009554F1">
        <w:rPr>
          <w:color w:val="000000"/>
          <w:sz w:val="24"/>
          <w:szCs w:val="24"/>
        </w:rPr>
        <w:t>Türkiye ile Balkan ülkeleri arasındaki siyasi, kültürel, sosyal ve ekonomik ilişkiler ile ilgili araştırmalar yapmak, konu ile ilgili ulusal ve uluslararası etkinlikler düzenlemek ve akademik yayınlar yapmak, Balkanlar ile ilgili sivil toplum örgütleri ile işbirliği yapmak ve projeler üretmek” çalışma alanlarının, kapsamının genişletilerek “Türk Dünyası Araştırmaları” üst başlığında birleştirilmesinin, daha etkin ve verimli çalışmaları ve çıktıları beraberinde getireceği değerlendirilmiştir.</w:t>
      </w:r>
    </w:p>
    <w:p w:rsidR="00A5009F" w:rsidRPr="009554F1" w:rsidRDefault="009132A6" w:rsidP="009554F1">
      <w:pPr>
        <w:shd w:val="clear" w:color="auto" w:fill="FFFFFF"/>
        <w:spacing w:after="100" w:afterAutospacing="1"/>
        <w:jc w:val="both"/>
        <w:rPr>
          <w:sz w:val="24"/>
          <w:szCs w:val="24"/>
        </w:rPr>
      </w:pPr>
      <w:r w:rsidRPr="009554F1">
        <w:rPr>
          <w:color w:val="000000"/>
          <w:sz w:val="24"/>
          <w:szCs w:val="24"/>
        </w:rPr>
        <w:t xml:space="preserve">Yukarıda tanımlanan gerekçeler dahilinde; Uygulama ve Araştırma Merkezlerinin kuruluş amaçları ile uyumlu faaliyet ve çıktı üretme çalışmaları sürecinin ve dönemsel sonuçlarının değerlendirilmesi sonucunda; Balkan Araştırmaları Araştırma ve Uygulama Merkezi (DEBAMER) ve Yörük – Türkmen Kültürü Uygulama ve Araştırma Merkezi’nin (DEYÖRMER) mevcut yönetmeliklerinin uyumlulukları çerçevesinde, “Türk Dünyası Uygulama ve Araştırma Merkezi” başlığında </w:t>
      </w:r>
      <w:r w:rsidRPr="009554F1">
        <w:rPr>
          <w:sz w:val="24"/>
          <w:szCs w:val="24"/>
        </w:rPr>
        <w:t>birleştirilmesi</w:t>
      </w:r>
      <w:r w:rsidR="00B4244D" w:rsidRPr="009554F1">
        <w:rPr>
          <w:sz w:val="24"/>
          <w:szCs w:val="24"/>
        </w:rPr>
        <w:t>nin</w:t>
      </w:r>
      <w:r w:rsidRPr="009554F1">
        <w:rPr>
          <w:sz w:val="24"/>
          <w:szCs w:val="24"/>
        </w:rPr>
        <w:t xml:space="preserve"> </w:t>
      </w:r>
      <w:r w:rsidR="00B4244D" w:rsidRPr="009554F1">
        <w:rPr>
          <w:sz w:val="24"/>
          <w:szCs w:val="24"/>
        </w:rPr>
        <w:t>uygunluğuna ve konunun 2547 Sayılı Kanunun 7/d-2 maddesi uyarınca Yükseköğretim Kurulu Başkanlığı’na arzına oybirliği ile karar verildi.</w:t>
      </w:r>
    </w:p>
    <w:bookmarkEnd w:id="1"/>
    <w:p w:rsidR="00A5009F" w:rsidRPr="009554F1" w:rsidRDefault="00A5009F" w:rsidP="002E79F9">
      <w:pPr>
        <w:jc w:val="both"/>
        <w:rPr>
          <w:sz w:val="24"/>
          <w:szCs w:val="24"/>
        </w:rPr>
      </w:pPr>
      <w:r w:rsidRPr="009554F1">
        <w:rPr>
          <w:sz w:val="24"/>
          <w:szCs w:val="24"/>
        </w:rPr>
        <w:tab/>
      </w:r>
    </w:p>
    <w:p w:rsidR="009554F1" w:rsidRPr="009554F1" w:rsidRDefault="007D0692" w:rsidP="007D0692">
      <w:pPr>
        <w:spacing w:after="120"/>
        <w:jc w:val="both"/>
        <w:rPr>
          <w:b/>
          <w:sz w:val="24"/>
          <w:szCs w:val="24"/>
        </w:rPr>
      </w:pPr>
      <w:bookmarkStart w:id="2" w:name="_Hlk121139292"/>
      <w:r w:rsidRPr="009554F1">
        <w:rPr>
          <w:b/>
          <w:color w:val="000000"/>
          <w:sz w:val="24"/>
          <w:szCs w:val="24"/>
          <w:u w:val="single"/>
        </w:rPr>
        <w:t>KARAR 4</w:t>
      </w:r>
      <w:r w:rsidR="009132A6" w:rsidRPr="009554F1">
        <w:rPr>
          <w:b/>
          <w:color w:val="000000"/>
          <w:sz w:val="24"/>
          <w:szCs w:val="24"/>
          <w:u w:val="single"/>
        </w:rPr>
        <w:t>-</w:t>
      </w:r>
      <w:r w:rsidR="009132A6" w:rsidRPr="009554F1">
        <w:rPr>
          <w:sz w:val="24"/>
          <w:szCs w:val="24"/>
          <w:lang w:eastAsia="x-none"/>
        </w:rPr>
        <w:t xml:space="preserve"> </w:t>
      </w:r>
      <w:r w:rsidR="00EA479E" w:rsidRPr="009528EE">
        <w:rPr>
          <w:color w:val="000000"/>
          <w:sz w:val="24"/>
          <w:szCs w:val="24"/>
          <w:shd w:val="clear" w:color="auto" w:fill="FFFFFF"/>
        </w:rPr>
        <w:t>Aile Araştırmaları ve Uygulama Merkezi (ALAUM) ile Kadın Hakları ve Sorunları Araştırma ve Uygulama Merkezi (DEKAUM)</w:t>
      </w:r>
      <w:r w:rsidR="00EA479E" w:rsidRPr="009528EE">
        <w:rPr>
          <w:sz w:val="24"/>
          <w:szCs w:val="24"/>
          <w:lang w:eastAsia="x-none"/>
        </w:rPr>
        <w:t>’</w:t>
      </w:r>
      <w:proofErr w:type="spellStart"/>
      <w:r w:rsidR="00EA479E" w:rsidRPr="009528EE">
        <w:rPr>
          <w:sz w:val="24"/>
          <w:szCs w:val="24"/>
          <w:lang w:eastAsia="x-none"/>
        </w:rPr>
        <w:t>nin</w:t>
      </w:r>
      <w:proofErr w:type="spellEnd"/>
      <w:r w:rsidR="00EA479E" w:rsidRPr="009528EE">
        <w:rPr>
          <w:sz w:val="24"/>
          <w:szCs w:val="24"/>
          <w:lang w:eastAsia="x-none"/>
        </w:rPr>
        <w:t xml:space="preserve"> Üniversitemiz Stratejik Planı ve akademik verimlilik ilkesinden hareketle, çalışma alanlarının ve faaliyet içeriklerinin benzer temalarda yoğunlaşması nedeniyle birleştirilerek,  Kadın ve Aile Çalış</w:t>
      </w:r>
      <w:r w:rsidR="00EA479E">
        <w:rPr>
          <w:sz w:val="24"/>
          <w:szCs w:val="24"/>
          <w:lang w:eastAsia="x-none"/>
        </w:rPr>
        <w:t xml:space="preserve">maları Uygulama ve Araştırma </w:t>
      </w:r>
      <w:r w:rsidR="00EA479E" w:rsidRPr="009528EE">
        <w:rPr>
          <w:sz w:val="24"/>
          <w:szCs w:val="24"/>
          <w:lang w:eastAsia="x-none"/>
        </w:rPr>
        <w:t>Merkezi olarak adının değiştirilmesi ile söz konusu merkeze ait yönetmeliğin görüşülmesi</w:t>
      </w:r>
      <w:r w:rsidR="00EA479E">
        <w:rPr>
          <w:sz w:val="24"/>
          <w:szCs w:val="24"/>
          <w:lang w:eastAsia="x-none"/>
        </w:rPr>
        <w:t xml:space="preserve">ne </w:t>
      </w:r>
      <w:r w:rsidR="00FC6C27" w:rsidRPr="009554F1">
        <w:rPr>
          <w:sz w:val="24"/>
          <w:szCs w:val="24"/>
          <w:lang w:eastAsia="x-none"/>
        </w:rPr>
        <w:t>ilişkin Strateji Geliştirme Daire Başkanlığının  25.11.2022 tarihli ve 435867 sayılı yazısı incelendi.</w:t>
      </w:r>
    </w:p>
    <w:p w:rsidR="007D0692" w:rsidRPr="009554F1" w:rsidRDefault="007D0692" w:rsidP="009554F1">
      <w:pPr>
        <w:spacing w:after="120"/>
        <w:jc w:val="both"/>
        <w:rPr>
          <w:sz w:val="24"/>
          <w:szCs w:val="24"/>
          <w:lang w:eastAsia="x-none"/>
        </w:rPr>
      </w:pPr>
      <w:r w:rsidRPr="009554F1">
        <w:rPr>
          <w:b/>
          <w:sz w:val="24"/>
          <w:szCs w:val="24"/>
        </w:rPr>
        <w:t>Görüşmeler Sonunda;</w:t>
      </w:r>
    </w:p>
    <w:p w:rsidR="007D0692" w:rsidRPr="009554F1" w:rsidRDefault="007D0692" w:rsidP="00AE35DC">
      <w:pPr>
        <w:jc w:val="both"/>
        <w:rPr>
          <w:sz w:val="24"/>
          <w:szCs w:val="24"/>
        </w:rPr>
      </w:pPr>
      <w:r w:rsidRPr="009554F1">
        <w:rPr>
          <w:sz w:val="24"/>
          <w:szCs w:val="24"/>
        </w:rPr>
        <w:t>Üniversitemizin Uygulama ve Araştırma Merkezlerinden Aile Araştırmaları ve Uygulama Merkezi, 29.05.2006 tarihli ve 26182 sayılı Resmi Gazete’ de yayımlanan yönetmeliği ile faaliyetlerine başlamıştır. Merkezin yönetmeliğinde amaçları;</w:t>
      </w:r>
    </w:p>
    <w:p w:rsidR="007D0692" w:rsidRPr="009554F1" w:rsidRDefault="007D0692" w:rsidP="007D0692">
      <w:pPr>
        <w:jc w:val="both"/>
        <w:rPr>
          <w:sz w:val="24"/>
          <w:szCs w:val="24"/>
        </w:rPr>
      </w:pPr>
    </w:p>
    <w:p w:rsidR="007D0692" w:rsidRPr="009554F1" w:rsidRDefault="007D0692" w:rsidP="007D0692">
      <w:pPr>
        <w:jc w:val="both"/>
        <w:rPr>
          <w:sz w:val="24"/>
          <w:szCs w:val="24"/>
        </w:rPr>
      </w:pPr>
      <w:r w:rsidRPr="009554F1">
        <w:rPr>
          <w:sz w:val="24"/>
          <w:szCs w:val="24"/>
        </w:rPr>
        <w:t> a) Türkiye’de ailenin bedensel, ruhsal ve sosyal sağlığını korumayı ve iyileştirmeyi amaçlayan projeler üretecek kadroları yetiştirmek,</w:t>
      </w:r>
    </w:p>
    <w:p w:rsidR="007D0692" w:rsidRPr="009554F1" w:rsidRDefault="007D0692" w:rsidP="007D0692">
      <w:pPr>
        <w:jc w:val="both"/>
        <w:rPr>
          <w:sz w:val="24"/>
          <w:szCs w:val="24"/>
        </w:rPr>
      </w:pPr>
      <w:r w:rsidRPr="009554F1">
        <w:rPr>
          <w:sz w:val="24"/>
          <w:szCs w:val="24"/>
        </w:rPr>
        <w:t> b) Kamuoyunu aydınlatıcı eğitim çalışmalarında bulunmak,</w:t>
      </w:r>
    </w:p>
    <w:p w:rsidR="007D0692" w:rsidRPr="009554F1" w:rsidRDefault="007D0692" w:rsidP="007D0692">
      <w:pPr>
        <w:jc w:val="both"/>
        <w:rPr>
          <w:sz w:val="24"/>
          <w:szCs w:val="24"/>
        </w:rPr>
      </w:pPr>
      <w:r w:rsidRPr="009554F1">
        <w:rPr>
          <w:sz w:val="24"/>
          <w:szCs w:val="24"/>
        </w:rPr>
        <w:t xml:space="preserve"> c) Bu konularda çalışan ulusal ve uluslararası kurum ve kuruluşlarla işbirliği içinde araştırma, inceleme, danışmanlık ve yayın çalışmalarında bulunmak, etkinlikler düzenlemek, katılmak ve desteklemek, olarak tanımlanmıştır.</w:t>
      </w:r>
    </w:p>
    <w:p w:rsidR="007D0692" w:rsidRPr="009554F1" w:rsidRDefault="007D0692" w:rsidP="007D0692">
      <w:pPr>
        <w:jc w:val="both"/>
        <w:rPr>
          <w:sz w:val="24"/>
          <w:szCs w:val="24"/>
        </w:rPr>
      </w:pPr>
    </w:p>
    <w:p w:rsidR="007D0692" w:rsidRPr="009554F1" w:rsidRDefault="007D0692" w:rsidP="00AE35DC">
      <w:pPr>
        <w:shd w:val="clear" w:color="auto" w:fill="FFFFFF"/>
        <w:spacing w:after="100" w:line="200" w:lineRule="atLeast"/>
        <w:jc w:val="both"/>
        <w:rPr>
          <w:sz w:val="24"/>
          <w:szCs w:val="24"/>
        </w:rPr>
      </w:pPr>
      <w:r w:rsidRPr="009554F1">
        <w:rPr>
          <w:color w:val="000000"/>
          <w:sz w:val="24"/>
          <w:szCs w:val="24"/>
        </w:rPr>
        <w:t xml:space="preserve">Bir diğer merkezimiz olan Kadın Hakları ve Sorunları </w:t>
      </w:r>
      <w:r w:rsidRPr="009554F1">
        <w:rPr>
          <w:sz w:val="24"/>
          <w:szCs w:val="24"/>
        </w:rPr>
        <w:t xml:space="preserve">Uygulama ve Araştırma Merkezi ise 26.10.2009 tarih ve 27388 sayılı Resmi Gazete’ de yayımlanan yönetmeliği ile faaliyetlerine başlamış olup amaçları, Türkiye’de insan hakları ve kadın sorunlarına ilişkin düşünsel açılıma katkı vermek için projeler üretecek kadroları yetiştirmeye yönelik, kamuoyunu aydınlatıcı eğitim faaliyetlerinde bulunmak, bu konularda çalışan ulusal ve uluslararası kurum ve kuruluşlarla </w:t>
      </w:r>
      <w:r w:rsidRPr="009554F1">
        <w:rPr>
          <w:sz w:val="24"/>
          <w:szCs w:val="24"/>
        </w:rPr>
        <w:lastRenderedPageBreak/>
        <w:t>işbirliği içinde araştırma, inceleme, danışmanlık ve yayın faaliyetlerinde bulunmak, etkinlikler düzenlemek, katılmak ve desteklemektir.</w:t>
      </w:r>
    </w:p>
    <w:p w:rsidR="007D0692" w:rsidRPr="009554F1" w:rsidRDefault="007D0692" w:rsidP="00AE35DC">
      <w:pPr>
        <w:pStyle w:val="3-normalyaz"/>
        <w:spacing w:line="276" w:lineRule="auto"/>
        <w:jc w:val="both"/>
      </w:pPr>
      <w:r w:rsidRPr="009554F1">
        <w:rPr>
          <w:color w:val="000000"/>
        </w:rPr>
        <w:t xml:space="preserve">Bilindiği üzere Üniversitemizin 2021-2025 Stratejik Planı kapsamında Uygulama ve Araştırma Merkezlerinin çalışma ve çıktılarının dönemsel gerçekleşme sonuçları takip edilmektedir. Yükseköğretim Kurulu Başkanlığı da yılda iki kez uygulama ve araştırma merkezlerinin performans verilerini talep etmektedir. Bu kapsamda Yükseköğretim Kurulu Başkanlığı, gönderdiği 08.11.2021 tarih ve </w:t>
      </w:r>
      <w:r w:rsidRPr="009554F1">
        <w:t>E.83065 sayılı yazısı ile YÖKSİS’ te bu amaçla oluşturulan ve ilgili kurumların dönemsel gerçekleşme sonuçlarının kayıtlandığı portal içeriğinde, faaliyet ve çıktı bildiriminde bulunmayan Uygulama ve Araştırma Merkezlerinin, Yükseköğretim Kurulu Başkanlığı kararı ile kapatılabileceğini de üniversitelere bildirmiştir.</w:t>
      </w:r>
    </w:p>
    <w:p w:rsidR="007D0692" w:rsidRPr="000A77DF" w:rsidRDefault="007D0692" w:rsidP="007D0692">
      <w:pPr>
        <w:shd w:val="clear" w:color="auto" w:fill="FFFFFF"/>
        <w:spacing w:line="276" w:lineRule="auto"/>
        <w:jc w:val="both"/>
        <w:rPr>
          <w:bCs/>
          <w:sz w:val="24"/>
          <w:szCs w:val="24"/>
        </w:rPr>
      </w:pPr>
      <w:r w:rsidRPr="009554F1">
        <w:rPr>
          <w:sz w:val="24"/>
          <w:szCs w:val="24"/>
        </w:rPr>
        <w:t>Ayrıca, Aile Araştırmaları ve Uygulama Merkezi’nin (ALAUM</w:t>
      </w:r>
      <w:r w:rsidR="000A77DF">
        <w:rPr>
          <w:sz w:val="24"/>
          <w:szCs w:val="24"/>
        </w:rPr>
        <w:t>);</w:t>
      </w:r>
      <w:r w:rsidRPr="009554F1">
        <w:rPr>
          <w:sz w:val="24"/>
          <w:szCs w:val="24"/>
        </w:rPr>
        <w:t xml:space="preserve"> “</w:t>
      </w:r>
      <w:r w:rsidRPr="009554F1">
        <w:rPr>
          <w:i/>
          <w:sz w:val="24"/>
          <w:szCs w:val="24"/>
        </w:rPr>
        <w:t xml:space="preserve">Aile Araştırmaları ve Uygulama Merkezi’nin (ALAUM) kapatılarak, aile üzerine yapılacak çalışmaların DEÜ Kadın Hakları ve Sorunları Araştırma ve Uygulama Merkezi (DEKAUM) bünyesinde devam ettirilmesine ilişkin </w:t>
      </w:r>
      <w:bookmarkStart w:id="3" w:name="_GoBack"/>
      <w:bookmarkEnd w:id="3"/>
      <w:r w:rsidRPr="009554F1">
        <w:rPr>
          <w:i/>
          <w:sz w:val="24"/>
          <w:szCs w:val="24"/>
        </w:rPr>
        <w:t xml:space="preserve">merkez yönetim kurulunun toplanarak, DEÜ Kadın Hakları ve Sorunları Araştırma ve Uygulama Merkezi ile kurulan iletişim ve sundukları onay dahilinde ve aileye ilişkin gerçekleştirilecek tüm bilimsel faaliyetlerin DEÜ Kadın Hakları ve Sorunları Araştırma ve Uygulama Merkezi bünyesinde bir alt çalışma alanı olarak yer alması konusunu gündemine almış ve DEÜ Stratejik plan ve akademik verimlilik ilkesinden de hareketle, merkezin, çalışma alanı olan konuların DEÜ Kadın Hakları ve Sorunları Araştırma ve Uygulama Merkezi (DEKAUM) içerisinde bir alt çalışma alanı olarak devam ettirilmesine oy birliği ile karar verilmiştir.” </w:t>
      </w:r>
      <w:r w:rsidRPr="009554F1">
        <w:rPr>
          <w:sz w:val="24"/>
          <w:szCs w:val="24"/>
        </w:rPr>
        <w:t>bilgisi sunulmuştur</w:t>
      </w:r>
      <w:r w:rsidRPr="009554F1">
        <w:rPr>
          <w:i/>
          <w:sz w:val="24"/>
          <w:szCs w:val="24"/>
        </w:rPr>
        <w:t>.</w:t>
      </w:r>
    </w:p>
    <w:p w:rsidR="006D27F9" w:rsidRPr="009554F1" w:rsidRDefault="007D0692" w:rsidP="006D27F9">
      <w:pPr>
        <w:shd w:val="clear" w:color="auto" w:fill="FFFFFF"/>
        <w:spacing w:after="100" w:afterAutospacing="1"/>
        <w:jc w:val="both"/>
        <w:rPr>
          <w:sz w:val="24"/>
          <w:szCs w:val="24"/>
        </w:rPr>
      </w:pPr>
      <w:r w:rsidRPr="009554F1">
        <w:rPr>
          <w:color w:val="000000"/>
          <w:sz w:val="24"/>
          <w:szCs w:val="24"/>
        </w:rPr>
        <w:t xml:space="preserve">Bu kapsamda; Uygulama ve Araştırma Merkezlerinin kuruluş amaçları ile uyumlu faaliyet ve çıktı üretme çalışmaları sürecinin ve dönemsel sonuçlarının değerlendirilmesi sonucunda; </w:t>
      </w:r>
      <w:r w:rsidRPr="009554F1">
        <w:rPr>
          <w:sz w:val="24"/>
          <w:szCs w:val="24"/>
        </w:rPr>
        <w:t>Aile Araştırmaları ve Uygulama Merkezi (ALAUM) ile Kadın Hakları ve Sorunları Araştırma ve Uygulama Merkezi’nin (DEKAUM),Üniversitemiz Stratejik Planı ve akademik verimlilik ilkesinden hareketle,  çalışma alanlarının ve faaliyet içeriklerinin benzer temalarda yoğunlaşması nedeniyle; Kadın ve Aile Çalışmaları Uygulama ve Araştırma ve Merkezi başlığında birleştirilmesi</w:t>
      </w:r>
      <w:r w:rsidR="006D27F9" w:rsidRPr="009554F1">
        <w:rPr>
          <w:sz w:val="24"/>
          <w:szCs w:val="24"/>
        </w:rPr>
        <w:t>nin</w:t>
      </w:r>
      <w:r w:rsidRPr="009554F1">
        <w:rPr>
          <w:sz w:val="24"/>
          <w:szCs w:val="24"/>
        </w:rPr>
        <w:t xml:space="preserve"> </w:t>
      </w:r>
      <w:r w:rsidR="006D27F9" w:rsidRPr="009554F1">
        <w:rPr>
          <w:sz w:val="24"/>
          <w:szCs w:val="24"/>
        </w:rPr>
        <w:t>uygunluğuna ve konunun 2547 Sayılı Kanunun 7/d-2 maddesi uyarınca Yükseköğretim Kurulu Başkanlığı’na arzına oybirliği ile karar verildi.</w:t>
      </w:r>
    </w:p>
    <w:p w:rsidR="003B03CD" w:rsidRDefault="003B03CD" w:rsidP="00CD309B">
      <w:pPr>
        <w:contextualSpacing/>
        <w:mirrorIndents/>
        <w:jc w:val="both"/>
        <w:rPr>
          <w:b/>
          <w:color w:val="000000" w:themeColor="text1"/>
          <w:sz w:val="24"/>
          <w:szCs w:val="24"/>
          <w:lang w:eastAsia="x-none"/>
        </w:rPr>
      </w:pPr>
    </w:p>
    <w:p w:rsidR="00AE35DC" w:rsidRDefault="00AE35DC" w:rsidP="00CD309B">
      <w:pPr>
        <w:contextualSpacing/>
        <w:mirrorIndents/>
        <w:jc w:val="both"/>
        <w:rPr>
          <w:b/>
          <w:color w:val="000000" w:themeColor="text1"/>
          <w:sz w:val="24"/>
          <w:szCs w:val="24"/>
          <w:lang w:eastAsia="x-none"/>
        </w:rPr>
      </w:pPr>
    </w:p>
    <w:p w:rsidR="00AE35DC" w:rsidRDefault="00AE35DC" w:rsidP="00CD309B">
      <w:pPr>
        <w:contextualSpacing/>
        <w:mirrorIndents/>
        <w:jc w:val="both"/>
        <w:rPr>
          <w:b/>
          <w:color w:val="000000" w:themeColor="text1"/>
          <w:sz w:val="24"/>
          <w:szCs w:val="24"/>
          <w:lang w:eastAsia="x-none"/>
        </w:rPr>
      </w:pPr>
    </w:p>
    <w:p w:rsidR="00AE35DC" w:rsidRDefault="00AE35DC" w:rsidP="00CD309B">
      <w:pPr>
        <w:contextualSpacing/>
        <w:mirrorIndents/>
        <w:jc w:val="both"/>
        <w:rPr>
          <w:b/>
          <w:color w:val="000000" w:themeColor="text1"/>
          <w:sz w:val="24"/>
          <w:szCs w:val="24"/>
          <w:lang w:eastAsia="x-none"/>
        </w:rPr>
      </w:pPr>
    </w:p>
    <w:bookmarkEnd w:id="2"/>
    <w:p w:rsidR="00AE35DC" w:rsidRDefault="00AE35DC" w:rsidP="00CD309B">
      <w:pPr>
        <w:contextualSpacing/>
        <w:mirrorIndents/>
        <w:jc w:val="both"/>
        <w:rPr>
          <w:b/>
          <w:color w:val="000000" w:themeColor="text1"/>
          <w:sz w:val="24"/>
          <w:szCs w:val="24"/>
          <w:lang w:eastAsia="x-none"/>
        </w:rPr>
      </w:pPr>
    </w:p>
    <w:p w:rsidR="00AE35DC" w:rsidRDefault="00AE35DC" w:rsidP="00CD309B">
      <w:pPr>
        <w:contextualSpacing/>
        <w:mirrorIndents/>
        <w:jc w:val="both"/>
        <w:rPr>
          <w:b/>
          <w:color w:val="000000" w:themeColor="text1"/>
          <w:sz w:val="24"/>
          <w:szCs w:val="24"/>
          <w:lang w:eastAsia="x-none"/>
        </w:rPr>
      </w:pPr>
    </w:p>
    <w:p w:rsidR="003B03CD" w:rsidRDefault="003B03CD" w:rsidP="00CD309B">
      <w:pPr>
        <w:contextualSpacing/>
        <w:mirrorIndents/>
        <w:jc w:val="both"/>
        <w:rPr>
          <w:b/>
          <w:color w:val="000000" w:themeColor="text1"/>
          <w:sz w:val="24"/>
          <w:szCs w:val="24"/>
          <w:lang w:eastAsia="x-none"/>
        </w:rPr>
      </w:pPr>
    </w:p>
    <w:p w:rsidR="00CD309B" w:rsidRDefault="00CD309B" w:rsidP="00CD309B">
      <w:pPr>
        <w:contextualSpacing/>
        <w:mirrorIndents/>
        <w:jc w:val="both"/>
        <w:rPr>
          <w:color w:val="000000" w:themeColor="text1"/>
          <w:sz w:val="24"/>
          <w:szCs w:val="24"/>
        </w:rPr>
      </w:pPr>
      <w:bookmarkStart w:id="4" w:name="_Hlk121139371"/>
      <w:r w:rsidRPr="007076EE">
        <w:rPr>
          <w:b/>
          <w:color w:val="000000" w:themeColor="text1"/>
          <w:sz w:val="24"/>
          <w:szCs w:val="24"/>
          <w:lang w:eastAsia="x-none"/>
        </w:rPr>
        <w:t xml:space="preserve"> </w:t>
      </w:r>
      <w:r w:rsidRPr="007076EE">
        <w:rPr>
          <w:b/>
          <w:color w:val="000000" w:themeColor="text1"/>
          <w:sz w:val="24"/>
          <w:szCs w:val="24"/>
          <w:u w:val="single"/>
          <w:lang w:val="x-none" w:eastAsia="x-none"/>
        </w:rPr>
        <w:t>KARAR</w:t>
      </w:r>
      <w:r w:rsidRPr="007076EE">
        <w:rPr>
          <w:b/>
          <w:color w:val="000000" w:themeColor="text1"/>
          <w:sz w:val="24"/>
          <w:szCs w:val="24"/>
          <w:u w:val="single"/>
          <w:lang w:eastAsia="x-none"/>
        </w:rPr>
        <w:t xml:space="preserve"> </w:t>
      </w:r>
      <w:r>
        <w:rPr>
          <w:b/>
          <w:color w:val="000000" w:themeColor="text1"/>
          <w:sz w:val="24"/>
          <w:szCs w:val="24"/>
          <w:u w:val="single"/>
          <w:lang w:eastAsia="x-none"/>
        </w:rPr>
        <w:t>5</w:t>
      </w:r>
      <w:r w:rsidRPr="007076EE">
        <w:rPr>
          <w:b/>
          <w:color w:val="000000" w:themeColor="text1"/>
          <w:sz w:val="24"/>
          <w:szCs w:val="24"/>
          <w:lang w:eastAsia="x-none"/>
        </w:rPr>
        <w:t xml:space="preserve">- </w:t>
      </w:r>
      <w:r w:rsidRPr="00FB1423">
        <w:rPr>
          <w:sz w:val="24"/>
          <w:szCs w:val="24"/>
          <w:lang w:eastAsia="x-none"/>
        </w:rPr>
        <w:t xml:space="preserve">Dokuz Eylül Üniversitesi Sağlık Uygulama ve Araştırma Merkezi </w:t>
      </w:r>
      <w:r>
        <w:rPr>
          <w:sz w:val="24"/>
          <w:szCs w:val="24"/>
          <w:lang w:eastAsia="x-none"/>
        </w:rPr>
        <w:t>Yönetmeliğinin</w:t>
      </w:r>
      <w:r w:rsidRPr="00FB1423">
        <w:rPr>
          <w:sz w:val="24"/>
          <w:szCs w:val="24"/>
          <w:lang w:eastAsia="x-none"/>
        </w:rPr>
        <w:t xml:space="preserve"> yürürlükten kaldırılarak </w:t>
      </w:r>
      <w:r w:rsidRPr="007076EE">
        <w:rPr>
          <w:color w:val="000000" w:themeColor="text1"/>
          <w:sz w:val="24"/>
          <w:szCs w:val="24"/>
        </w:rPr>
        <w:t xml:space="preserve">yerine yeni Yönergenin görüşülmesine ilişkin </w:t>
      </w:r>
      <w:r w:rsidR="00BB715E">
        <w:rPr>
          <w:color w:val="000000" w:themeColor="text1"/>
          <w:sz w:val="24"/>
          <w:szCs w:val="24"/>
        </w:rPr>
        <w:t>Uygulama ve Araştırma Hastanesi Başhekimliğinin 01</w:t>
      </w:r>
      <w:r w:rsidRPr="007076EE">
        <w:rPr>
          <w:color w:val="000000" w:themeColor="text1"/>
          <w:sz w:val="24"/>
          <w:szCs w:val="24"/>
        </w:rPr>
        <w:t>.</w:t>
      </w:r>
      <w:r w:rsidR="00BB715E">
        <w:rPr>
          <w:color w:val="000000" w:themeColor="text1"/>
          <w:sz w:val="24"/>
          <w:szCs w:val="24"/>
        </w:rPr>
        <w:t>12</w:t>
      </w:r>
      <w:r w:rsidRPr="007076EE">
        <w:rPr>
          <w:color w:val="000000" w:themeColor="text1"/>
          <w:sz w:val="24"/>
          <w:szCs w:val="24"/>
        </w:rPr>
        <w:t>.202</w:t>
      </w:r>
      <w:r w:rsidR="00BB715E">
        <w:rPr>
          <w:color w:val="000000" w:themeColor="text1"/>
          <w:sz w:val="24"/>
          <w:szCs w:val="24"/>
        </w:rPr>
        <w:t>2</w:t>
      </w:r>
      <w:r w:rsidRPr="007076EE">
        <w:rPr>
          <w:color w:val="000000" w:themeColor="text1"/>
          <w:sz w:val="24"/>
          <w:szCs w:val="24"/>
        </w:rPr>
        <w:t xml:space="preserve"> tarihli ve </w:t>
      </w:r>
      <w:r w:rsidR="00BB715E">
        <w:rPr>
          <w:color w:val="000000" w:themeColor="text1"/>
          <w:sz w:val="24"/>
          <w:szCs w:val="24"/>
        </w:rPr>
        <w:t>441636</w:t>
      </w:r>
      <w:r w:rsidRPr="007076EE">
        <w:rPr>
          <w:color w:val="000000" w:themeColor="text1"/>
          <w:sz w:val="24"/>
          <w:szCs w:val="24"/>
        </w:rPr>
        <w:t xml:space="preserve"> sayılı yazısı ve ekleri incelendi.</w:t>
      </w:r>
    </w:p>
    <w:p w:rsidR="003B03CD" w:rsidRPr="007076EE" w:rsidRDefault="003B03CD" w:rsidP="00CD309B">
      <w:pPr>
        <w:contextualSpacing/>
        <w:mirrorIndents/>
        <w:jc w:val="both"/>
        <w:rPr>
          <w:color w:val="000000" w:themeColor="text1"/>
          <w:sz w:val="24"/>
          <w:szCs w:val="24"/>
        </w:rPr>
      </w:pPr>
    </w:p>
    <w:p w:rsidR="00AE35DC" w:rsidRDefault="00CD309B" w:rsidP="00AE35DC">
      <w:pPr>
        <w:spacing w:after="120"/>
        <w:jc w:val="both"/>
        <w:rPr>
          <w:b/>
          <w:bCs/>
          <w:color w:val="000000" w:themeColor="text1"/>
          <w:sz w:val="24"/>
          <w:szCs w:val="24"/>
        </w:rPr>
      </w:pPr>
      <w:r w:rsidRPr="007076EE">
        <w:rPr>
          <w:b/>
          <w:bCs/>
          <w:color w:val="000000" w:themeColor="text1"/>
          <w:sz w:val="24"/>
          <w:szCs w:val="24"/>
        </w:rPr>
        <w:t>Görüşmeler sonunda;</w:t>
      </w:r>
    </w:p>
    <w:p w:rsidR="00CD309B" w:rsidRPr="00AE35DC" w:rsidRDefault="00CD309B" w:rsidP="00AE35DC">
      <w:pPr>
        <w:spacing w:after="120"/>
        <w:jc w:val="both"/>
        <w:rPr>
          <w:b/>
          <w:bCs/>
          <w:color w:val="000000" w:themeColor="text1"/>
          <w:sz w:val="24"/>
          <w:szCs w:val="24"/>
        </w:rPr>
      </w:pPr>
      <w:r w:rsidRPr="007076EE">
        <w:rPr>
          <w:color w:val="000000" w:themeColor="text1"/>
          <w:sz w:val="24"/>
          <w:szCs w:val="24"/>
        </w:rPr>
        <w:lastRenderedPageBreak/>
        <w:t xml:space="preserve"> </w:t>
      </w:r>
      <w:r w:rsidR="001D558E" w:rsidRPr="001D558E">
        <w:rPr>
          <w:color w:val="000000" w:themeColor="text1"/>
          <w:sz w:val="24"/>
          <w:szCs w:val="24"/>
        </w:rPr>
        <w:t xml:space="preserve">24.02.2010 tarihli ve 27503 </w:t>
      </w:r>
      <w:r w:rsidR="001D558E" w:rsidRPr="001D558E">
        <w:rPr>
          <w:color w:val="000000"/>
          <w:sz w:val="24"/>
          <w:szCs w:val="24"/>
        </w:rPr>
        <w:t xml:space="preserve">sayılı Resmî </w:t>
      </w:r>
      <w:proofErr w:type="spellStart"/>
      <w:r w:rsidR="001D558E" w:rsidRPr="001D558E">
        <w:rPr>
          <w:color w:val="000000"/>
          <w:sz w:val="24"/>
          <w:szCs w:val="24"/>
        </w:rPr>
        <w:t>Gazete’de</w:t>
      </w:r>
      <w:proofErr w:type="spellEnd"/>
      <w:r w:rsidR="001D558E" w:rsidRPr="001D558E">
        <w:rPr>
          <w:color w:val="000000"/>
          <w:sz w:val="24"/>
          <w:szCs w:val="24"/>
        </w:rPr>
        <w:t xml:space="preserve"> yayımlanan </w:t>
      </w:r>
      <w:r w:rsidR="00C67E8C" w:rsidRPr="001D558E">
        <w:rPr>
          <w:color w:val="000000" w:themeColor="text1"/>
          <w:sz w:val="24"/>
          <w:szCs w:val="24"/>
        </w:rPr>
        <w:t>Dokuz Eylül Üniversitesi Sağlık Uygulama ve Araştırma Merkezi Yönetmeliğinin yürürlükten kaldırılmasına ve yeni Yönetmeliğin</w:t>
      </w:r>
      <w:r w:rsidRPr="001D558E">
        <w:rPr>
          <w:color w:val="000000" w:themeColor="text1"/>
          <w:sz w:val="24"/>
          <w:szCs w:val="24"/>
        </w:rPr>
        <w:t xml:space="preserve"> </w:t>
      </w:r>
      <w:r w:rsidRPr="001D558E">
        <w:rPr>
          <w:color w:val="000000" w:themeColor="text1"/>
          <w:spacing w:val="-1"/>
          <w:sz w:val="24"/>
          <w:szCs w:val="24"/>
        </w:rPr>
        <w:t>ekteki şekilde kabulüne oybirliği ile karar verildi.</w:t>
      </w:r>
    </w:p>
    <w:bookmarkEnd w:id="4"/>
    <w:p w:rsidR="00337C7D" w:rsidRDefault="00337C7D" w:rsidP="00337C7D">
      <w:pPr>
        <w:spacing w:after="120"/>
        <w:contextualSpacing/>
        <w:mirrorIndents/>
        <w:jc w:val="both"/>
        <w:rPr>
          <w:color w:val="000000" w:themeColor="text1"/>
          <w:spacing w:val="-1"/>
          <w:sz w:val="24"/>
          <w:szCs w:val="24"/>
        </w:rPr>
      </w:pPr>
    </w:p>
    <w:p w:rsidR="00337C7D" w:rsidRPr="00C34241" w:rsidRDefault="00337C7D" w:rsidP="00337C7D">
      <w:pPr>
        <w:spacing w:after="120"/>
        <w:jc w:val="both"/>
        <w:rPr>
          <w:sz w:val="24"/>
          <w:szCs w:val="24"/>
        </w:rPr>
      </w:pPr>
      <w:bookmarkStart w:id="5" w:name="_Hlk121139408"/>
      <w:r w:rsidRPr="00337C7D">
        <w:rPr>
          <w:b/>
          <w:color w:val="000000" w:themeColor="text1"/>
          <w:spacing w:val="-1"/>
          <w:sz w:val="24"/>
          <w:szCs w:val="24"/>
          <w:u w:val="single"/>
        </w:rPr>
        <w:t>KARAR 6-</w:t>
      </w:r>
      <w:r>
        <w:rPr>
          <w:b/>
          <w:color w:val="000000" w:themeColor="text1"/>
          <w:spacing w:val="-1"/>
          <w:sz w:val="24"/>
          <w:szCs w:val="24"/>
          <w:u w:val="single"/>
        </w:rPr>
        <w:t xml:space="preserve"> </w:t>
      </w:r>
      <w:r>
        <w:rPr>
          <w:sz w:val="24"/>
          <w:szCs w:val="24"/>
        </w:rPr>
        <w:t>İ</w:t>
      </w:r>
      <w:r w:rsidRPr="00F34D89">
        <w:rPr>
          <w:rFonts w:eastAsia="Arial Unicode MS"/>
          <w:bCs/>
          <w:color w:val="000000" w:themeColor="text1"/>
          <w:sz w:val="24"/>
          <w:szCs w:val="24"/>
        </w:rPr>
        <w:t>zmir Meslek Yüksekokulu Bilgisayar Programcılığı Uzaktan Eğitim Programında 2022-2023 eğitim-öğretim yılı ara sınavları, dönem sonu sınavları ile bütünleme sınavlarının nerede ve ne şekilde yapılacağının belirlenmesi</w:t>
      </w:r>
      <w:r>
        <w:rPr>
          <w:rFonts w:eastAsia="Arial Unicode MS"/>
          <w:bCs/>
          <w:color w:val="000000" w:themeColor="text1"/>
          <w:sz w:val="24"/>
          <w:szCs w:val="24"/>
        </w:rPr>
        <w:t xml:space="preserve">ne </w:t>
      </w:r>
      <w:r w:rsidRPr="00C34241">
        <w:rPr>
          <w:sz w:val="24"/>
          <w:szCs w:val="24"/>
        </w:rPr>
        <w:t>ilişkin</w:t>
      </w:r>
      <w:r>
        <w:rPr>
          <w:sz w:val="24"/>
          <w:szCs w:val="24"/>
        </w:rPr>
        <w:t xml:space="preserve"> Müdürlüğün 23.11</w:t>
      </w:r>
      <w:r w:rsidRPr="00625DB3">
        <w:rPr>
          <w:sz w:val="24"/>
          <w:szCs w:val="24"/>
        </w:rPr>
        <w:t>.2022 tarihli ve E.</w:t>
      </w:r>
      <w:r>
        <w:rPr>
          <w:sz w:val="24"/>
          <w:szCs w:val="24"/>
        </w:rPr>
        <w:t>432177</w:t>
      </w:r>
      <w:r w:rsidRPr="00625DB3">
        <w:rPr>
          <w:sz w:val="24"/>
          <w:szCs w:val="24"/>
        </w:rPr>
        <w:t xml:space="preserve"> sayılı yazısı ve ekleri incelendi.</w:t>
      </w:r>
      <w:r w:rsidRPr="00C34241">
        <w:rPr>
          <w:sz w:val="24"/>
          <w:szCs w:val="24"/>
        </w:rPr>
        <w:t xml:space="preserve"> </w:t>
      </w:r>
    </w:p>
    <w:p w:rsidR="00337C7D" w:rsidRPr="00C34241" w:rsidRDefault="00337C7D" w:rsidP="00337C7D">
      <w:pPr>
        <w:spacing w:after="120"/>
        <w:rPr>
          <w:b/>
          <w:sz w:val="24"/>
          <w:szCs w:val="24"/>
        </w:rPr>
      </w:pPr>
      <w:r w:rsidRPr="00C34241">
        <w:rPr>
          <w:b/>
          <w:sz w:val="24"/>
          <w:szCs w:val="24"/>
        </w:rPr>
        <w:t>Görüşmeler sonunda;</w:t>
      </w:r>
    </w:p>
    <w:p w:rsidR="00337C7D" w:rsidRDefault="00337C7D" w:rsidP="00337C7D">
      <w:pPr>
        <w:spacing w:after="120"/>
        <w:jc w:val="both"/>
        <w:rPr>
          <w:sz w:val="24"/>
          <w:szCs w:val="24"/>
        </w:rPr>
      </w:pPr>
      <w:r>
        <w:rPr>
          <w:rFonts w:eastAsia="Arial Unicode MS"/>
          <w:bCs/>
          <w:color w:val="000000" w:themeColor="text1"/>
          <w:sz w:val="24"/>
          <w:szCs w:val="24"/>
        </w:rPr>
        <w:t>İ</w:t>
      </w:r>
      <w:r w:rsidRPr="00F34D89">
        <w:rPr>
          <w:rFonts w:eastAsia="Arial Unicode MS"/>
          <w:bCs/>
          <w:color w:val="000000" w:themeColor="text1"/>
          <w:sz w:val="24"/>
          <w:szCs w:val="24"/>
        </w:rPr>
        <w:t xml:space="preserve">zmir Meslek Yüksekokulu Bilgisayar Programcılığı Uzaktan Eğitim Programında 2022-2023 eğitim-öğretim yılı ara sınavları, dönem sonu sınavları ile bütünleme sınavlarının </w:t>
      </w:r>
      <w:r>
        <w:rPr>
          <w:sz w:val="24"/>
          <w:szCs w:val="24"/>
        </w:rPr>
        <w:t>Yüksekokul</w:t>
      </w:r>
      <w:r w:rsidRPr="00625DB3">
        <w:rPr>
          <w:sz w:val="24"/>
          <w:szCs w:val="24"/>
        </w:rPr>
        <w:t xml:space="preserve"> </w:t>
      </w:r>
      <w:r>
        <w:rPr>
          <w:sz w:val="24"/>
          <w:szCs w:val="24"/>
        </w:rPr>
        <w:t xml:space="preserve">Yönetim </w:t>
      </w:r>
      <w:r w:rsidRPr="00625DB3">
        <w:rPr>
          <w:sz w:val="24"/>
          <w:szCs w:val="24"/>
        </w:rPr>
        <w:t>Kurulunun</w:t>
      </w:r>
      <w:r>
        <w:rPr>
          <w:sz w:val="24"/>
          <w:szCs w:val="24"/>
        </w:rPr>
        <w:t xml:space="preserve"> 13.10</w:t>
      </w:r>
      <w:r w:rsidRPr="00625DB3">
        <w:rPr>
          <w:sz w:val="24"/>
          <w:szCs w:val="24"/>
        </w:rPr>
        <w:t xml:space="preserve">.2022 tarihli ve </w:t>
      </w:r>
      <w:r>
        <w:rPr>
          <w:sz w:val="24"/>
          <w:szCs w:val="24"/>
        </w:rPr>
        <w:t xml:space="preserve">36/09 </w:t>
      </w:r>
      <w:r w:rsidRPr="00625DB3">
        <w:rPr>
          <w:sz w:val="24"/>
          <w:szCs w:val="24"/>
        </w:rPr>
        <w:t xml:space="preserve">sayılı </w:t>
      </w:r>
      <w:r>
        <w:rPr>
          <w:sz w:val="24"/>
          <w:szCs w:val="24"/>
        </w:rPr>
        <w:t>K</w:t>
      </w:r>
      <w:r w:rsidRPr="00625DB3">
        <w:rPr>
          <w:sz w:val="24"/>
          <w:szCs w:val="24"/>
        </w:rPr>
        <w:t>ararı</w:t>
      </w:r>
      <w:r>
        <w:rPr>
          <w:sz w:val="24"/>
          <w:szCs w:val="24"/>
        </w:rPr>
        <w:t xml:space="preserve">nda belirtildiği </w:t>
      </w:r>
      <w:r w:rsidRPr="00482B4F">
        <w:rPr>
          <w:sz w:val="24"/>
          <w:szCs w:val="24"/>
        </w:rPr>
        <w:t>şekilde yapıl</w:t>
      </w:r>
      <w:r>
        <w:rPr>
          <w:sz w:val="24"/>
          <w:szCs w:val="24"/>
        </w:rPr>
        <w:t xml:space="preserve">masına </w:t>
      </w:r>
      <w:r w:rsidRPr="00C34241">
        <w:rPr>
          <w:sz w:val="24"/>
          <w:szCs w:val="24"/>
        </w:rPr>
        <w:t>oy birliği ile karar verildi.</w:t>
      </w:r>
    </w:p>
    <w:p w:rsidR="00337C7D" w:rsidRPr="00C34241" w:rsidRDefault="00337C7D" w:rsidP="00337C7D">
      <w:pPr>
        <w:jc w:val="both"/>
        <w:rPr>
          <w:sz w:val="24"/>
          <w:szCs w:val="24"/>
        </w:rPr>
      </w:pPr>
      <w:bookmarkStart w:id="6" w:name="_Hlk121139427"/>
      <w:bookmarkEnd w:id="5"/>
      <w:r w:rsidRPr="00337C7D">
        <w:rPr>
          <w:b/>
          <w:sz w:val="24"/>
          <w:szCs w:val="24"/>
          <w:u w:val="single"/>
        </w:rPr>
        <w:t>KARAR 7-</w:t>
      </w:r>
      <w:r>
        <w:rPr>
          <w:b/>
          <w:sz w:val="24"/>
          <w:szCs w:val="24"/>
          <w:u w:val="single"/>
        </w:rPr>
        <w:t xml:space="preserve"> </w:t>
      </w:r>
      <w:r>
        <w:rPr>
          <w:b/>
          <w:sz w:val="24"/>
          <w:szCs w:val="24"/>
        </w:rPr>
        <w:t>S</w:t>
      </w:r>
      <w:r>
        <w:rPr>
          <w:rFonts w:eastAsia="Arial Unicode MS"/>
          <w:bCs/>
          <w:color w:val="000000" w:themeColor="text1"/>
          <w:sz w:val="24"/>
          <w:szCs w:val="24"/>
        </w:rPr>
        <w:t>osyal Bilimler Enstitüsü bünyesinde yer alan uzaktan eğitim programlarında</w:t>
      </w:r>
      <w:r w:rsidRPr="004B04E1">
        <w:rPr>
          <w:rFonts w:eastAsia="Arial Unicode MS"/>
          <w:bCs/>
          <w:color w:val="000000" w:themeColor="text1"/>
          <w:sz w:val="24"/>
          <w:szCs w:val="24"/>
        </w:rPr>
        <w:t xml:space="preserve"> 2022-2023 eğitim-öğretim yılı</w:t>
      </w:r>
      <w:r>
        <w:rPr>
          <w:rFonts w:eastAsia="Arial Unicode MS"/>
          <w:bCs/>
          <w:color w:val="000000" w:themeColor="text1"/>
          <w:sz w:val="24"/>
          <w:szCs w:val="24"/>
        </w:rPr>
        <w:t>nda uygulanacak ölçme değerlendirme yöntemleri ile</w:t>
      </w:r>
      <w:r w:rsidRPr="004B04E1">
        <w:rPr>
          <w:rFonts w:eastAsia="Arial Unicode MS"/>
          <w:bCs/>
          <w:color w:val="000000" w:themeColor="text1"/>
          <w:sz w:val="24"/>
          <w:szCs w:val="24"/>
        </w:rPr>
        <w:t xml:space="preserve"> ara sınavlar, dönem sonu sınavlar</w:t>
      </w:r>
      <w:r>
        <w:rPr>
          <w:rFonts w:eastAsia="Arial Unicode MS"/>
          <w:bCs/>
          <w:color w:val="000000" w:themeColor="text1"/>
          <w:sz w:val="24"/>
          <w:szCs w:val="24"/>
        </w:rPr>
        <w:t>ı,</w:t>
      </w:r>
      <w:r w:rsidRPr="004B04E1">
        <w:rPr>
          <w:rFonts w:eastAsia="Arial Unicode MS"/>
          <w:bCs/>
          <w:color w:val="000000" w:themeColor="text1"/>
          <w:sz w:val="24"/>
          <w:szCs w:val="24"/>
        </w:rPr>
        <w:t xml:space="preserve"> bütünleme sınavlarının nerede ve ne şekilde yapılacağının belirlenmesi</w:t>
      </w:r>
      <w:r>
        <w:rPr>
          <w:rFonts w:eastAsia="Arial Unicode MS"/>
          <w:bCs/>
          <w:color w:val="000000" w:themeColor="text1"/>
          <w:sz w:val="24"/>
          <w:szCs w:val="24"/>
        </w:rPr>
        <w:t xml:space="preserve">ne </w:t>
      </w:r>
      <w:r w:rsidRPr="00C34241">
        <w:rPr>
          <w:sz w:val="24"/>
          <w:szCs w:val="24"/>
        </w:rPr>
        <w:t>ilişkin</w:t>
      </w:r>
      <w:r>
        <w:rPr>
          <w:sz w:val="24"/>
          <w:szCs w:val="24"/>
        </w:rPr>
        <w:t xml:space="preserve"> Müdürlüğün 29.11</w:t>
      </w:r>
      <w:r w:rsidRPr="00625DB3">
        <w:rPr>
          <w:sz w:val="24"/>
          <w:szCs w:val="24"/>
        </w:rPr>
        <w:t>.2022 tarihli ve E.</w:t>
      </w:r>
      <w:r>
        <w:rPr>
          <w:sz w:val="24"/>
          <w:szCs w:val="24"/>
        </w:rPr>
        <w:t>438953</w:t>
      </w:r>
      <w:r w:rsidRPr="00625DB3">
        <w:rPr>
          <w:sz w:val="24"/>
          <w:szCs w:val="24"/>
        </w:rPr>
        <w:t xml:space="preserve"> sayılı yazısı ve ekleri incelendi.</w:t>
      </w:r>
      <w:r w:rsidRPr="00C34241">
        <w:rPr>
          <w:sz w:val="24"/>
          <w:szCs w:val="24"/>
        </w:rPr>
        <w:t xml:space="preserve"> </w:t>
      </w:r>
    </w:p>
    <w:p w:rsidR="00337C7D" w:rsidRPr="00C34241" w:rsidRDefault="00337C7D" w:rsidP="00337C7D">
      <w:pPr>
        <w:rPr>
          <w:sz w:val="24"/>
          <w:szCs w:val="24"/>
        </w:rPr>
      </w:pPr>
    </w:p>
    <w:p w:rsidR="00337C7D" w:rsidRPr="00C34241" w:rsidRDefault="00337C7D" w:rsidP="00337C7D">
      <w:pPr>
        <w:spacing w:after="240" w:line="276" w:lineRule="auto"/>
        <w:rPr>
          <w:b/>
          <w:sz w:val="24"/>
          <w:szCs w:val="24"/>
        </w:rPr>
      </w:pPr>
      <w:r w:rsidRPr="00C34241">
        <w:rPr>
          <w:b/>
          <w:sz w:val="24"/>
          <w:szCs w:val="24"/>
        </w:rPr>
        <w:t>Görüşmeler sonunda;</w:t>
      </w:r>
    </w:p>
    <w:p w:rsidR="00337C7D" w:rsidRPr="00C34241" w:rsidRDefault="00337C7D" w:rsidP="00337C7D">
      <w:pPr>
        <w:jc w:val="both"/>
        <w:rPr>
          <w:sz w:val="24"/>
          <w:szCs w:val="24"/>
        </w:rPr>
      </w:pPr>
      <w:r>
        <w:rPr>
          <w:rFonts w:eastAsia="Arial Unicode MS"/>
          <w:bCs/>
          <w:color w:val="000000" w:themeColor="text1"/>
          <w:sz w:val="24"/>
          <w:szCs w:val="24"/>
        </w:rPr>
        <w:t xml:space="preserve">Sosyal Bilimler Enstitüsü bünyesinde yer alan uzaktan eğitim programlarında </w:t>
      </w:r>
      <w:r w:rsidRPr="004B04E1">
        <w:rPr>
          <w:rFonts w:eastAsia="Arial Unicode MS"/>
          <w:bCs/>
          <w:color w:val="000000" w:themeColor="text1"/>
          <w:sz w:val="24"/>
          <w:szCs w:val="24"/>
        </w:rPr>
        <w:t>2022-2023 eğitim-öğretim yılı</w:t>
      </w:r>
      <w:r>
        <w:rPr>
          <w:rFonts w:eastAsia="Arial Unicode MS"/>
          <w:bCs/>
          <w:color w:val="000000" w:themeColor="text1"/>
          <w:sz w:val="24"/>
          <w:szCs w:val="24"/>
        </w:rPr>
        <w:t xml:space="preserve">nda uygulanacak ölçme değerlendirme yöntemleri ile </w:t>
      </w:r>
      <w:r w:rsidRPr="004B04E1">
        <w:rPr>
          <w:rFonts w:eastAsia="Arial Unicode MS"/>
          <w:bCs/>
          <w:color w:val="000000" w:themeColor="text1"/>
          <w:sz w:val="24"/>
          <w:szCs w:val="24"/>
        </w:rPr>
        <w:t>ara sınavlar, dönem sonu sınavları</w:t>
      </w:r>
      <w:r>
        <w:rPr>
          <w:rFonts w:eastAsia="Arial Unicode MS"/>
          <w:bCs/>
          <w:color w:val="000000" w:themeColor="text1"/>
          <w:sz w:val="24"/>
          <w:szCs w:val="24"/>
        </w:rPr>
        <w:t xml:space="preserve">, </w:t>
      </w:r>
      <w:r w:rsidRPr="004B04E1">
        <w:rPr>
          <w:rFonts w:eastAsia="Arial Unicode MS"/>
          <w:bCs/>
          <w:color w:val="000000" w:themeColor="text1"/>
          <w:sz w:val="24"/>
          <w:szCs w:val="24"/>
        </w:rPr>
        <w:t>bütünleme sınavlarının</w:t>
      </w:r>
      <w:r>
        <w:rPr>
          <w:rFonts w:eastAsia="Arial Unicode MS"/>
          <w:bCs/>
          <w:color w:val="000000" w:themeColor="text1"/>
          <w:sz w:val="24"/>
          <w:szCs w:val="24"/>
        </w:rPr>
        <w:t xml:space="preserve"> Enstitü</w:t>
      </w:r>
      <w:r w:rsidRPr="00625DB3">
        <w:rPr>
          <w:sz w:val="24"/>
          <w:szCs w:val="24"/>
        </w:rPr>
        <w:t xml:space="preserve"> </w:t>
      </w:r>
      <w:r>
        <w:rPr>
          <w:sz w:val="24"/>
          <w:szCs w:val="24"/>
        </w:rPr>
        <w:t xml:space="preserve">Yönetim </w:t>
      </w:r>
      <w:r w:rsidRPr="00625DB3">
        <w:rPr>
          <w:sz w:val="24"/>
          <w:szCs w:val="24"/>
        </w:rPr>
        <w:t>Kurulunun</w:t>
      </w:r>
      <w:r>
        <w:rPr>
          <w:sz w:val="24"/>
          <w:szCs w:val="24"/>
        </w:rPr>
        <w:t xml:space="preserve"> 23.11</w:t>
      </w:r>
      <w:r w:rsidRPr="00625DB3">
        <w:rPr>
          <w:sz w:val="24"/>
          <w:szCs w:val="24"/>
        </w:rPr>
        <w:t>.2022 tarihli ve</w:t>
      </w:r>
      <w:r>
        <w:rPr>
          <w:sz w:val="24"/>
          <w:szCs w:val="24"/>
        </w:rPr>
        <w:t xml:space="preserve"> 46/27</w:t>
      </w:r>
      <w:r w:rsidRPr="00625DB3">
        <w:rPr>
          <w:sz w:val="24"/>
          <w:szCs w:val="24"/>
        </w:rPr>
        <w:t xml:space="preserve"> sayılı </w:t>
      </w:r>
      <w:r>
        <w:rPr>
          <w:sz w:val="24"/>
          <w:szCs w:val="24"/>
        </w:rPr>
        <w:t>K</w:t>
      </w:r>
      <w:r w:rsidRPr="00625DB3">
        <w:rPr>
          <w:sz w:val="24"/>
          <w:szCs w:val="24"/>
        </w:rPr>
        <w:t>ararı</w:t>
      </w:r>
      <w:r>
        <w:rPr>
          <w:sz w:val="24"/>
          <w:szCs w:val="24"/>
        </w:rPr>
        <w:t xml:space="preserve">nda belirtildiği </w:t>
      </w:r>
      <w:r w:rsidRPr="00482B4F">
        <w:rPr>
          <w:sz w:val="24"/>
          <w:szCs w:val="24"/>
        </w:rPr>
        <w:t>şekilde yapıl</w:t>
      </w:r>
      <w:r>
        <w:rPr>
          <w:sz w:val="24"/>
          <w:szCs w:val="24"/>
        </w:rPr>
        <w:t xml:space="preserve">masına </w:t>
      </w:r>
      <w:r w:rsidRPr="00C34241">
        <w:rPr>
          <w:sz w:val="24"/>
          <w:szCs w:val="24"/>
        </w:rPr>
        <w:t>oy birliği ile karar verildi.</w:t>
      </w:r>
    </w:p>
    <w:p w:rsidR="00337C7D" w:rsidRPr="00C34241" w:rsidRDefault="00337C7D" w:rsidP="00337C7D">
      <w:pPr>
        <w:ind w:firstLine="708"/>
        <w:jc w:val="both"/>
        <w:rPr>
          <w:sz w:val="24"/>
          <w:szCs w:val="24"/>
        </w:rPr>
      </w:pPr>
    </w:p>
    <w:p w:rsidR="009132A6" w:rsidRPr="009554F1" w:rsidRDefault="009132A6" w:rsidP="00C046F5">
      <w:pPr>
        <w:rPr>
          <w:color w:val="000000"/>
          <w:sz w:val="24"/>
          <w:szCs w:val="24"/>
        </w:rPr>
      </w:pPr>
    </w:p>
    <w:bookmarkEnd w:id="6"/>
    <w:p w:rsidR="00236146" w:rsidRDefault="00236146" w:rsidP="00C046F5">
      <w:pPr>
        <w:rPr>
          <w:color w:val="000000"/>
          <w:sz w:val="24"/>
          <w:szCs w:val="24"/>
        </w:rPr>
      </w:pPr>
    </w:p>
    <w:p w:rsidR="00236146" w:rsidRDefault="00236146" w:rsidP="001B224E">
      <w:pPr>
        <w:jc w:val="center"/>
        <w:rPr>
          <w:color w:val="000000"/>
          <w:sz w:val="24"/>
          <w:szCs w:val="24"/>
        </w:rPr>
      </w:pPr>
    </w:p>
    <w:p w:rsidR="00AE35DC" w:rsidRDefault="00AE35DC" w:rsidP="001B224E">
      <w:pPr>
        <w:jc w:val="center"/>
        <w:rPr>
          <w:color w:val="000000"/>
          <w:sz w:val="24"/>
          <w:szCs w:val="24"/>
        </w:rPr>
      </w:pPr>
    </w:p>
    <w:p w:rsidR="00AA1897" w:rsidRDefault="00AA1897" w:rsidP="001B224E">
      <w:pPr>
        <w:jc w:val="center"/>
        <w:rPr>
          <w:color w:val="000000"/>
          <w:sz w:val="24"/>
          <w:szCs w:val="24"/>
        </w:rPr>
      </w:pPr>
    </w:p>
    <w:p w:rsidR="00AA1897" w:rsidRDefault="00AA1897" w:rsidP="001B224E">
      <w:pPr>
        <w:jc w:val="center"/>
        <w:rPr>
          <w:color w:val="000000"/>
          <w:sz w:val="24"/>
          <w:szCs w:val="24"/>
        </w:rPr>
      </w:pPr>
    </w:p>
    <w:p w:rsidR="00AA1897" w:rsidRDefault="00AA1897" w:rsidP="001B224E">
      <w:pPr>
        <w:jc w:val="center"/>
        <w:rPr>
          <w:color w:val="000000"/>
          <w:sz w:val="24"/>
          <w:szCs w:val="24"/>
        </w:rPr>
      </w:pPr>
    </w:p>
    <w:p w:rsidR="00AA1897" w:rsidRDefault="00AA1897" w:rsidP="001B224E">
      <w:pPr>
        <w:jc w:val="center"/>
        <w:rPr>
          <w:color w:val="000000"/>
          <w:sz w:val="24"/>
          <w:szCs w:val="24"/>
        </w:rPr>
      </w:pPr>
    </w:p>
    <w:p w:rsidR="00AA1897" w:rsidRDefault="00AA1897" w:rsidP="001B224E">
      <w:pPr>
        <w:jc w:val="center"/>
        <w:rPr>
          <w:color w:val="000000"/>
          <w:sz w:val="24"/>
          <w:szCs w:val="24"/>
        </w:rPr>
      </w:pPr>
    </w:p>
    <w:p w:rsidR="00AA1897" w:rsidRDefault="00AA1897" w:rsidP="001B224E">
      <w:pPr>
        <w:jc w:val="center"/>
        <w:rPr>
          <w:color w:val="000000"/>
          <w:sz w:val="24"/>
          <w:szCs w:val="24"/>
        </w:rPr>
      </w:pPr>
    </w:p>
    <w:p w:rsidR="00AA1897" w:rsidRDefault="00AA1897" w:rsidP="001B224E">
      <w:pPr>
        <w:jc w:val="center"/>
        <w:rPr>
          <w:color w:val="000000"/>
          <w:sz w:val="24"/>
          <w:szCs w:val="24"/>
        </w:rPr>
      </w:pPr>
    </w:p>
    <w:p w:rsidR="00AA1897" w:rsidRDefault="00AA1897" w:rsidP="001B224E">
      <w:pPr>
        <w:jc w:val="center"/>
        <w:rPr>
          <w:color w:val="000000"/>
          <w:sz w:val="24"/>
          <w:szCs w:val="24"/>
        </w:rPr>
      </w:pPr>
    </w:p>
    <w:p w:rsidR="00AA1897" w:rsidRDefault="00AA1897" w:rsidP="001B224E">
      <w:pPr>
        <w:jc w:val="center"/>
        <w:rPr>
          <w:color w:val="000000"/>
          <w:sz w:val="24"/>
          <w:szCs w:val="24"/>
        </w:rPr>
      </w:pPr>
    </w:p>
    <w:p w:rsidR="00AA1897" w:rsidRDefault="00AA1897" w:rsidP="001B224E">
      <w:pPr>
        <w:jc w:val="center"/>
        <w:rPr>
          <w:color w:val="000000"/>
          <w:sz w:val="24"/>
          <w:szCs w:val="24"/>
        </w:rPr>
      </w:pPr>
    </w:p>
    <w:p w:rsidR="00AA1897" w:rsidRDefault="00AA1897" w:rsidP="001B224E">
      <w:pPr>
        <w:jc w:val="center"/>
        <w:rPr>
          <w:color w:val="000000"/>
          <w:sz w:val="24"/>
          <w:szCs w:val="24"/>
        </w:rPr>
      </w:pPr>
    </w:p>
    <w:p w:rsidR="00AA1897" w:rsidRDefault="00AA1897" w:rsidP="001B224E">
      <w:pPr>
        <w:jc w:val="center"/>
        <w:rPr>
          <w:color w:val="000000"/>
          <w:sz w:val="24"/>
          <w:szCs w:val="24"/>
        </w:rPr>
      </w:pPr>
    </w:p>
    <w:p w:rsidR="00AE35DC" w:rsidRDefault="00AE35DC" w:rsidP="001B224E">
      <w:pPr>
        <w:jc w:val="center"/>
        <w:rPr>
          <w:color w:val="000000"/>
          <w:sz w:val="24"/>
          <w:szCs w:val="24"/>
        </w:rPr>
      </w:pPr>
    </w:p>
    <w:p w:rsidR="001B224E" w:rsidRPr="00C479F0" w:rsidRDefault="001B224E" w:rsidP="001B224E">
      <w:pPr>
        <w:jc w:val="center"/>
        <w:rPr>
          <w:color w:val="000000"/>
          <w:sz w:val="24"/>
          <w:szCs w:val="24"/>
        </w:rPr>
      </w:pPr>
      <w:proofErr w:type="spellStart"/>
      <w:r w:rsidRPr="00C479F0">
        <w:rPr>
          <w:color w:val="000000"/>
          <w:sz w:val="24"/>
          <w:szCs w:val="24"/>
        </w:rPr>
        <w:t>Prof.Dr</w:t>
      </w:r>
      <w:proofErr w:type="spellEnd"/>
      <w:r w:rsidRPr="00C479F0">
        <w:rPr>
          <w:color w:val="000000"/>
          <w:sz w:val="24"/>
          <w:szCs w:val="24"/>
        </w:rPr>
        <w:t xml:space="preserve">. </w:t>
      </w:r>
      <w:r w:rsidR="001876A0">
        <w:rPr>
          <w:color w:val="000000"/>
          <w:sz w:val="24"/>
          <w:szCs w:val="24"/>
        </w:rPr>
        <w:t>Esra BUKOVA GÜZEL</w:t>
      </w:r>
    </w:p>
    <w:p w:rsidR="001B224E" w:rsidRPr="00C479F0" w:rsidRDefault="00E62274" w:rsidP="001B224E">
      <w:pPr>
        <w:jc w:val="center"/>
        <w:rPr>
          <w:color w:val="000000"/>
          <w:sz w:val="24"/>
          <w:szCs w:val="24"/>
        </w:rPr>
      </w:pPr>
      <w:r>
        <w:rPr>
          <w:color w:val="000000"/>
          <w:sz w:val="24"/>
          <w:szCs w:val="24"/>
        </w:rPr>
        <w:t>Rektör V./Başkan</w:t>
      </w:r>
    </w:p>
    <w:p w:rsidR="001B224E" w:rsidRDefault="001B224E" w:rsidP="001B224E">
      <w:pPr>
        <w:jc w:val="center"/>
        <w:rPr>
          <w:color w:val="000000"/>
          <w:sz w:val="24"/>
          <w:szCs w:val="24"/>
        </w:rPr>
      </w:pPr>
    </w:p>
    <w:p w:rsidR="00AE35DC" w:rsidRDefault="00AE35DC" w:rsidP="001B224E">
      <w:pPr>
        <w:jc w:val="center"/>
        <w:rPr>
          <w:color w:val="000000"/>
          <w:sz w:val="24"/>
          <w:szCs w:val="24"/>
        </w:rPr>
      </w:pPr>
    </w:p>
    <w:p w:rsidR="00AE35DC" w:rsidRDefault="00AE35DC" w:rsidP="001B224E">
      <w:pPr>
        <w:jc w:val="center"/>
        <w:rPr>
          <w:color w:val="000000"/>
          <w:sz w:val="24"/>
          <w:szCs w:val="24"/>
        </w:rPr>
      </w:pPr>
    </w:p>
    <w:p w:rsidR="0086728E" w:rsidRDefault="0086728E" w:rsidP="001B224E">
      <w:pPr>
        <w:jc w:val="center"/>
        <w:rPr>
          <w:color w:val="000000"/>
          <w:sz w:val="24"/>
          <w:szCs w:val="24"/>
        </w:rPr>
      </w:pPr>
    </w:p>
    <w:p w:rsidR="0086728E" w:rsidRPr="00C479F0" w:rsidRDefault="0086728E" w:rsidP="001B224E">
      <w:pPr>
        <w:jc w:val="center"/>
        <w:rPr>
          <w:color w:val="000000"/>
          <w:sz w:val="24"/>
          <w:szCs w:val="24"/>
        </w:rPr>
      </w:pPr>
    </w:p>
    <w:p w:rsidR="00203F2B" w:rsidRDefault="00203F2B" w:rsidP="001B224E">
      <w:pPr>
        <w:jc w:val="center"/>
        <w:rPr>
          <w:color w:val="000000"/>
          <w:sz w:val="24"/>
          <w:szCs w:val="24"/>
        </w:rPr>
      </w:pPr>
    </w:p>
    <w:p w:rsidR="00203F2B" w:rsidRPr="00C479F0" w:rsidRDefault="00203F2B" w:rsidP="00CF1D4C">
      <w:pPr>
        <w:rPr>
          <w:color w:val="000000"/>
          <w:sz w:val="24"/>
          <w:szCs w:val="24"/>
        </w:rPr>
      </w:pPr>
    </w:p>
    <w:tbl>
      <w:tblPr>
        <w:tblStyle w:val="TableGrid"/>
        <w:tblW w:w="9411" w:type="dxa"/>
        <w:tblInd w:w="0" w:type="dxa"/>
        <w:tblLayout w:type="fixed"/>
        <w:tblLook w:val="04A0" w:firstRow="1" w:lastRow="0" w:firstColumn="1" w:lastColumn="0" w:noHBand="0" w:noVBand="1"/>
      </w:tblPr>
      <w:tblGrid>
        <w:gridCol w:w="4705"/>
        <w:gridCol w:w="4706"/>
      </w:tblGrid>
      <w:tr w:rsidR="001B224E" w:rsidRPr="00C479F0" w:rsidTr="00B42031">
        <w:trPr>
          <w:trHeight w:val="315"/>
        </w:trPr>
        <w:tc>
          <w:tcPr>
            <w:tcW w:w="4705" w:type="dxa"/>
            <w:noWrap/>
            <w:hideMark/>
          </w:tcPr>
          <w:p w:rsidR="001B224E" w:rsidRPr="00410401" w:rsidRDefault="00285342"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580687">
              <w:rPr>
                <w:rFonts w:ascii="Times New Roman" w:hAnsi="Times New Roman"/>
                <w:color w:val="000000"/>
                <w:sz w:val="24"/>
                <w:szCs w:val="24"/>
              </w:rPr>
              <w:t>Uğur MALAYOĞLU</w:t>
            </w:r>
          </w:p>
        </w:tc>
        <w:tc>
          <w:tcPr>
            <w:tcW w:w="4706" w:type="dxa"/>
          </w:tcPr>
          <w:p w:rsidR="001B224E" w:rsidRPr="00C479F0" w:rsidRDefault="00CF1D4C"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proofErr w:type="gramStart"/>
            <w:r>
              <w:rPr>
                <w:rFonts w:ascii="Times New Roman" w:hAnsi="Times New Roman"/>
                <w:color w:val="000000"/>
                <w:sz w:val="24"/>
                <w:szCs w:val="24"/>
              </w:rPr>
              <w:t>F.Duygu</w:t>
            </w:r>
            <w:proofErr w:type="spellEnd"/>
            <w:proofErr w:type="gramEnd"/>
            <w:r>
              <w:rPr>
                <w:rFonts w:ascii="Times New Roman" w:hAnsi="Times New Roman"/>
                <w:color w:val="000000"/>
                <w:sz w:val="24"/>
                <w:szCs w:val="24"/>
              </w:rPr>
              <w:t xml:space="preserve"> ÖZEL DEMİRALP</w:t>
            </w:r>
          </w:p>
        </w:tc>
      </w:tr>
      <w:tr w:rsidR="001B224E" w:rsidRPr="00C479F0" w:rsidTr="00B42031">
        <w:trPr>
          <w:trHeight w:val="315"/>
        </w:trPr>
        <w:tc>
          <w:tcPr>
            <w:tcW w:w="4705" w:type="dxa"/>
            <w:noWrap/>
            <w:hideMark/>
          </w:tcPr>
          <w:p w:rsidR="00285342" w:rsidRDefault="00285342" w:rsidP="00285342">
            <w:pPr>
              <w:rPr>
                <w:rFonts w:ascii="Times New Roman" w:hAnsi="Times New Roman"/>
                <w:color w:val="000000"/>
                <w:sz w:val="24"/>
                <w:szCs w:val="24"/>
              </w:rPr>
            </w:pPr>
            <w:r>
              <w:rPr>
                <w:rFonts w:ascii="Times New Roman" w:hAnsi="Times New Roman"/>
                <w:color w:val="000000"/>
                <w:sz w:val="24"/>
                <w:szCs w:val="24"/>
              </w:rPr>
              <w:t>Rektör Yardımcısı/Üye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CF1D4C" w:rsidRDefault="00CF1D4C" w:rsidP="00CF1D4C">
            <w:pPr>
              <w:rPr>
                <w:rFonts w:ascii="Times New Roman" w:hAnsi="Times New Roman"/>
                <w:color w:val="000000"/>
                <w:sz w:val="24"/>
                <w:szCs w:val="24"/>
              </w:rPr>
            </w:pPr>
            <w:r>
              <w:rPr>
                <w:rFonts w:ascii="Times New Roman" w:hAnsi="Times New Roman"/>
                <w:color w:val="000000"/>
                <w:sz w:val="24"/>
                <w:szCs w:val="24"/>
              </w:rPr>
              <w:t>Rektör Yardımcısı/Üye</w:t>
            </w: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580687"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CF1D4C">
              <w:rPr>
                <w:rFonts w:ascii="Times New Roman" w:hAnsi="Times New Roman"/>
                <w:color w:val="000000"/>
                <w:sz w:val="24"/>
                <w:szCs w:val="24"/>
              </w:rPr>
              <w:t>Esra BUKOVA GÜZEL</w:t>
            </w:r>
          </w:p>
        </w:tc>
        <w:tc>
          <w:tcPr>
            <w:tcW w:w="4706" w:type="dxa"/>
          </w:tcPr>
          <w:p w:rsidR="001B224E" w:rsidRPr="00410401" w:rsidRDefault="00CF1D4C" w:rsidP="00B42031">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Barış KULEYİN</w:t>
            </w:r>
          </w:p>
        </w:tc>
      </w:tr>
      <w:tr w:rsidR="001B224E" w:rsidRPr="00C479F0" w:rsidTr="00B42031">
        <w:trPr>
          <w:trHeight w:val="315"/>
        </w:trPr>
        <w:tc>
          <w:tcPr>
            <w:tcW w:w="4705" w:type="dxa"/>
            <w:noWrap/>
          </w:tcPr>
          <w:p w:rsidR="00580687" w:rsidRDefault="00580687" w:rsidP="00580687">
            <w:pPr>
              <w:rPr>
                <w:rFonts w:ascii="Times New Roman" w:hAnsi="Times New Roman"/>
                <w:color w:val="000000"/>
                <w:sz w:val="24"/>
                <w:szCs w:val="24"/>
              </w:rPr>
            </w:pPr>
            <w:r>
              <w:rPr>
                <w:rFonts w:ascii="Times New Roman" w:hAnsi="Times New Roman"/>
                <w:color w:val="000000"/>
                <w:sz w:val="24"/>
                <w:szCs w:val="24"/>
              </w:rPr>
              <w:t>Üye</w:t>
            </w:r>
          </w:p>
          <w:p w:rsidR="001B224E" w:rsidRPr="00410401" w:rsidRDefault="001B224E" w:rsidP="00B42031">
            <w:pPr>
              <w:rPr>
                <w:rFonts w:ascii="Times New Roman" w:hAnsi="Times New Roman"/>
                <w:color w:val="000000"/>
                <w:sz w:val="24"/>
                <w:szCs w:val="24"/>
              </w:rPr>
            </w:pPr>
          </w:p>
        </w:tc>
        <w:tc>
          <w:tcPr>
            <w:tcW w:w="4706" w:type="dxa"/>
          </w:tcPr>
          <w:p w:rsidR="001B224E" w:rsidRDefault="00580687"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CF1D4C">
              <w:rPr>
                <w:rFonts w:ascii="Times New Roman" w:hAnsi="Times New Roman"/>
                <w:color w:val="000000"/>
                <w:sz w:val="24"/>
                <w:szCs w:val="24"/>
              </w:rPr>
              <w:t>Candan EFEOĞLU</w:t>
            </w:r>
          </w:p>
        </w:tc>
        <w:tc>
          <w:tcPr>
            <w:tcW w:w="4706" w:type="dxa"/>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CF1D4C">
              <w:rPr>
                <w:rFonts w:ascii="Times New Roman" w:hAnsi="Times New Roman"/>
                <w:color w:val="000000"/>
                <w:sz w:val="24"/>
                <w:szCs w:val="24"/>
              </w:rPr>
              <w:t>Engin AKDENİZ</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020DEA" w:rsidRDefault="00020DEA" w:rsidP="00B42031">
            <w:pPr>
              <w:rPr>
                <w:rFonts w:ascii="Times New Roman" w:hAnsi="Times New Roman"/>
                <w:color w:val="000000"/>
                <w:sz w:val="24"/>
                <w:szCs w:val="24"/>
              </w:rPr>
            </w:pPr>
          </w:p>
          <w:p w:rsidR="00020DEA" w:rsidRDefault="00020DEA" w:rsidP="00B42031">
            <w:pPr>
              <w:rPr>
                <w:rFonts w:ascii="Times New Roman" w:hAnsi="Times New Roman"/>
                <w:color w:val="000000"/>
                <w:sz w:val="24"/>
                <w:szCs w:val="24"/>
              </w:rPr>
            </w:pPr>
          </w:p>
          <w:p w:rsidR="00020DEA" w:rsidRPr="00410401" w:rsidRDefault="00020DEA"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CE6A66"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CF1D4C">
              <w:rPr>
                <w:rFonts w:ascii="Times New Roman" w:hAnsi="Times New Roman"/>
                <w:color w:val="000000"/>
                <w:sz w:val="24"/>
                <w:szCs w:val="24"/>
              </w:rPr>
              <w:t>Aylin ALIN</w:t>
            </w:r>
          </w:p>
        </w:tc>
        <w:tc>
          <w:tcPr>
            <w:tcW w:w="4706" w:type="dxa"/>
          </w:tcPr>
          <w:p w:rsidR="001B224E" w:rsidRPr="00410401" w:rsidRDefault="00BC47AD"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CF1D4C">
              <w:rPr>
                <w:rFonts w:ascii="Times New Roman" w:hAnsi="Times New Roman"/>
                <w:color w:val="000000"/>
                <w:sz w:val="24"/>
                <w:szCs w:val="24"/>
              </w:rPr>
              <w:t>Sevgi ÖZALEVLİ</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7C5AD7" w:rsidRDefault="007C5AD7" w:rsidP="00B42031">
            <w:pPr>
              <w:rPr>
                <w:rFonts w:ascii="Times New Roman" w:hAnsi="Times New Roman"/>
                <w:color w:val="000000"/>
                <w:sz w:val="24"/>
                <w:szCs w:val="24"/>
              </w:rPr>
            </w:pPr>
          </w:p>
          <w:p w:rsidR="007C5AD7" w:rsidRDefault="007C5AD7" w:rsidP="00B42031">
            <w:pPr>
              <w:rPr>
                <w:rFonts w:ascii="Times New Roman" w:hAnsi="Times New Roman"/>
                <w:color w:val="000000"/>
                <w:sz w:val="24"/>
                <w:szCs w:val="24"/>
              </w:rPr>
            </w:pPr>
          </w:p>
          <w:p w:rsidR="007C5AD7" w:rsidRDefault="007C5AD7" w:rsidP="00B42031">
            <w:pPr>
              <w:rPr>
                <w:rFonts w:ascii="Times New Roman" w:hAnsi="Times New Roman"/>
                <w:color w:val="000000"/>
                <w:sz w:val="24"/>
                <w:szCs w:val="24"/>
              </w:rPr>
            </w:pPr>
          </w:p>
          <w:p w:rsidR="007C5AD7" w:rsidRDefault="007C5AD7" w:rsidP="00B42031">
            <w:pPr>
              <w:rPr>
                <w:rFonts w:ascii="Times New Roman" w:hAnsi="Times New Roman"/>
                <w:color w:val="000000"/>
                <w:sz w:val="24"/>
                <w:szCs w:val="24"/>
              </w:rPr>
            </w:pPr>
          </w:p>
          <w:p w:rsidR="002F161E" w:rsidRDefault="002F161E" w:rsidP="00B42031">
            <w:pPr>
              <w:rPr>
                <w:rFonts w:ascii="Times New Roman" w:hAnsi="Times New Roman"/>
                <w:color w:val="000000"/>
                <w:sz w:val="24"/>
                <w:szCs w:val="24"/>
              </w:rPr>
            </w:pPr>
          </w:p>
          <w:p w:rsidR="007C5AD7" w:rsidRPr="00410401" w:rsidRDefault="007C5AD7"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8F659F"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CF1D4C">
              <w:rPr>
                <w:rFonts w:ascii="Times New Roman" w:hAnsi="Times New Roman"/>
                <w:color w:val="000000"/>
                <w:sz w:val="24"/>
                <w:szCs w:val="24"/>
              </w:rPr>
              <w:t>Hacı Yakup ÖZTUNA</w:t>
            </w:r>
          </w:p>
        </w:tc>
        <w:tc>
          <w:tcPr>
            <w:tcW w:w="4706" w:type="dxa"/>
          </w:tcPr>
          <w:p w:rsidR="001B224E" w:rsidRPr="00410401" w:rsidRDefault="00B25B48" w:rsidP="00DF0C1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CF1D4C">
              <w:rPr>
                <w:rFonts w:ascii="Times New Roman" w:hAnsi="Times New Roman"/>
                <w:color w:val="000000"/>
                <w:sz w:val="24"/>
                <w:szCs w:val="24"/>
              </w:rPr>
              <w:t>Şeyda SEREN İNTEPELER</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CE6A66" w:rsidRDefault="00CE6A66" w:rsidP="00B42031">
            <w:pPr>
              <w:rPr>
                <w:rFonts w:ascii="Times New Roman" w:hAnsi="Times New Roman"/>
                <w:color w:val="000000"/>
                <w:sz w:val="24"/>
                <w:szCs w:val="24"/>
              </w:rPr>
            </w:pPr>
          </w:p>
          <w:p w:rsidR="0024652D" w:rsidRDefault="0024652D" w:rsidP="00B42031">
            <w:pPr>
              <w:rPr>
                <w:rFonts w:ascii="Times New Roman" w:hAnsi="Times New Roman"/>
                <w:color w:val="000000"/>
                <w:sz w:val="24"/>
                <w:szCs w:val="24"/>
              </w:rPr>
            </w:pPr>
          </w:p>
          <w:p w:rsidR="00BC47AD" w:rsidRDefault="00BC47AD"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E37FC2"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25B48"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CF1D4C">
              <w:rPr>
                <w:rFonts w:ascii="Times New Roman" w:hAnsi="Times New Roman"/>
                <w:color w:val="000000"/>
                <w:sz w:val="24"/>
                <w:szCs w:val="24"/>
              </w:rPr>
              <w:t>İkbal Sibel SAFİ</w:t>
            </w:r>
          </w:p>
        </w:tc>
        <w:tc>
          <w:tcPr>
            <w:tcW w:w="4706" w:type="dxa"/>
          </w:tcPr>
          <w:p w:rsidR="001B224E" w:rsidRPr="00410401" w:rsidRDefault="002F161E"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CF1D4C">
              <w:rPr>
                <w:rFonts w:ascii="Times New Roman" w:hAnsi="Times New Roman"/>
                <w:color w:val="000000"/>
                <w:sz w:val="24"/>
                <w:szCs w:val="24"/>
              </w:rPr>
              <w:t>Hüseyin Avni EGELİ</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24652D" w:rsidRDefault="0024652D" w:rsidP="00B42031">
            <w:pPr>
              <w:rPr>
                <w:rFonts w:ascii="Times New Roman" w:hAnsi="Times New Roman"/>
                <w:color w:val="000000"/>
                <w:sz w:val="24"/>
                <w:szCs w:val="24"/>
              </w:rPr>
            </w:pPr>
          </w:p>
          <w:p w:rsidR="0024652D" w:rsidRDefault="0024652D" w:rsidP="00B42031">
            <w:pPr>
              <w:rPr>
                <w:rFonts w:ascii="Times New Roman" w:hAnsi="Times New Roman"/>
                <w:color w:val="000000"/>
                <w:sz w:val="24"/>
                <w:szCs w:val="24"/>
              </w:rPr>
            </w:pPr>
          </w:p>
          <w:p w:rsidR="0024652D" w:rsidRDefault="0024652D"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D802B2" w:rsidRPr="00410401" w:rsidRDefault="00D802B2" w:rsidP="00B42031">
            <w:pPr>
              <w:rPr>
                <w:rFonts w:ascii="Times New Roman" w:hAnsi="Times New Roman"/>
                <w:color w:val="000000"/>
                <w:sz w:val="24"/>
                <w:szCs w:val="24"/>
              </w:rPr>
            </w:pPr>
          </w:p>
        </w:tc>
        <w:tc>
          <w:tcPr>
            <w:tcW w:w="4706" w:type="dxa"/>
          </w:tcPr>
          <w:p w:rsidR="001B224E" w:rsidRDefault="002F161E" w:rsidP="00B42031">
            <w:pPr>
              <w:rPr>
                <w:rFonts w:ascii="Times New Roman" w:hAnsi="Times New Roman"/>
                <w:color w:val="000000"/>
                <w:sz w:val="24"/>
                <w:szCs w:val="24"/>
              </w:rPr>
            </w:pPr>
            <w:r>
              <w:rPr>
                <w:rFonts w:ascii="Times New Roman" w:hAnsi="Times New Roman"/>
                <w:color w:val="000000"/>
                <w:sz w:val="24"/>
                <w:szCs w:val="24"/>
              </w:rPr>
              <w:lastRenderedPageBreak/>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rPr>
            </w:pPr>
            <w:proofErr w:type="spellStart"/>
            <w:r w:rsidRPr="00410401">
              <w:rPr>
                <w:rFonts w:ascii="Times New Roman" w:hAnsi="Times New Roman"/>
                <w:color w:val="000000"/>
                <w:sz w:val="24"/>
                <w:szCs w:val="24"/>
              </w:rPr>
              <w:lastRenderedPageBreak/>
              <w:t>Prof.Dr</w:t>
            </w:r>
            <w:proofErr w:type="spellEnd"/>
            <w:r w:rsidRPr="00410401">
              <w:rPr>
                <w:rFonts w:ascii="Times New Roman" w:hAnsi="Times New Roman"/>
                <w:color w:val="000000"/>
                <w:sz w:val="24"/>
                <w:szCs w:val="24"/>
              </w:rPr>
              <w:t xml:space="preserve">. </w:t>
            </w:r>
            <w:r w:rsidR="00CF1D4C">
              <w:rPr>
                <w:rFonts w:ascii="Times New Roman" w:hAnsi="Times New Roman"/>
                <w:color w:val="000000"/>
                <w:sz w:val="24"/>
                <w:szCs w:val="24"/>
              </w:rPr>
              <w:t>Osman BİLEN</w:t>
            </w:r>
          </w:p>
        </w:tc>
        <w:tc>
          <w:tcPr>
            <w:tcW w:w="4706" w:type="dxa"/>
          </w:tcPr>
          <w:p w:rsidR="001B224E" w:rsidRPr="00410401" w:rsidRDefault="00CF1D4C" w:rsidP="00B42031">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Gönenç DEMİR</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BC47AD" w:rsidRDefault="00BC47AD" w:rsidP="00B42031">
            <w:pPr>
              <w:rPr>
                <w:rFonts w:ascii="Times New Roman" w:hAnsi="Times New Roman"/>
                <w:color w:val="000000"/>
                <w:sz w:val="24"/>
                <w:szCs w:val="24"/>
              </w:rPr>
            </w:pPr>
          </w:p>
          <w:p w:rsidR="00285342" w:rsidRDefault="00285342"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CF1D4C">
              <w:rPr>
                <w:rFonts w:ascii="Times New Roman" w:hAnsi="Times New Roman"/>
                <w:color w:val="000000"/>
                <w:sz w:val="24"/>
                <w:szCs w:val="24"/>
              </w:rPr>
              <w:t>Tutku Didem ALTUN</w:t>
            </w:r>
          </w:p>
        </w:tc>
        <w:tc>
          <w:tcPr>
            <w:tcW w:w="4706" w:type="dxa"/>
          </w:tcPr>
          <w:p w:rsidR="001B224E" w:rsidRPr="00410401" w:rsidRDefault="008F659F"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CF1D4C">
              <w:rPr>
                <w:rFonts w:ascii="Times New Roman" w:hAnsi="Times New Roman"/>
                <w:color w:val="000000"/>
                <w:sz w:val="24"/>
                <w:szCs w:val="24"/>
              </w:rPr>
              <w:t>Turgay ONARGAN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285342" w:rsidRDefault="00285342" w:rsidP="00B42031">
            <w:pPr>
              <w:rPr>
                <w:rFonts w:ascii="Times New Roman" w:hAnsi="Times New Roman"/>
                <w:color w:val="000000"/>
                <w:sz w:val="24"/>
                <w:szCs w:val="24"/>
              </w:rPr>
            </w:pPr>
          </w:p>
          <w:p w:rsidR="00285342" w:rsidRDefault="00285342" w:rsidP="00B42031">
            <w:pPr>
              <w:rPr>
                <w:rFonts w:ascii="Times New Roman" w:hAnsi="Times New Roman"/>
                <w:color w:val="000000"/>
                <w:sz w:val="24"/>
                <w:szCs w:val="24"/>
              </w:rPr>
            </w:pPr>
          </w:p>
          <w:p w:rsidR="00285342" w:rsidRPr="00410401" w:rsidRDefault="00285342"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CF1D4C">
              <w:rPr>
                <w:rFonts w:ascii="Times New Roman" w:hAnsi="Times New Roman"/>
                <w:color w:val="000000"/>
                <w:sz w:val="24"/>
                <w:szCs w:val="24"/>
              </w:rPr>
              <w:t>Yusuf GÜMÜŞ</w:t>
            </w:r>
          </w:p>
        </w:tc>
        <w:tc>
          <w:tcPr>
            <w:tcW w:w="4706" w:type="dxa"/>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CF1D4C">
              <w:rPr>
                <w:rFonts w:ascii="Times New Roman" w:hAnsi="Times New Roman"/>
                <w:color w:val="000000"/>
                <w:sz w:val="24"/>
                <w:szCs w:val="24"/>
              </w:rPr>
              <w:t>Abdurrahman KEPOĞLU</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965A16" w:rsidRDefault="00965A16" w:rsidP="00B42031">
            <w:pPr>
              <w:rPr>
                <w:rFonts w:ascii="Times New Roman" w:hAnsi="Times New Roman"/>
                <w:color w:val="000000"/>
                <w:sz w:val="24"/>
                <w:szCs w:val="24"/>
              </w:rPr>
            </w:pPr>
          </w:p>
          <w:p w:rsidR="00965A16" w:rsidRDefault="00965A16" w:rsidP="00B42031">
            <w:pPr>
              <w:rPr>
                <w:rFonts w:ascii="Times New Roman" w:hAnsi="Times New Roman"/>
                <w:color w:val="000000"/>
                <w:sz w:val="24"/>
                <w:szCs w:val="24"/>
              </w:rPr>
            </w:pPr>
          </w:p>
          <w:p w:rsidR="00965A16" w:rsidRDefault="00965A16" w:rsidP="00B42031">
            <w:pPr>
              <w:rPr>
                <w:rFonts w:ascii="Times New Roman" w:hAnsi="Times New Roman"/>
                <w:color w:val="000000"/>
                <w:sz w:val="24"/>
                <w:szCs w:val="24"/>
              </w:rPr>
            </w:pPr>
          </w:p>
          <w:p w:rsidR="00965A16" w:rsidRDefault="00965A16" w:rsidP="00B42031">
            <w:pPr>
              <w:rPr>
                <w:rFonts w:ascii="Times New Roman" w:hAnsi="Times New Roman"/>
                <w:color w:val="000000"/>
                <w:sz w:val="24"/>
                <w:szCs w:val="24"/>
              </w:rPr>
            </w:pPr>
          </w:p>
          <w:p w:rsidR="00965A16" w:rsidRPr="00410401" w:rsidRDefault="00965A16"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CF1D4C">
              <w:rPr>
                <w:rFonts w:ascii="Times New Roman" w:hAnsi="Times New Roman"/>
                <w:color w:val="000000"/>
                <w:sz w:val="24"/>
                <w:szCs w:val="24"/>
              </w:rPr>
              <w:t>Hatice Nur OLGUN</w:t>
            </w:r>
          </w:p>
        </w:tc>
        <w:tc>
          <w:tcPr>
            <w:tcW w:w="4706" w:type="dxa"/>
          </w:tcPr>
          <w:p w:rsidR="00CE0F1D"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w:t>
            </w:r>
            <w:r w:rsidR="004A3760">
              <w:rPr>
                <w:rFonts w:ascii="Times New Roman" w:hAnsi="Times New Roman"/>
                <w:color w:val="000000"/>
                <w:sz w:val="24"/>
                <w:szCs w:val="24"/>
              </w:rPr>
              <w:t xml:space="preserve"> </w:t>
            </w:r>
            <w:r w:rsidR="00CF1D4C">
              <w:rPr>
                <w:rFonts w:ascii="Times New Roman" w:hAnsi="Times New Roman"/>
                <w:color w:val="000000"/>
                <w:sz w:val="24"/>
                <w:szCs w:val="24"/>
              </w:rPr>
              <w:t>Zafer BULUT</w:t>
            </w:r>
          </w:p>
        </w:tc>
      </w:tr>
      <w:tr w:rsidR="001B224E" w:rsidRPr="00C479F0" w:rsidTr="00DF0C1C">
        <w:trPr>
          <w:trHeight w:val="315"/>
        </w:trPr>
        <w:tc>
          <w:tcPr>
            <w:tcW w:w="4705" w:type="dxa"/>
            <w:noWrap/>
          </w:tcPr>
          <w:p w:rsidR="00840F38" w:rsidRDefault="008F659F" w:rsidP="00B42031">
            <w:pPr>
              <w:rPr>
                <w:rFonts w:ascii="Times New Roman" w:hAnsi="Times New Roman"/>
                <w:color w:val="000000"/>
                <w:sz w:val="24"/>
                <w:szCs w:val="24"/>
              </w:rPr>
            </w:pPr>
            <w:r>
              <w:rPr>
                <w:rFonts w:ascii="Times New Roman" w:hAnsi="Times New Roman"/>
                <w:color w:val="000000"/>
                <w:sz w:val="24"/>
                <w:szCs w:val="24"/>
              </w:rPr>
              <w:t>Üye</w:t>
            </w:r>
          </w:p>
          <w:p w:rsidR="008F659F" w:rsidRDefault="008F659F" w:rsidP="00B42031">
            <w:pPr>
              <w:rPr>
                <w:rFonts w:ascii="Times New Roman" w:hAnsi="Times New Roman"/>
                <w:color w:val="000000"/>
                <w:sz w:val="24"/>
                <w:szCs w:val="24"/>
              </w:rPr>
            </w:pPr>
          </w:p>
          <w:p w:rsidR="00840F38" w:rsidRDefault="00840F38" w:rsidP="00B42031">
            <w:pPr>
              <w:rPr>
                <w:rFonts w:ascii="Times New Roman" w:hAnsi="Times New Roman"/>
                <w:color w:val="000000"/>
                <w:sz w:val="24"/>
                <w:szCs w:val="24"/>
              </w:rPr>
            </w:pPr>
          </w:p>
          <w:p w:rsidR="00840F38" w:rsidRPr="00410401" w:rsidRDefault="00840F38" w:rsidP="00B42031">
            <w:pPr>
              <w:rPr>
                <w:rFonts w:ascii="Times New Roman" w:hAnsi="Times New Roman"/>
                <w:color w:val="000000"/>
                <w:sz w:val="24"/>
                <w:szCs w:val="24"/>
              </w:rPr>
            </w:pPr>
          </w:p>
        </w:tc>
        <w:tc>
          <w:tcPr>
            <w:tcW w:w="4706" w:type="dxa"/>
          </w:tcPr>
          <w:p w:rsidR="001B224E" w:rsidRPr="00410401" w:rsidRDefault="008F659F" w:rsidP="00B42031">
            <w:pPr>
              <w:rPr>
                <w:rFonts w:ascii="Times New Roman" w:hAnsi="Times New Roman"/>
                <w:color w:val="000000"/>
                <w:sz w:val="24"/>
                <w:szCs w:val="24"/>
              </w:rPr>
            </w:pPr>
            <w:r>
              <w:rPr>
                <w:rFonts w:ascii="Times New Roman" w:hAnsi="Times New Roman"/>
                <w:color w:val="000000"/>
                <w:sz w:val="24"/>
                <w:szCs w:val="24"/>
              </w:rPr>
              <w:t>Üye</w:t>
            </w:r>
          </w:p>
        </w:tc>
      </w:tr>
      <w:tr w:rsidR="001B224E" w:rsidRPr="00C479F0" w:rsidTr="00B42031">
        <w:trPr>
          <w:trHeight w:val="315"/>
        </w:trPr>
        <w:tc>
          <w:tcPr>
            <w:tcW w:w="4705" w:type="dxa"/>
            <w:noWrap/>
          </w:tcPr>
          <w:p w:rsidR="001B224E" w:rsidRPr="00410401" w:rsidRDefault="001B224E" w:rsidP="00B42031">
            <w:pPr>
              <w:rPr>
                <w:rFonts w:ascii="Times New Roman" w:hAnsi="Times New Roman"/>
                <w:color w:val="000000"/>
                <w:sz w:val="24"/>
                <w:szCs w:val="24"/>
              </w:rPr>
            </w:pPr>
          </w:p>
        </w:tc>
        <w:tc>
          <w:tcPr>
            <w:tcW w:w="4706" w:type="dxa"/>
          </w:tcPr>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CE0F1D" w:rsidP="00B42031">
            <w:pPr>
              <w:rPr>
                <w:rFonts w:ascii="Times New Roman" w:hAnsi="Times New Roman"/>
                <w:color w:val="000000"/>
                <w:sz w:val="24"/>
                <w:szCs w:val="24"/>
              </w:rPr>
            </w:pPr>
            <w:r>
              <w:rPr>
                <w:rFonts w:ascii="Times New Roman" w:hAnsi="Times New Roman"/>
                <w:color w:val="000000"/>
                <w:sz w:val="24"/>
                <w:szCs w:val="24"/>
              </w:rPr>
              <w:t>Prof.</w:t>
            </w:r>
            <w:r w:rsidR="00CF1D4C">
              <w:rPr>
                <w:rFonts w:ascii="Times New Roman" w:hAnsi="Times New Roman"/>
                <w:color w:val="000000"/>
                <w:sz w:val="24"/>
                <w:szCs w:val="24"/>
              </w:rPr>
              <w:t xml:space="preserve"> Ebru GÜNER CANBEY</w:t>
            </w:r>
          </w:p>
        </w:tc>
        <w:tc>
          <w:tcPr>
            <w:tcW w:w="4706" w:type="dxa"/>
          </w:tcPr>
          <w:p w:rsidR="001B224E" w:rsidRPr="00410401" w:rsidRDefault="004A3760" w:rsidP="00CE0F1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CF1D4C">
              <w:rPr>
                <w:rFonts w:ascii="Times New Roman" w:hAnsi="Times New Roman"/>
                <w:color w:val="000000"/>
                <w:sz w:val="24"/>
                <w:szCs w:val="24"/>
              </w:rPr>
              <w:t>Özlem ÇAKIR</w:t>
            </w:r>
          </w:p>
        </w:tc>
      </w:tr>
      <w:tr w:rsidR="001B224E" w:rsidRPr="00C479F0" w:rsidTr="00B42031">
        <w:trPr>
          <w:trHeight w:val="436"/>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B42031" w:rsidRDefault="00B42031" w:rsidP="00B42031">
            <w:pPr>
              <w:rPr>
                <w:rFonts w:ascii="Times New Roman" w:hAnsi="Times New Roman"/>
                <w:color w:val="000000"/>
                <w:sz w:val="24"/>
                <w:szCs w:val="24"/>
              </w:rPr>
            </w:pPr>
          </w:p>
          <w:p w:rsidR="00C85548" w:rsidRDefault="00C85548"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CF1D4C" w:rsidP="00B42031">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Mehmet Emin ELMACI</w:t>
            </w:r>
          </w:p>
        </w:tc>
        <w:tc>
          <w:tcPr>
            <w:tcW w:w="4706" w:type="dxa"/>
          </w:tcPr>
          <w:p w:rsidR="001B224E" w:rsidRPr="00410401" w:rsidRDefault="00B25B48" w:rsidP="00B42031">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w:t>
            </w:r>
            <w:r w:rsidR="00CF1D4C">
              <w:rPr>
                <w:rFonts w:ascii="Times New Roman" w:hAnsi="Times New Roman"/>
                <w:color w:val="000000"/>
                <w:sz w:val="24"/>
                <w:szCs w:val="24"/>
              </w:rPr>
              <w:t>Nil KULA</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24652D" w:rsidRDefault="0024652D" w:rsidP="00B42031">
            <w:pPr>
              <w:rPr>
                <w:rFonts w:ascii="Times New Roman" w:hAnsi="Times New Roman"/>
                <w:color w:val="000000"/>
                <w:sz w:val="24"/>
                <w:szCs w:val="24"/>
              </w:rPr>
            </w:pPr>
          </w:p>
          <w:p w:rsidR="0024652D" w:rsidRDefault="0024652D" w:rsidP="00B42031">
            <w:pPr>
              <w:rPr>
                <w:rFonts w:ascii="Times New Roman" w:hAnsi="Times New Roman"/>
                <w:color w:val="000000"/>
                <w:sz w:val="24"/>
                <w:szCs w:val="24"/>
              </w:rPr>
            </w:pPr>
          </w:p>
          <w:p w:rsidR="0024652D" w:rsidRDefault="0024652D" w:rsidP="00B42031">
            <w:pPr>
              <w:rPr>
                <w:rFonts w:ascii="Times New Roman" w:hAnsi="Times New Roman"/>
                <w:color w:val="000000"/>
                <w:sz w:val="24"/>
                <w:szCs w:val="24"/>
              </w:rPr>
            </w:pPr>
          </w:p>
          <w:p w:rsidR="0024652D" w:rsidRPr="00410401" w:rsidRDefault="0024652D"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lastRenderedPageBreak/>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CF1D4C" w:rsidP="00B42031">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Osman BİLEN</w:t>
            </w:r>
          </w:p>
        </w:tc>
        <w:tc>
          <w:tcPr>
            <w:tcW w:w="4706" w:type="dxa"/>
          </w:tcPr>
          <w:p w:rsidR="001B224E" w:rsidRPr="00410401" w:rsidRDefault="00BC47AD"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CF1D4C">
              <w:rPr>
                <w:rFonts w:ascii="Times New Roman" w:hAnsi="Times New Roman"/>
                <w:color w:val="000000"/>
                <w:sz w:val="24"/>
                <w:szCs w:val="24"/>
              </w:rPr>
              <w:t>Tuba GÜLTEKİN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965A16" w:rsidRDefault="00965A16"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C47AD"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CF1D4C">
              <w:rPr>
                <w:rFonts w:ascii="Times New Roman" w:hAnsi="Times New Roman"/>
                <w:color w:val="000000"/>
                <w:sz w:val="24"/>
                <w:szCs w:val="24"/>
              </w:rPr>
              <w:t>Okan FISTIKOĞLU</w:t>
            </w:r>
          </w:p>
        </w:tc>
        <w:tc>
          <w:tcPr>
            <w:tcW w:w="4706" w:type="dxa"/>
          </w:tcPr>
          <w:p w:rsidR="001B224E" w:rsidRPr="00410401" w:rsidRDefault="008F27A7"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CF1D4C">
              <w:rPr>
                <w:rFonts w:ascii="Times New Roman" w:hAnsi="Times New Roman"/>
                <w:color w:val="000000"/>
                <w:sz w:val="24"/>
                <w:szCs w:val="24"/>
              </w:rPr>
              <w:t>Savaş ARSLAN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965A16" w:rsidRDefault="00965A16"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CD3AA9" w:rsidRDefault="00CD3AA9"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88249B"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F731EA" w:rsidP="00B42031">
            <w:pPr>
              <w:rPr>
                <w:rFonts w:ascii="Times New Roman" w:hAnsi="Times New Roman"/>
                <w:color w:val="000000"/>
                <w:sz w:val="24"/>
                <w:szCs w:val="24"/>
              </w:rPr>
            </w:pPr>
            <w:r>
              <w:rPr>
                <w:rFonts w:ascii="Times New Roman" w:hAnsi="Times New Roman"/>
                <w:color w:val="000000"/>
                <w:sz w:val="24"/>
                <w:szCs w:val="24"/>
              </w:rPr>
              <w:t>Dr. Hasan Buğra ÇOBAN</w:t>
            </w:r>
          </w:p>
        </w:tc>
        <w:tc>
          <w:tcPr>
            <w:tcW w:w="4706" w:type="dxa"/>
          </w:tcPr>
          <w:p w:rsidR="001B224E" w:rsidRPr="00410401" w:rsidRDefault="00C85548"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F731EA">
              <w:rPr>
                <w:rFonts w:ascii="Times New Roman" w:hAnsi="Times New Roman"/>
                <w:color w:val="000000"/>
                <w:sz w:val="24"/>
                <w:szCs w:val="24"/>
              </w:rPr>
              <w:t>Hatice Nur OLGUN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Pr="00C479F0" w:rsidRDefault="00DF0C1C" w:rsidP="00B42031">
            <w:pPr>
              <w:rPr>
                <w:rFonts w:ascii="Times New Roman" w:hAnsi="Times New Roman"/>
                <w:color w:val="000000"/>
                <w:sz w:val="24"/>
                <w:szCs w:val="24"/>
              </w:rPr>
            </w:pPr>
            <w:r>
              <w:rPr>
                <w:rFonts w:ascii="Times New Roman" w:hAnsi="Times New Roman"/>
                <w:color w:val="000000"/>
                <w:sz w:val="24"/>
                <w:szCs w:val="24"/>
              </w:rPr>
              <w:t>Üye</w:t>
            </w:r>
          </w:p>
        </w:tc>
      </w:tr>
      <w:tr w:rsidR="001B224E" w:rsidRPr="00C479F0" w:rsidTr="00B42031">
        <w:trPr>
          <w:trHeight w:val="315"/>
        </w:trPr>
        <w:tc>
          <w:tcPr>
            <w:tcW w:w="4705" w:type="dxa"/>
            <w:noWrap/>
            <w:hideMark/>
          </w:tcPr>
          <w:p w:rsidR="001B224E" w:rsidRPr="00410401" w:rsidRDefault="00531086"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F731EA">
              <w:rPr>
                <w:rFonts w:ascii="Times New Roman" w:hAnsi="Times New Roman"/>
                <w:color w:val="000000"/>
                <w:sz w:val="24"/>
                <w:szCs w:val="24"/>
              </w:rPr>
              <w:t>Zahide ÇAVDAR</w:t>
            </w:r>
          </w:p>
        </w:tc>
        <w:tc>
          <w:tcPr>
            <w:tcW w:w="4706" w:type="dxa"/>
          </w:tcPr>
          <w:p w:rsidR="001B224E" w:rsidRPr="00410401" w:rsidRDefault="00E37FC2"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F731EA">
              <w:rPr>
                <w:rFonts w:ascii="Times New Roman" w:hAnsi="Times New Roman"/>
                <w:color w:val="000000"/>
                <w:sz w:val="24"/>
                <w:szCs w:val="24"/>
              </w:rPr>
              <w:t>Asuman ALTAY</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965A16" w:rsidRDefault="00965A16" w:rsidP="00B42031">
            <w:pPr>
              <w:rPr>
                <w:rFonts w:ascii="Times New Roman" w:hAnsi="Times New Roman"/>
                <w:color w:val="000000"/>
                <w:sz w:val="24"/>
                <w:szCs w:val="24"/>
              </w:rPr>
            </w:pPr>
          </w:p>
          <w:p w:rsidR="00965A16" w:rsidRPr="00410401" w:rsidRDefault="00965A16"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F731EA" w:rsidP="00B42031">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Muharrem Kemal ÖZFIRAT</w:t>
            </w:r>
          </w:p>
        </w:tc>
        <w:tc>
          <w:tcPr>
            <w:tcW w:w="4706" w:type="dxa"/>
          </w:tcPr>
          <w:p w:rsidR="001B224E" w:rsidRPr="00410401" w:rsidRDefault="00F731EA" w:rsidP="00AC2720">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Dahi Zeynel BAKICI</w:t>
            </w:r>
          </w:p>
        </w:tc>
      </w:tr>
      <w:tr w:rsidR="001B224E" w:rsidRPr="00C479F0" w:rsidTr="00B42031">
        <w:trPr>
          <w:trHeight w:val="315"/>
        </w:trPr>
        <w:tc>
          <w:tcPr>
            <w:tcW w:w="4705" w:type="dxa"/>
            <w:noWrap/>
          </w:tcPr>
          <w:p w:rsidR="001B224E" w:rsidRDefault="00E37FC2"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020DEA" w:rsidRDefault="00020DEA" w:rsidP="00B42031">
            <w:pPr>
              <w:rPr>
                <w:rFonts w:ascii="Times New Roman" w:hAnsi="Times New Roman"/>
                <w:color w:val="000000"/>
                <w:sz w:val="24"/>
                <w:szCs w:val="24"/>
              </w:rPr>
            </w:pPr>
          </w:p>
          <w:p w:rsidR="00AA1897" w:rsidRDefault="00AA1897" w:rsidP="00B42031">
            <w:pPr>
              <w:rPr>
                <w:rFonts w:ascii="Times New Roman" w:hAnsi="Times New Roman"/>
                <w:color w:val="000000"/>
                <w:sz w:val="24"/>
                <w:szCs w:val="24"/>
              </w:rPr>
            </w:pPr>
          </w:p>
          <w:p w:rsidR="00AA1897" w:rsidRDefault="00AA1897" w:rsidP="00B42031">
            <w:pPr>
              <w:rPr>
                <w:rFonts w:ascii="Times New Roman" w:hAnsi="Times New Roman"/>
                <w:color w:val="000000"/>
                <w:sz w:val="24"/>
                <w:szCs w:val="24"/>
              </w:rPr>
            </w:pPr>
          </w:p>
          <w:p w:rsidR="00AA1897" w:rsidRDefault="00AA1897" w:rsidP="00B42031">
            <w:pPr>
              <w:rPr>
                <w:rFonts w:ascii="Times New Roman" w:hAnsi="Times New Roman"/>
                <w:color w:val="000000"/>
                <w:sz w:val="24"/>
                <w:szCs w:val="24"/>
              </w:rPr>
            </w:pPr>
          </w:p>
          <w:p w:rsidR="00AA1897" w:rsidRDefault="00AA1897" w:rsidP="00B42031">
            <w:pPr>
              <w:rPr>
                <w:rFonts w:ascii="Times New Roman" w:hAnsi="Times New Roman"/>
                <w:color w:val="000000"/>
                <w:sz w:val="24"/>
                <w:szCs w:val="24"/>
              </w:rPr>
            </w:pPr>
          </w:p>
          <w:p w:rsidR="00AA1897" w:rsidRDefault="00AA1897" w:rsidP="00B42031">
            <w:pPr>
              <w:rPr>
                <w:rFonts w:ascii="Times New Roman" w:hAnsi="Times New Roman"/>
                <w:color w:val="000000"/>
                <w:sz w:val="24"/>
                <w:szCs w:val="24"/>
              </w:rPr>
            </w:pPr>
          </w:p>
          <w:p w:rsidR="003B564B" w:rsidRPr="00410401" w:rsidRDefault="003B564B"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F731EA"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Zeynep ARIKAN</w:t>
            </w:r>
          </w:p>
        </w:tc>
        <w:tc>
          <w:tcPr>
            <w:tcW w:w="4706" w:type="dxa"/>
          </w:tcPr>
          <w:p w:rsidR="001B224E" w:rsidRPr="00410401" w:rsidRDefault="002B5A02"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F731EA">
              <w:rPr>
                <w:rFonts w:ascii="Times New Roman" w:hAnsi="Times New Roman"/>
                <w:color w:val="000000"/>
                <w:sz w:val="24"/>
                <w:szCs w:val="24"/>
              </w:rPr>
              <w:t>Günay KIRKIM</w:t>
            </w:r>
          </w:p>
        </w:tc>
      </w:tr>
      <w:tr w:rsidR="001B224E" w:rsidRPr="00C479F0" w:rsidTr="00B42031">
        <w:trPr>
          <w:trHeight w:val="1399"/>
        </w:trPr>
        <w:tc>
          <w:tcPr>
            <w:tcW w:w="4705" w:type="dxa"/>
            <w:noWrap/>
          </w:tcPr>
          <w:p w:rsidR="001B224E" w:rsidRDefault="00AC2720" w:rsidP="00B42031">
            <w:pPr>
              <w:rPr>
                <w:rFonts w:ascii="Times New Roman" w:hAnsi="Times New Roman"/>
                <w:color w:val="000000"/>
                <w:sz w:val="24"/>
                <w:szCs w:val="24"/>
              </w:rPr>
            </w:pPr>
            <w:r>
              <w:rPr>
                <w:rFonts w:ascii="Times New Roman" w:hAnsi="Times New Roman"/>
                <w:color w:val="000000"/>
                <w:sz w:val="24"/>
                <w:szCs w:val="24"/>
              </w:rPr>
              <w:lastRenderedPageBreak/>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9F1AC6" w:rsidRDefault="009F1AC6" w:rsidP="00B42031">
            <w:pPr>
              <w:rPr>
                <w:rFonts w:ascii="Times New Roman" w:hAnsi="Times New Roman"/>
                <w:color w:val="000000"/>
                <w:sz w:val="24"/>
                <w:szCs w:val="24"/>
              </w:rPr>
            </w:pPr>
          </w:p>
          <w:p w:rsidR="00C85548" w:rsidRPr="00410401" w:rsidRDefault="00C85548"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F731EA"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Cüneyt AKAL</w:t>
            </w:r>
          </w:p>
        </w:tc>
        <w:tc>
          <w:tcPr>
            <w:tcW w:w="4706" w:type="dxa"/>
          </w:tcPr>
          <w:p w:rsidR="001B224E" w:rsidRPr="00410401" w:rsidRDefault="00B25B48" w:rsidP="00AC272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sidR="00F731EA">
              <w:rPr>
                <w:rFonts w:ascii="Times New Roman" w:hAnsi="Times New Roman"/>
                <w:color w:val="000000"/>
                <w:sz w:val="24"/>
                <w:szCs w:val="24"/>
              </w:rPr>
              <w:t>Gülmira</w:t>
            </w:r>
            <w:proofErr w:type="spellEnd"/>
            <w:r w:rsidR="00F731EA">
              <w:rPr>
                <w:rFonts w:ascii="Times New Roman" w:hAnsi="Times New Roman"/>
                <w:color w:val="000000"/>
                <w:sz w:val="24"/>
                <w:szCs w:val="24"/>
              </w:rPr>
              <w:t xml:space="preserve"> KURUOĞLU</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F731EA" w:rsidRDefault="00F731EA"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w:t>
            </w:r>
            <w:r w:rsidR="00B42031">
              <w:rPr>
                <w:rFonts w:ascii="Times New Roman" w:hAnsi="Times New Roman"/>
                <w:color w:val="000000"/>
                <w:sz w:val="24"/>
                <w:szCs w:val="24"/>
              </w:rPr>
              <w:t xml:space="preserve"> </w:t>
            </w:r>
            <w:proofErr w:type="spellStart"/>
            <w:r w:rsidR="00F731EA">
              <w:rPr>
                <w:rFonts w:ascii="Times New Roman" w:hAnsi="Times New Roman"/>
                <w:color w:val="000000"/>
                <w:sz w:val="24"/>
                <w:szCs w:val="24"/>
              </w:rPr>
              <w:t>Diğdem</w:t>
            </w:r>
            <w:proofErr w:type="spellEnd"/>
            <w:r w:rsidR="00F731EA">
              <w:rPr>
                <w:rFonts w:ascii="Times New Roman" w:hAnsi="Times New Roman"/>
                <w:color w:val="000000"/>
                <w:sz w:val="24"/>
                <w:szCs w:val="24"/>
              </w:rPr>
              <w:t xml:space="preserve"> Müge SİYEZ</w:t>
            </w:r>
          </w:p>
        </w:tc>
        <w:tc>
          <w:tcPr>
            <w:tcW w:w="4706" w:type="dxa"/>
          </w:tcPr>
          <w:p w:rsidR="001B224E" w:rsidRPr="00410401" w:rsidRDefault="00E37FC2"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F731EA">
              <w:rPr>
                <w:rFonts w:ascii="Times New Roman" w:hAnsi="Times New Roman"/>
                <w:color w:val="000000"/>
                <w:sz w:val="24"/>
                <w:szCs w:val="24"/>
              </w:rPr>
              <w:t>Türkmen TÖRELİ</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AC2720" w:rsidRDefault="00AC2720" w:rsidP="00B42031">
            <w:pPr>
              <w:rPr>
                <w:rFonts w:ascii="Times New Roman" w:hAnsi="Times New Roman"/>
                <w:color w:val="000000"/>
                <w:sz w:val="24"/>
                <w:szCs w:val="24"/>
              </w:rPr>
            </w:pPr>
          </w:p>
          <w:p w:rsidR="00AC2720" w:rsidRDefault="00AC2720" w:rsidP="00B42031">
            <w:pPr>
              <w:rPr>
                <w:rFonts w:ascii="Times New Roman" w:hAnsi="Times New Roman"/>
                <w:color w:val="000000"/>
                <w:sz w:val="24"/>
                <w:szCs w:val="24"/>
              </w:rPr>
            </w:pPr>
          </w:p>
          <w:p w:rsidR="00AC2720" w:rsidRDefault="00AC2720" w:rsidP="00B42031">
            <w:pPr>
              <w:rPr>
                <w:rFonts w:ascii="Times New Roman" w:hAnsi="Times New Roman"/>
                <w:color w:val="000000"/>
                <w:sz w:val="24"/>
                <w:szCs w:val="24"/>
              </w:rPr>
            </w:pPr>
          </w:p>
          <w:p w:rsidR="00AC2720" w:rsidRDefault="00AC2720" w:rsidP="00B42031">
            <w:pPr>
              <w:rPr>
                <w:rFonts w:ascii="Times New Roman" w:hAnsi="Times New Roman"/>
                <w:color w:val="000000"/>
                <w:sz w:val="24"/>
                <w:szCs w:val="24"/>
              </w:rPr>
            </w:pPr>
          </w:p>
          <w:p w:rsidR="00AC2720" w:rsidRPr="00410401" w:rsidRDefault="00AC2720" w:rsidP="00B42031">
            <w:pPr>
              <w:rPr>
                <w:rFonts w:ascii="Times New Roman" w:hAnsi="Times New Roman"/>
                <w:color w:val="000000"/>
                <w:sz w:val="24"/>
                <w:szCs w:val="24"/>
              </w:rPr>
            </w:pPr>
          </w:p>
        </w:tc>
        <w:tc>
          <w:tcPr>
            <w:tcW w:w="4706" w:type="dxa"/>
          </w:tcPr>
          <w:p w:rsidR="001B224E" w:rsidRDefault="00E37FC2"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3B564B"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F731EA">
              <w:rPr>
                <w:rFonts w:ascii="Times New Roman" w:hAnsi="Times New Roman"/>
                <w:color w:val="000000"/>
                <w:sz w:val="24"/>
                <w:szCs w:val="24"/>
              </w:rPr>
              <w:t>M. Yavuz ERGÜN</w:t>
            </w:r>
          </w:p>
        </w:tc>
        <w:tc>
          <w:tcPr>
            <w:tcW w:w="4706" w:type="dxa"/>
          </w:tcPr>
          <w:p w:rsidR="001B224E" w:rsidRPr="00410401" w:rsidRDefault="00F731EA"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Didem KARADİBAK</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B25B48" w:rsidRDefault="00B25B48" w:rsidP="00B42031">
            <w:pPr>
              <w:rPr>
                <w:rFonts w:ascii="Times New Roman" w:hAnsi="Times New Roman"/>
                <w:color w:val="000000"/>
                <w:sz w:val="24"/>
                <w:szCs w:val="24"/>
              </w:rPr>
            </w:pPr>
          </w:p>
          <w:p w:rsidR="00B25B48" w:rsidRPr="00410401" w:rsidRDefault="00B25B48"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F731EA" w:rsidP="00B42031">
            <w:pPr>
              <w:rPr>
                <w:rFonts w:ascii="Times New Roman" w:hAnsi="Times New Roman"/>
                <w:color w:val="000000"/>
                <w:sz w:val="24"/>
                <w:szCs w:val="24"/>
              </w:rPr>
            </w:pPr>
            <w:r>
              <w:rPr>
                <w:rFonts w:ascii="Times New Roman" w:hAnsi="Times New Roman"/>
                <w:color w:val="000000"/>
                <w:sz w:val="24"/>
                <w:szCs w:val="24"/>
              </w:rPr>
              <w:t>Prof. Arzu ATIL</w:t>
            </w:r>
          </w:p>
        </w:tc>
        <w:tc>
          <w:tcPr>
            <w:tcW w:w="4706" w:type="dxa"/>
          </w:tcPr>
          <w:p w:rsidR="001B224E" w:rsidRPr="00410401" w:rsidRDefault="00F731EA" w:rsidP="00B42031">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Fatma VURAL</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4915E5" w:rsidRDefault="004915E5" w:rsidP="00B42031">
            <w:pPr>
              <w:rPr>
                <w:rFonts w:ascii="Times New Roman" w:hAnsi="Times New Roman"/>
                <w:color w:val="000000"/>
                <w:sz w:val="24"/>
                <w:szCs w:val="24"/>
              </w:rPr>
            </w:pPr>
          </w:p>
          <w:p w:rsidR="00CD3AA9" w:rsidRDefault="00CD3AA9" w:rsidP="00B42031">
            <w:pPr>
              <w:rPr>
                <w:rFonts w:ascii="Times New Roman" w:hAnsi="Times New Roman"/>
                <w:color w:val="000000"/>
                <w:sz w:val="24"/>
                <w:szCs w:val="24"/>
              </w:rPr>
            </w:pPr>
          </w:p>
          <w:p w:rsidR="0024652D" w:rsidRDefault="0024652D" w:rsidP="00B42031">
            <w:pPr>
              <w:rPr>
                <w:rFonts w:ascii="Times New Roman" w:hAnsi="Times New Roman"/>
                <w:color w:val="000000"/>
                <w:sz w:val="24"/>
                <w:szCs w:val="24"/>
              </w:rPr>
            </w:pPr>
          </w:p>
          <w:p w:rsidR="0024652D" w:rsidRDefault="0024652D" w:rsidP="00B42031">
            <w:pPr>
              <w:rPr>
                <w:rFonts w:ascii="Times New Roman" w:hAnsi="Times New Roman"/>
                <w:color w:val="000000"/>
                <w:sz w:val="24"/>
                <w:szCs w:val="24"/>
              </w:rPr>
            </w:pPr>
          </w:p>
          <w:p w:rsidR="00CD3AA9" w:rsidRDefault="00CD3AA9" w:rsidP="00B42031">
            <w:pPr>
              <w:rPr>
                <w:rFonts w:ascii="Times New Roman" w:hAnsi="Times New Roman"/>
                <w:color w:val="000000"/>
                <w:sz w:val="24"/>
                <w:szCs w:val="24"/>
              </w:rPr>
            </w:pPr>
          </w:p>
          <w:p w:rsidR="004915E5" w:rsidRDefault="004915E5" w:rsidP="00B42031">
            <w:pPr>
              <w:rPr>
                <w:rFonts w:ascii="Times New Roman" w:hAnsi="Times New Roman"/>
                <w:color w:val="000000"/>
                <w:sz w:val="24"/>
                <w:szCs w:val="24"/>
              </w:rPr>
            </w:pPr>
          </w:p>
          <w:p w:rsidR="003B564B" w:rsidRDefault="00B25B48"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F731EA">
              <w:rPr>
                <w:rFonts w:ascii="Times New Roman" w:hAnsi="Times New Roman"/>
                <w:color w:val="000000"/>
                <w:sz w:val="24"/>
                <w:szCs w:val="24"/>
              </w:rPr>
              <w:t>İkbal Sibel SAFİ</w:t>
            </w:r>
            <w:r>
              <w:rPr>
                <w:rFonts w:ascii="Times New Roman" w:hAnsi="Times New Roman"/>
                <w:color w:val="000000"/>
                <w:sz w:val="24"/>
                <w:szCs w:val="24"/>
              </w:rPr>
              <w:t xml:space="preserve">                             </w:t>
            </w:r>
          </w:p>
          <w:p w:rsidR="00B25B48" w:rsidRDefault="00B25B48" w:rsidP="00B42031">
            <w:pPr>
              <w:rPr>
                <w:rFonts w:ascii="Times New Roman" w:hAnsi="Times New Roman"/>
                <w:color w:val="000000"/>
                <w:sz w:val="24"/>
                <w:szCs w:val="24"/>
              </w:rPr>
            </w:pPr>
            <w:r>
              <w:rPr>
                <w:rFonts w:ascii="Times New Roman" w:hAnsi="Times New Roman"/>
                <w:color w:val="000000"/>
                <w:sz w:val="24"/>
                <w:szCs w:val="24"/>
              </w:rPr>
              <w:t>Üye</w:t>
            </w:r>
          </w:p>
          <w:p w:rsidR="00B25B48" w:rsidRDefault="00B25B48" w:rsidP="00B42031">
            <w:pPr>
              <w:rPr>
                <w:rFonts w:ascii="Times New Roman" w:hAnsi="Times New Roman"/>
                <w:color w:val="000000"/>
                <w:sz w:val="24"/>
                <w:szCs w:val="24"/>
              </w:rPr>
            </w:pPr>
          </w:p>
          <w:p w:rsidR="00B25B48" w:rsidRDefault="00B25B48" w:rsidP="00B42031">
            <w:pPr>
              <w:rPr>
                <w:rFonts w:ascii="Times New Roman" w:hAnsi="Times New Roman"/>
                <w:color w:val="000000"/>
                <w:sz w:val="24"/>
                <w:szCs w:val="24"/>
              </w:rPr>
            </w:pPr>
          </w:p>
          <w:p w:rsidR="00B25B48" w:rsidRDefault="00B25B48" w:rsidP="00B42031">
            <w:pPr>
              <w:rPr>
                <w:rFonts w:ascii="Times New Roman" w:hAnsi="Times New Roman"/>
                <w:color w:val="000000"/>
                <w:sz w:val="24"/>
                <w:szCs w:val="24"/>
              </w:rPr>
            </w:pPr>
          </w:p>
          <w:p w:rsidR="0024652D" w:rsidRDefault="0024652D" w:rsidP="00B42031">
            <w:pPr>
              <w:rPr>
                <w:rFonts w:ascii="Times New Roman" w:hAnsi="Times New Roman"/>
                <w:color w:val="000000"/>
                <w:sz w:val="24"/>
                <w:szCs w:val="24"/>
              </w:rPr>
            </w:pPr>
          </w:p>
          <w:p w:rsidR="00AA1897" w:rsidRDefault="00AA1897" w:rsidP="00B42031">
            <w:pPr>
              <w:rPr>
                <w:rFonts w:ascii="Times New Roman" w:hAnsi="Times New Roman"/>
                <w:color w:val="000000"/>
                <w:sz w:val="24"/>
                <w:szCs w:val="24"/>
              </w:rPr>
            </w:pPr>
          </w:p>
          <w:p w:rsidR="00AA1897" w:rsidRDefault="00AA1897" w:rsidP="00B42031">
            <w:pPr>
              <w:rPr>
                <w:rFonts w:ascii="Times New Roman" w:hAnsi="Times New Roman"/>
                <w:color w:val="000000"/>
                <w:sz w:val="24"/>
                <w:szCs w:val="24"/>
              </w:rPr>
            </w:pPr>
          </w:p>
          <w:p w:rsidR="00AA1897" w:rsidRDefault="00AA1897" w:rsidP="00B42031">
            <w:pPr>
              <w:rPr>
                <w:rFonts w:ascii="Times New Roman" w:hAnsi="Times New Roman"/>
                <w:color w:val="000000"/>
                <w:sz w:val="24"/>
                <w:szCs w:val="24"/>
              </w:rPr>
            </w:pPr>
          </w:p>
          <w:p w:rsidR="0024652D" w:rsidRDefault="0024652D"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4915E5" w:rsidRDefault="004915E5" w:rsidP="00B42031">
            <w:pPr>
              <w:rPr>
                <w:rFonts w:ascii="Times New Roman" w:hAnsi="Times New Roman"/>
                <w:color w:val="000000"/>
                <w:sz w:val="24"/>
                <w:szCs w:val="24"/>
              </w:rPr>
            </w:pPr>
          </w:p>
          <w:p w:rsidR="004915E5" w:rsidRDefault="004915E5" w:rsidP="00B42031">
            <w:pPr>
              <w:rPr>
                <w:rFonts w:ascii="Times New Roman" w:hAnsi="Times New Roman"/>
                <w:color w:val="000000"/>
                <w:sz w:val="24"/>
                <w:szCs w:val="24"/>
              </w:rPr>
            </w:pPr>
          </w:p>
          <w:p w:rsidR="0024652D" w:rsidRDefault="0024652D" w:rsidP="00B42031">
            <w:pPr>
              <w:rPr>
                <w:rFonts w:ascii="Times New Roman" w:hAnsi="Times New Roman"/>
                <w:color w:val="000000"/>
                <w:sz w:val="24"/>
                <w:szCs w:val="24"/>
              </w:rPr>
            </w:pPr>
          </w:p>
          <w:p w:rsidR="0024652D" w:rsidRDefault="0024652D" w:rsidP="00B42031">
            <w:pPr>
              <w:rPr>
                <w:rFonts w:ascii="Times New Roman" w:hAnsi="Times New Roman"/>
                <w:color w:val="000000"/>
                <w:sz w:val="24"/>
                <w:szCs w:val="24"/>
              </w:rPr>
            </w:pPr>
          </w:p>
          <w:p w:rsidR="0024652D" w:rsidRDefault="0024652D" w:rsidP="00B42031">
            <w:pPr>
              <w:rPr>
                <w:rFonts w:ascii="Times New Roman" w:hAnsi="Times New Roman"/>
                <w:color w:val="000000"/>
                <w:sz w:val="24"/>
                <w:szCs w:val="24"/>
              </w:rPr>
            </w:pPr>
          </w:p>
          <w:p w:rsidR="00CD3AA9" w:rsidRDefault="00CD3AA9" w:rsidP="00B42031">
            <w:pPr>
              <w:rPr>
                <w:rFonts w:ascii="Times New Roman" w:hAnsi="Times New Roman"/>
                <w:color w:val="000000"/>
                <w:sz w:val="24"/>
                <w:szCs w:val="24"/>
              </w:rPr>
            </w:pPr>
          </w:p>
          <w:p w:rsidR="001B224E" w:rsidRDefault="00F731EA" w:rsidP="00B42031">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Dilek ESER</w:t>
            </w:r>
          </w:p>
          <w:p w:rsidR="004915E5" w:rsidRPr="00C479F0" w:rsidRDefault="004915E5" w:rsidP="00B42031">
            <w:pPr>
              <w:rPr>
                <w:rFonts w:ascii="Times New Roman" w:hAnsi="Times New Roman"/>
                <w:color w:val="000000"/>
                <w:sz w:val="24"/>
                <w:szCs w:val="24"/>
              </w:rPr>
            </w:pPr>
            <w:r>
              <w:rPr>
                <w:rFonts w:ascii="Times New Roman" w:hAnsi="Times New Roman"/>
                <w:color w:val="000000"/>
                <w:sz w:val="24"/>
                <w:szCs w:val="24"/>
              </w:rPr>
              <w:t>Üye</w:t>
            </w:r>
          </w:p>
        </w:tc>
      </w:tr>
      <w:tr w:rsidR="001B224E" w:rsidRPr="00C479F0" w:rsidTr="00B42031">
        <w:trPr>
          <w:trHeight w:val="315"/>
        </w:trPr>
        <w:tc>
          <w:tcPr>
            <w:tcW w:w="4705" w:type="dxa"/>
            <w:noWrap/>
            <w:hideMark/>
          </w:tcPr>
          <w:p w:rsidR="001B224E" w:rsidRPr="00410401" w:rsidRDefault="00E37FC2" w:rsidP="001E0FD2">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xml:space="preserve">. </w:t>
            </w:r>
            <w:r w:rsidR="00F731EA">
              <w:rPr>
                <w:rFonts w:ascii="Times New Roman" w:hAnsi="Times New Roman"/>
                <w:color w:val="000000"/>
                <w:sz w:val="24"/>
                <w:szCs w:val="24"/>
              </w:rPr>
              <w:t>Mehmet TÜRKERİ</w:t>
            </w:r>
          </w:p>
        </w:tc>
        <w:tc>
          <w:tcPr>
            <w:tcW w:w="4706" w:type="dxa"/>
          </w:tcPr>
          <w:p w:rsidR="001B224E" w:rsidRPr="00410401" w:rsidRDefault="002B5A02" w:rsidP="001E0FD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sidR="00F731EA">
              <w:rPr>
                <w:rFonts w:ascii="Times New Roman" w:hAnsi="Times New Roman"/>
                <w:color w:val="000000"/>
                <w:sz w:val="24"/>
                <w:szCs w:val="24"/>
              </w:rPr>
              <w:t>Gülüzar</w:t>
            </w:r>
            <w:proofErr w:type="spellEnd"/>
            <w:r w:rsidR="00F731EA">
              <w:rPr>
                <w:rFonts w:ascii="Times New Roman" w:hAnsi="Times New Roman"/>
                <w:color w:val="000000"/>
                <w:sz w:val="24"/>
                <w:szCs w:val="24"/>
              </w:rPr>
              <w:t xml:space="preserve"> KURT GÜMÜŞ</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3571EF" w:rsidRDefault="00F731EA"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Hümeyra BİROL</w:t>
            </w:r>
          </w:p>
          <w:p w:rsidR="003571EF" w:rsidRDefault="003571EF" w:rsidP="00B42031">
            <w:pPr>
              <w:rPr>
                <w:rFonts w:ascii="Times New Roman" w:hAnsi="Times New Roman"/>
                <w:color w:val="000000"/>
                <w:sz w:val="24"/>
                <w:szCs w:val="24"/>
              </w:rPr>
            </w:pPr>
            <w:r>
              <w:rPr>
                <w:rFonts w:ascii="Times New Roman" w:hAnsi="Times New Roman"/>
                <w:color w:val="000000"/>
                <w:sz w:val="24"/>
                <w:szCs w:val="24"/>
              </w:rPr>
              <w:t>Üye</w:t>
            </w:r>
          </w:p>
          <w:p w:rsidR="003B564B" w:rsidRDefault="003B564B"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F731EA" w:rsidRDefault="00F731EA" w:rsidP="00B42031">
            <w:pPr>
              <w:rPr>
                <w:rFonts w:ascii="Times New Roman" w:hAnsi="Times New Roman"/>
                <w:color w:val="000000"/>
                <w:sz w:val="24"/>
                <w:szCs w:val="24"/>
              </w:rPr>
            </w:pPr>
          </w:p>
          <w:p w:rsidR="00F731EA" w:rsidRPr="00410401" w:rsidRDefault="00F731EA" w:rsidP="00B42031">
            <w:pPr>
              <w:rPr>
                <w:rFonts w:ascii="Times New Roman" w:hAnsi="Times New Roman"/>
                <w:color w:val="000000"/>
                <w:sz w:val="24"/>
                <w:szCs w:val="24"/>
              </w:rPr>
            </w:pPr>
          </w:p>
        </w:tc>
        <w:tc>
          <w:tcPr>
            <w:tcW w:w="4706" w:type="dxa"/>
          </w:tcPr>
          <w:p w:rsidR="001B224E" w:rsidRDefault="002B5A02"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F731EA">
              <w:rPr>
                <w:rFonts w:ascii="Times New Roman" w:hAnsi="Times New Roman"/>
                <w:color w:val="000000"/>
                <w:sz w:val="24"/>
                <w:szCs w:val="24"/>
              </w:rPr>
              <w:t>İlgi KARAPINAR</w:t>
            </w:r>
          </w:p>
          <w:p w:rsidR="003571EF" w:rsidRPr="00C479F0" w:rsidRDefault="003571EF" w:rsidP="00B42031">
            <w:pPr>
              <w:rPr>
                <w:rFonts w:ascii="Times New Roman" w:hAnsi="Times New Roman"/>
                <w:color w:val="000000"/>
                <w:sz w:val="24"/>
                <w:szCs w:val="24"/>
              </w:rPr>
            </w:pPr>
            <w:r>
              <w:rPr>
                <w:rFonts w:ascii="Times New Roman" w:hAnsi="Times New Roman"/>
                <w:color w:val="000000"/>
                <w:sz w:val="24"/>
                <w:szCs w:val="24"/>
              </w:rPr>
              <w:t>Üye</w:t>
            </w:r>
          </w:p>
        </w:tc>
      </w:tr>
      <w:tr w:rsidR="001B224E" w:rsidRPr="00C479F0" w:rsidTr="00B42031">
        <w:trPr>
          <w:trHeight w:val="315"/>
        </w:trPr>
        <w:tc>
          <w:tcPr>
            <w:tcW w:w="4705" w:type="dxa"/>
            <w:noWrap/>
            <w:hideMark/>
          </w:tcPr>
          <w:p w:rsidR="001B224E" w:rsidRPr="00410401" w:rsidRDefault="00F731EA" w:rsidP="001E0FD2">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Tolga ŞAHİN</w:t>
            </w:r>
          </w:p>
        </w:tc>
        <w:tc>
          <w:tcPr>
            <w:tcW w:w="4706" w:type="dxa"/>
          </w:tcPr>
          <w:p w:rsidR="001B224E" w:rsidRPr="00410401" w:rsidRDefault="00F731EA" w:rsidP="001E0FD2">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Emir ÖZEREN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w:t>
            </w:r>
            <w:r w:rsidR="00E37FC2">
              <w:rPr>
                <w:rFonts w:ascii="Times New Roman" w:hAnsi="Times New Roman"/>
                <w:color w:val="000000"/>
                <w:sz w:val="24"/>
                <w:szCs w:val="24"/>
              </w:rPr>
              <w:t>e</w:t>
            </w:r>
          </w:p>
          <w:p w:rsidR="00E37FC2" w:rsidRDefault="00E37FC2" w:rsidP="00B42031">
            <w:pPr>
              <w:rPr>
                <w:rFonts w:ascii="Times New Roman" w:hAnsi="Times New Roman"/>
                <w:color w:val="000000"/>
                <w:sz w:val="24"/>
                <w:szCs w:val="24"/>
              </w:rPr>
            </w:pPr>
          </w:p>
          <w:p w:rsidR="00E37FC2" w:rsidRDefault="00E37FC2" w:rsidP="00B42031">
            <w:pPr>
              <w:rPr>
                <w:rFonts w:ascii="Times New Roman" w:hAnsi="Times New Roman"/>
                <w:color w:val="000000"/>
                <w:sz w:val="24"/>
                <w:szCs w:val="24"/>
              </w:rPr>
            </w:pPr>
          </w:p>
          <w:p w:rsidR="00A766DC" w:rsidRDefault="00A766DC" w:rsidP="00B42031">
            <w:pPr>
              <w:rPr>
                <w:rFonts w:ascii="Times New Roman" w:hAnsi="Times New Roman"/>
                <w:color w:val="000000"/>
                <w:sz w:val="24"/>
                <w:szCs w:val="24"/>
              </w:rPr>
            </w:pPr>
          </w:p>
          <w:p w:rsidR="00460FD0" w:rsidRDefault="00460FD0" w:rsidP="00B42031">
            <w:pPr>
              <w:rPr>
                <w:rFonts w:ascii="Times New Roman" w:hAnsi="Times New Roman"/>
                <w:color w:val="000000"/>
                <w:sz w:val="24"/>
                <w:szCs w:val="24"/>
              </w:rPr>
            </w:pPr>
          </w:p>
          <w:p w:rsidR="00A766DC" w:rsidRDefault="00A766DC" w:rsidP="00B42031">
            <w:pPr>
              <w:rPr>
                <w:rFonts w:ascii="Times New Roman" w:hAnsi="Times New Roman"/>
                <w:color w:val="000000"/>
                <w:sz w:val="24"/>
                <w:szCs w:val="24"/>
              </w:rPr>
            </w:pPr>
          </w:p>
          <w:p w:rsidR="00E37FC2" w:rsidRDefault="00E37FC2" w:rsidP="00B42031">
            <w:pPr>
              <w:rPr>
                <w:rFonts w:ascii="Times New Roman" w:hAnsi="Times New Roman"/>
                <w:color w:val="000000"/>
                <w:sz w:val="24"/>
                <w:szCs w:val="24"/>
              </w:rPr>
            </w:pPr>
          </w:p>
          <w:p w:rsidR="00E37FC2" w:rsidRDefault="004915E5"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F731EA">
              <w:rPr>
                <w:rFonts w:ascii="Times New Roman" w:hAnsi="Times New Roman"/>
                <w:color w:val="000000"/>
                <w:sz w:val="24"/>
                <w:szCs w:val="24"/>
              </w:rPr>
              <w:t>Mehmet Birhan YILMAZ</w:t>
            </w:r>
          </w:p>
          <w:p w:rsidR="004915E5" w:rsidRDefault="004915E5" w:rsidP="00B42031">
            <w:pPr>
              <w:rPr>
                <w:rFonts w:ascii="Times New Roman" w:hAnsi="Times New Roman"/>
                <w:color w:val="000000"/>
                <w:sz w:val="24"/>
                <w:szCs w:val="24"/>
              </w:rPr>
            </w:pPr>
            <w:r>
              <w:rPr>
                <w:rFonts w:ascii="Times New Roman" w:hAnsi="Times New Roman"/>
                <w:color w:val="000000"/>
                <w:sz w:val="24"/>
                <w:szCs w:val="24"/>
              </w:rPr>
              <w:t>Üye</w:t>
            </w:r>
          </w:p>
          <w:p w:rsidR="00E37FC2" w:rsidRDefault="00E37FC2" w:rsidP="00B42031">
            <w:pPr>
              <w:rPr>
                <w:rFonts w:ascii="Times New Roman" w:hAnsi="Times New Roman"/>
                <w:color w:val="000000"/>
                <w:sz w:val="24"/>
                <w:szCs w:val="24"/>
              </w:rPr>
            </w:pPr>
          </w:p>
          <w:p w:rsidR="006433C8" w:rsidRDefault="006433C8" w:rsidP="00B42031">
            <w:pPr>
              <w:rPr>
                <w:rFonts w:ascii="Times New Roman" w:hAnsi="Times New Roman"/>
                <w:color w:val="000000"/>
                <w:sz w:val="24"/>
                <w:szCs w:val="24"/>
              </w:rPr>
            </w:pPr>
          </w:p>
          <w:p w:rsidR="006433C8" w:rsidRDefault="006433C8" w:rsidP="00B42031">
            <w:pPr>
              <w:rPr>
                <w:rFonts w:ascii="Times New Roman" w:hAnsi="Times New Roman"/>
                <w:color w:val="000000"/>
                <w:sz w:val="24"/>
                <w:szCs w:val="24"/>
              </w:rPr>
            </w:pPr>
          </w:p>
          <w:p w:rsidR="00E37FC2" w:rsidRDefault="00E37FC2" w:rsidP="00B42031">
            <w:pPr>
              <w:rPr>
                <w:rFonts w:ascii="Times New Roman" w:hAnsi="Times New Roman"/>
                <w:color w:val="000000"/>
                <w:sz w:val="24"/>
                <w:szCs w:val="24"/>
              </w:rPr>
            </w:pPr>
          </w:p>
          <w:p w:rsidR="00AA1897" w:rsidRDefault="00AA1897" w:rsidP="00AA1897">
            <w:pPr>
              <w:rPr>
                <w:rFonts w:ascii="Times New Roman" w:hAnsi="Times New Roman"/>
                <w:color w:val="000000"/>
                <w:sz w:val="24"/>
                <w:szCs w:val="24"/>
              </w:rPr>
            </w:pPr>
            <w:r>
              <w:rPr>
                <w:rFonts w:ascii="Times New Roman" w:hAnsi="Times New Roman"/>
                <w:color w:val="000000"/>
                <w:sz w:val="24"/>
                <w:szCs w:val="24"/>
              </w:rPr>
              <w:t>Umut KAFADAR</w:t>
            </w:r>
          </w:p>
          <w:p w:rsidR="00AA1897" w:rsidRDefault="00AA1897" w:rsidP="00AA1897">
            <w:pPr>
              <w:rPr>
                <w:rFonts w:ascii="Times New Roman" w:hAnsi="Times New Roman"/>
                <w:color w:val="000000"/>
                <w:sz w:val="24"/>
                <w:szCs w:val="24"/>
              </w:rPr>
            </w:pPr>
            <w:r>
              <w:rPr>
                <w:rFonts w:ascii="Times New Roman" w:hAnsi="Times New Roman"/>
                <w:color w:val="000000"/>
                <w:sz w:val="24"/>
                <w:szCs w:val="24"/>
              </w:rPr>
              <w:t>Öğrenci Konsey Başkanı</w:t>
            </w:r>
          </w:p>
          <w:p w:rsidR="004915E5" w:rsidRDefault="004915E5" w:rsidP="00B42031">
            <w:pPr>
              <w:rPr>
                <w:rFonts w:ascii="Times New Roman" w:hAnsi="Times New Roman"/>
                <w:color w:val="000000"/>
                <w:sz w:val="24"/>
                <w:szCs w:val="24"/>
              </w:rPr>
            </w:pPr>
          </w:p>
          <w:p w:rsidR="002B5A02" w:rsidRDefault="002B5A02" w:rsidP="00B42031">
            <w:pPr>
              <w:rPr>
                <w:rFonts w:ascii="Times New Roman" w:hAnsi="Times New Roman"/>
                <w:color w:val="000000"/>
                <w:sz w:val="24"/>
                <w:szCs w:val="24"/>
              </w:rPr>
            </w:pPr>
          </w:p>
          <w:p w:rsidR="002B5A02" w:rsidRPr="00410401" w:rsidRDefault="002B5A02"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A766DC" w:rsidRDefault="00A766DC" w:rsidP="00B42031">
            <w:pPr>
              <w:rPr>
                <w:rFonts w:ascii="Times New Roman" w:hAnsi="Times New Roman"/>
                <w:color w:val="000000"/>
                <w:sz w:val="24"/>
                <w:szCs w:val="24"/>
              </w:rPr>
            </w:pPr>
          </w:p>
          <w:p w:rsidR="00A766DC" w:rsidRDefault="00A766DC" w:rsidP="00B42031">
            <w:pPr>
              <w:rPr>
                <w:rFonts w:ascii="Times New Roman" w:hAnsi="Times New Roman"/>
                <w:color w:val="000000"/>
                <w:sz w:val="24"/>
                <w:szCs w:val="24"/>
              </w:rPr>
            </w:pPr>
          </w:p>
          <w:p w:rsidR="001B224E" w:rsidRDefault="00F731EA"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Metin ÇABUK</w:t>
            </w:r>
          </w:p>
          <w:p w:rsidR="001B224E" w:rsidRPr="00C479F0" w:rsidRDefault="00965A16" w:rsidP="00B42031">
            <w:pPr>
              <w:rPr>
                <w:rFonts w:ascii="Times New Roman" w:hAnsi="Times New Roman"/>
                <w:color w:val="000000"/>
                <w:sz w:val="24"/>
                <w:szCs w:val="24"/>
              </w:rPr>
            </w:pPr>
            <w:r>
              <w:rPr>
                <w:rFonts w:ascii="Times New Roman" w:hAnsi="Times New Roman"/>
                <w:color w:val="000000"/>
                <w:sz w:val="24"/>
                <w:szCs w:val="24"/>
              </w:rPr>
              <w:t>Üye</w:t>
            </w:r>
          </w:p>
        </w:tc>
      </w:tr>
      <w:tr w:rsidR="001B224E" w:rsidRPr="00C479F0" w:rsidTr="00B42031">
        <w:trPr>
          <w:trHeight w:val="315"/>
        </w:trPr>
        <w:tc>
          <w:tcPr>
            <w:tcW w:w="4705" w:type="dxa"/>
            <w:noWrap/>
            <w:hideMark/>
          </w:tcPr>
          <w:p w:rsidR="001B224E" w:rsidRPr="00410401" w:rsidRDefault="001B224E" w:rsidP="001E0FD2">
            <w:pPr>
              <w:rPr>
                <w:rFonts w:ascii="Times New Roman" w:hAnsi="Times New Roman"/>
                <w:color w:val="000000"/>
                <w:sz w:val="24"/>
                <w:szCs w:val="24"/>
              </w:rPr>
            </w:pPr>
          </w:p>
        </w:tc>
        <w:tc>
          <w:tcPr>
            <w:tcW w:w="4706" w:type="dxa"/>
          </w:tcPr>
          <w:p w:rsidR="001E0FD2" w:rsidRPr="00410401" w:rsidRDefault="001E0FD2" w:rsidP="001E0FD2">
            <w:pPr>
              <w:rPr>
                <w:rFonts w:ascii="Times New Roman" w:hAnsi="Times New Roman"/>
                <w:color w:val="000000"/>
                <w:sz w:val="24"/>
                <w:szCs w:val="24"/>
              </w:rPr>
            </w:pPr>
          </w:p>
        </w:tc>
      </w:tr>
      <w:tr w:rsidR="00E37FC2" w:rsidRPr="00C479F0" w:rsidTr="00B42031">
        <w:trPr>
          <w:trHeight w:val="315"/>
        </w:trPr>
        <w:tc>
          <w:tcPr>
            <w:tcW w:w="4705" w:type="dxa"/>
            <w:noWrap/>
          </w:tcPr>
          <w:p w:rsidR="00A3718E" w:rsidRDefault="00A3718E" w:rsidP="00E37FC2">
            <w:pPr>
              <w:rPr>
                <w:rFonts w:ascii="Times New Roman" w:hAnsi="Times New Roman"/>
                <w:color w:val="000000"/>
                <w:sz w:val="24"/>
                <w:szCs w:val="24"/>
              </w:rPr>
            </w:pPr>
          </w:p>
          <w:p w:rsidR="00E37FC2" w:rsidRDefault="00020DEA" w:rsidP="00E37FC2">
            <w:pPr>
              <w:rPr>
                <w:rFonts w:ascii="Times New Roman" w:hAnsi="Times New Roman"/>
                <w:color w:val="000000"/>
                <w:sz w:val="24"/>
                <w:szCs w:val="24"/>
              </w:rPr>
            </w:pPr>
            <w:r>
              <w:rPr>
                <w:rFonts w:ascii="Times New Roman" w:hAnsi="Times New Roman"/>
                <w:color w:val="000000"/>
                <w:sz w:val="24"/>
                <w:szCs w:val="24"/>
              </w:rPr>
              <w:t>Engin</w:t>
            </w:r>
            <w:r w:rsidR="00F731EA">
              <w:rPr>
                <w:rFonts w:ascii="Times New Roman" w:hAnsi="Times New Roman"/>
                <w:color w:val="000000"/>
                <w:sz w:val="24"/>
                <w:szCs w:val="24"/>
              </w:rPr>
              <w:t xml:space="preserve"> </w:t>
            </w:r>
            <w:r>
              <w:rPr>
                <w:rFonts w:ascii="Times New Roman" w:hAnsi="Times New Roman"/>
                <w:color w:val="000000"/>
                <w:sz w:val="24"/>
                <w:szCs w:val="24"/>
              </w:rPr>
              <w:t>BASMAC</w:t>
            </w:r>
            <w:r w:rsidR="00A3718E">
              <w:rPr>
                <w:rFonts w:ascii="Times New Roman" w:hAnsi="Times New Roman"/>
                <w:color w:val="000000"/>
                <w:sz w:val="24"/>
                <w:szCs w:val="24"/>
              </w:rPr>
              <w:t>I</w:t>
            </w:r>
          </w:p>
          <w:p w:rsidR="00AA1897" w:rsidRPr="00C479F0" w:rsidRDefault="00AA1897" w:rsidP="00E37FC2">
            <w:pPr>
              <w:rPr>
                <w:rFonts w:ascii="Times New Roman" w:hAnsi="Times New Roman"/>
                <w:color w:val="000000"/>
                <w:sz w:val="24"/>
                <w:szCs w:val="24"/>
              </w:rPr>
            </w:pPr>
            <w:r>
              <w:rPr>
                <w:rFonts w:ascii="Times New Roman" w:hAnsi="Times New Roman"/>
                <w:color w:val="000000"/>
                <w:sz w:val="24"/>
                <w:szCs w:val="24"/>
              </w:rPr>
              <w:t>Genel Sekreter /Raportör</w:t>
            </w:r>
          </w:p>
        </w:tc>
        <w:tc>
          <w:tcPr>
            <w:tcW w:w="4706" w:type="dxa"/>
          </w:tcPr>
          <w:p w:rsidR="00E37FC2" w:rsidRDefault="00E37FC2" w:rsidP="00E37FC2">
            <w:pPr>
              <w:rPr>
                <w:rFonts w:ascii="Times New Roman" w:hAnsi="Times New Roman"/>
                <w:color w:val="000000"/>
                <w:sz w:val="24"/>
                <w:szCs w:val="24"/>
              </w:rPr>
            </w:pPr>
          </w:p>
          <w:p w:rsidR="00E37FC2" w:rsidRDefault="00E37FC2" w:rsidP="00E37FC2">
            <w:pPr>
              <w:rPr>
                <w:rFonts w:ascii="Times New Roman" w:hAnsi="Times New Roman"/>
                <w:color w:val="000000"/>
                <w:sz w:val="24"/>
                <w:szCs w:val="24"/>
              </w:rPr>
            </w:pPr>
          </w:p>
          <w:p w:rsidR="0063110D" w:rsidRDefault="0063110D" w:rsidP="00E37FC2">
            <w:pPr>
              <w:rPr>
                <w:rFonts w:ascii="Times New Roman" w:hAnsi="Times New Roman"/>
                <w:color w:val="000000"/>
                <w:sz w:val="24"/>
                <w:szCs w:val="24"/>
              </w:rPr>
            </w:pPr>
          </w:p>
          <w:p w:rsidR="0063110D" w:rsidRDefault="0063110D" w:rsidP="00E37FC2">
            <w:pPr>
              <w:rPr>
                <w:rFonts w:ascii="Times New Roman" w:hAnsi="Times New Roman"/>
                <w:color w:val="000000"/>
                <w:sz w:val="24"/>
                <w:szCs w:val="24"/>
              </w:rPr>
            </w:pPr>
          </w:p>
          <w:p w:rsidR="0063110D" w:rsidRDefault="0063110D" w:rsidP="00E37FC2">
            <w:pPr>
              <w:rPr>
                <w:rFonts w:ascii="Times New Roman" w:hAnsi="Times New Roman"/>
                <w:color w:val="000000"/>
                <w:sz w:val="24"/>
                <w:szCs w:val="24"/>
              </w:rPr>
            </w:pPr>
          </w:p>
          <w:p w:rsidR="0063110D" w:rsidRDefault="0063110D" w:rsidP="00E37FC2">
            <w:pPr>
              <w:rPr>
                <w:rFonts w:ascii="Times New Roman" w:hAnsi="Times New Roman"/>
                <w:color w:val="000000"/>
                <w:sz w:val="24"/>
                <w:szCs w:val="24"/>
              </w:rPr>
            </w:pPr>
          </w:p>
          <w:p w:rsidR="00CD3AA9" w:rsidRDefault="00CD3AA9" w:rsidP="00E37FC2">
            <w:pPr>
              <w:rPr>
                <w:rFonts w:ascii="Times New Roman" w:hAnsi="Times New Roman"/>
                <w:color w:val="000000"/>
                <w:sz w:val="24"/>
                <w:szCs w:val="24"/>
              </w:rPr>
            </w:pPr>
          </w:p>
          <w:p w:rsidR="00CD3AA9" w:rsidRDefault="00CD3AA9" w:rsidP="00E37FC2">
            <w:pPr>
              <w:rPr>
                <w:rFonts w:ascii="Times New Roman" w:hAnsi="Times New Roman"/>
                <w:color w:val="000000"/>
                <w:sz w:val="24"/>
                <w:szCs w:val="24"/>
              </w:rPr>
            </w:pPr>
          </w:p>
          <w:p w:rsidR="00CD3AA9" w:rsidRDefault="00CD3AA9" w:rsidP="00E37FC2">
            <w:pPr>
              <w:rPr>
                <w:rFonts w:ascii="Times New Roman" w:hAnsi="Times New Roman"/>
                <w:color w:val="000000"/>
                <w:sz w:val="24"/>
                <w:szCs w:val="24"/>
              </w:rPr>
            </w:pPr>
          </w:p>
          <w:p w:rsidR="00CD3AA9" w:rsidRDefault="00CD3AA9" w:rsidP="00E37FC2">
            <w:pPr>
              <w:rPr>
                <w:rFonts w:ascii="Times New Roman" w:hAnsi="Times New Roman"/>
                <w:color w:val="000000"/>
                <w:sz w:val="24"/>
                <w:szCs w:val="24"/>
              </w:rPr>
            </w:pPr>
          </w:p>
          <w:p w:rsidR="0063110D" w:rsidRDefault="0063110D" w:rsidP="00E37FC2">
            <w:pPr>
              <w:rPr>
                <w:rFonts w:ascii="Times New Roman" w:hAnsi="Times New Roman"/>
                <w:color w:val="000000"/>
                <w:sz w:val="24"/>
                <w:szCs w:val="24"/>
              </w:rPr>
            </w:pPr>
          </w:p>
          <w:p w:rsidR="00CD3AA9" w:rsidRDefault="00CD3AA9" w:rsidP="00E37FC2">
            <w:pPr>
              <w:rPr>
                <w:rFonts w:ascii="Times New Roman" w:hAnsi="Times New Roman"/>
                <w:color w:val="000000"/>
                <w:sz w:val="24"/>
                <w:szCs w:val="24"/>
              </w:rPr>
            </w:pPr>
          </w:p>
          <w:p w:rsidR="00CD3AA9" w:rsidRDefault="00CD3AA9" w:rsidP="00E37FC2">
            <w:pPr>
              <w:rPr>
                <w:rFonts w:ascii="Times New Roman" w:hAnsi="Times New Roman"/>
                <w:color w:val="000000"/>
                <w:sz w:val="24"/>
                <w:szCs w:val="24"/>
              </w:rPr>
            </w:pPr>
          </w:p>
          <w:p w:rsidR="0063110D" w:rsidRPr="00C479F0" w:rsidRDefault="0063110D" w:rsidP="00E37FC2">
            <w:pPr>
              <w:rPr>
                <w:rFonts w:ascii="Times New Roman" w:hAnsi="Times New Roman"/>
                <w:color w:val="000000"/>
                <w:sz w:val="24"/>
                <w:szCs w:val="24"/>
              </w:rPr>
            </w:pPr>
          </w:p>
        </w:tc>
      </w:tr>
      <w:tr w:rsidR="00E37FC2" w:rsidRPr="00C479F0" w:rsidTr="00B42031">
        <w:trPr>
          <w:trHeight w:val="315"/>
        </w:trPr>
        <w:tc>
          <w:tcPr>
            <w:tcW w:w="4705" w:type="dxa"/>
            <w:noWrap/>
            <w:hideMark/>
          </w:tcPr>
          <w:p w:rsidR="00E37FC2" w:rsidRPr="00C479F0" w:rsidRDefault="00E37FC2" w:rsidP="00E37FC2">
            <w:pPr>
              <w:rPr>
                <w:rFonts w:ascii="Times New Roman" w:hAnsi="Times New Roman"/>
                <w:color w:val="000000"/>
                <w:sz w:val="24"/>
                <w:szCs w:val="24"/>
              </w:rPr>
            </w:pPr>
          </w:p>
        </w:tc>
        <w:tc>
          <w:tcPr>
            <w:tcW w:w="4706" w:type="dxa"/>
          </w:tcPr>
          <w:p w:rsidR="00E37FC2" w:rsidRPr="00C479F0" w:rsidRDefault="00E37FC2" w:rsidP="00E37FC2">
            <w:pPr>
              <w:rPr>
                <w:rFonts w:ascii="Times New Roman" w:hAnsi="Times New Roman"/>
                <w:color w:val="000000"/>
                <w:sz w:val="24"/>
                <w:szCs w:val="24"/>
              </w:rPr>
            </w:pPr>
          </w:p>
        </w:tc>
      </w:tr>
      <w:tr w:rsidR="00E37FC2" w:rsidRPr="00C479F0" w:rsidTr="00B42031">
        <w:trPr>
          <w:trHeight w:val="315"/>
        </w:trPr>
        <w:tc>
          <w:tcPr>
            <w:tcW w:w="4705" w:type="dxa"/>
            <w:noWrap/>
          </w:tcPr>
          <w:p w:rsidR="00E37FC2" w:rsidRDefault="00E37FC2" w:rsidP="00E37FC2">
            <w:pPr>
              <w:rPr>
                <w:rFonts w:ascii="Times New Roman" w:hAnsi="Times New Roman"/>
                <w:color w:val="000000"/>
                <w:sz w:val="24"/>
                <w:szCs w:val="24"/>
              </w:rPr>
            </w:pPr>
          </w:p>
          <w:p w:rsidR="00E37FC2" w:rsidRDefault="00E37FC2" w:rsidP="00E37FC2">
            <w:pPr>
              <w:rPr>
                <w:rFonts w:ascii="Times New Roman" w:hAnsi="Times New Roman"/>
                <w:color w:val="000000"/>
                <w:sz w:val="24"/>
                <w:szCs w:val="24"/>
              </w:rPr>
            </w:pPr>
          </w:p>
          <w:p w:rsidR="00E37FC2" w:rsidRPr="00C479F0" w:rsidRDefault="00E37FC2" w:rsidP="00E37FC2">
            <w:pPr>
              <w:rPr>
                <w:rFonts w:ascii="Times New Roman" w:hAnsi="Times New Roman"/>
                <w:color w:val="000000"/>
                <w:sz w:val="24"/>
                <w:szCs w:val="24"/>
              </w:rPr>
            </w:pPr>
          </w:p>
        </w:tc>
        <w:tc>
          <w:tcPr>
            <w:tcW w:w="4706" w:type="dxa"/>
          </w:tcPr>
          <w:p w:rsidR="00E37FC2" w:rsidRPr="00C479F0" w:rsidRDefault="00E37FC2" w:rsidP="00E37FC2">
            <w:pPr>
              <w:rPr>
                <w:rFonts w:ascii="Times New Roman" w:hAnsi="Times New Roman"/>
                <w:color w:val="000000"/>
                <w:sz w:val="24"/>
                <w:szCs w:val="24"/>
              </w:rPr>
            </w:pPr>
          </w:p>
        </w:tc>
      </w:tr>
    </w:tbl>
    <w:p w:rsidR="001B224E" w:rsidRPr="00C479F0" w:rsidRDefault="001B224E" w:rsidP="001B224E">
      <w:pPr>
        <w:jc w:val="both"/>
        <w:rPr>
          <w:sz w:val="24"/>
          <w:szCs w:val="24"/>
        </w:rPr>
      </w:pPr>
    </w:p>
    <w:p w:rsidR="00A040E2" w:rsidRDefault="00A040E2" w:rsidP="00A040E2">
      <w:pPr>
        <w:ind w:left="11" w:right="113" w:hanging="11"/>
        <w:jc w:val="both"/>
        <w:rPr>
          <w:rFonts w:eastAsia="Calibri"/>
          <w:color w:val="000000"/>
          <w:sz w:val="24"/>
          <w:szCs w:val="24"/>
        </w:rPr>
      </w:pPr>
    </w:p>
    <w:p w:rsidR="00A040E2" w:rsidRDefault="00A040E2" w:rsidP="00A040E2">
      <w:pPr>
        <w:ind w:left="11" w:right="113" w:hanging="11"/>
        <w:jc w:val="both"/>
        <w:rPr>
          <w:rFonts w:eastAsia="Calibri"/>
          <w:color w:val="000000"/>
          <w:sz w:val="24"/>
          <w:szCs w:val="24"/>
        </w:rPr>
      </w:pPr>
    </w:p>
    <w:p w:rsidR="00A040E2" w:rsidRDefault="00A040E2" w:rsidP="00A040E2">
      <w:pPr>
        <w:ind w:left="11" w:right="113" w:hanging="11"/>
        <w:rPr>
          <w:rFonts w:eastAsia="Calibri"/>
          <w:color w:val="000000"/>
          <w:sz w:val="24"/>
          <w:szCs w:val="24"/>
        </w:rPr>
      </w:pPr>
    </w:p>
    <w:p w:rsidR="00A040E2" w:rsidRPr="00CE1398" w:rsidRDefault="00A040E2" w:rsidP="00A040E2">
      <w:pPr>
        <w:spacing w:line="276" w:lineRule="auto"/>
        <w:ind w:firstLine="708"/>
        <w:contextualSpacing/>
        <w:jc w:val="both"/>
        <w:rPr>
          <w:sz w:val="24"/>
          <w:szCs w:val="24"/>
        </w:rPr>
      </w:pPr>
    </w:p>
    <w:p w:rsidR="00A040E2" w:rsidRDefault="00A040E2" w:rsidP="00A040E2">
      <w:pPr>
        <w:ind w:left="11" w:right="113" w:hanging="11"/>
        <w:jc w:val="both"/>
        <w:rPr>
          <w:rFonts w:eastAsia="Calibri"/>
          <w:color w:val="000000"/>
          <w:sz w:val="24"/>
          <w:szCs w:val="24"/>
        </w:rPr>
      </w:pPr>
    </w:p>
    <w:p w:rsidR="00A040E2" w:rsidRPr="00CE1398" w:rsidRDefault="00A040E2" w:rsidP="00C44830">
      <w:pPr>
        <w:spacing w:line="276" w:lineRule="auto"/>
        <w:ind w:firstLine="708"/>
        <w:contextualSpacing/>
        <w:jc w:val="both"/>
        <w:rPr>
          <w:sz w:val="24"/>
          <w:szCs w:val="24"/>
        </w:rPr>
      </w:pPr>
    </w:p>
    <w:p w:rsidR="00C44830" w:rsidRDefault="00C44830" w:rsidP="00C44830">
      <w:pPr>
        <w:spacing w:before="120" w:line="360" w:lineRule="auto"/>
        <w:ind w:firstLine="851"/>
        <w:jc w:val="both"/>
        <w:rPr>
          <w:rFonts w:eastAsia="Calibri"/>
          <w:color w:val="000000"/>
          <w:sz w:val="24"/>
          <w:szCs w:val="24"/>
        </w:rPr>
      </w:pPr>
    </w:p>
    <w:p w:rsidR="00C44830" w:rsidRDefault="00C44830" w:rsidP="00C44830">
      <w:pPr>
        <w:ind w:left="11" w:right="113" w:hanging="11"/>
        <w:rPr>
          <w:rFonts w:eastAsia="Calibri"/>
          <w:color w:val="000000"/>
          <w:sz w:val="24"/>
          <w:szCs w:val="24"/>
        </w:rPr>
      </w:pPr>
    </w:p>
    <w:p w:rsidR="00C44830" w:rsidRDefault="00C44830" w:rsidP="00A74F17">
      <w:pPr>
        <w:spacing w:before="120" w:line="360" w:lineRule="auto"/>
        <w:ind w:firstLine="851"/>
        <w:jc w:val="both"/>
        <w:rPr>
          <w:color w:val="000000"/>
          <w:sz w:val="24"/>
          <w:szCs w:val="24"/>
          <w:lang w:eastAsia="x-none"/>
        </w:rPr>
      </w:pPr>
    </w:p>
    <w:p w:rsidR="00C44830" w:rsidRPr="00B94945" w:rsidRDefault="00C44830" w:rsidP="00A74F17">
      <w:pPr>
        <w:spacing w:before="120" w:line="360" w:lineRule="auto"/>
        <w:ind w:firstLine="851"/>
        <w:jc w:val="both"/>
        <w:rPr>
          <w:b/>
          <w:color w:val="000000" w:themeColor="text1"/>
          <w:sz w:val="24"/>
          <w:szCs w:val="24"/>
          <w:lang w:eastAsia="x-none"/>
        </w:rPr>
      </w:pPr>
    </w:p>
    <w:p w:rsidR="00A74F17" w:rsidRDefault="00A74F17" w:rsidP="00A74F17">
      <w:pPr>
        <w:ind w:left="11" w:right="113" w:hanging="11"/>
        <w:jc w:val="both"/>
        <w:rPr>
          <w:rFonts w:eastAsia="Calibri"/>
          <w:color w:val="000000"/>
          <w:sz w:val="24"/>
          <w:szCs w:val="24"/>
        </w:rPr>
      </w:pPr>
    </w:p>
    <w:p w:rsidR="00A74F17" w:rsidRDefault="00A74F17" w:rsidP="00A74F17">
      <w:pPr>
        <w:ind w:left="11" w:right="113" w:hanging="11"/>
        <w:jc w:val="both"/>
        <w:rPr>
          <w:rFonts w:eastAsia="Calibri"/>
          <w:color w:val="000000"/>
          <w:sz w:val="24"/>
          <w:szCs w:val="24"/>
        </w:rPr>
      </w:pPr>
    </w:p>
    <w:p w:rsidR="00A74F17" w:rsidRDefault="00A74F17"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sectPr w:rsidR="00923134"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5059" w:rsidRDefault="00135059">
      <w:r>
        <w:separator/>
      </w:r>
    </w:p>
  </w:endnote>
  <w:endnote w:type="continuationSeparator" w:id="0">
    <w:p w:rsidR="00135059" w:rsidRDefault="00135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Default="00135059"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135059" w:rsidRDefault="00135059">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Default="00135059" w:rsidP="00F067DB">
    <w:pPr>
      <w:jc w:val="center"/>
      <w:rPr>
        <w:b/>
        <w:sz w:val="22"/>
        <w:szCs w:val="22"/>
      </w:rPr>
    </w:pPr>
    <w:r>
      <w:rPr>
        <w:b/>
        <w:sz w:val="22"/>
        <w:szCs w:val="22"/>
      </w:rPr>
      <w:t>6</w:t>
    </w:r>
    <w:r w:rsidR="00EB1B2D">
      <w:rPr>
        <w:b/>
        <w:sz w:val="22"/>
        <w:szCs w:val="22"/>
      </w:rPr>
      <w:t>21</w:t>
    </w:r>
  </w:p>
  <w:p w:rsidR="00135059" w:rsidRPr="002A6688" w:rsidRDefault="00135059"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475E13">
      <w:rPr>
        <w:b/>
        <w:i/>
        <w:sz w:val="22"/>
        <w:szCs w:val="22"/>
      </w:rPr>
      <w:t>02.12</w:t>
    </w:r>
    <w:r>
      <w:rPr>
        <w:b/>
        <w:i/>
        <w:sz w:val="22"/>
        <w:szCs w:val="22"/>
      </w:rPr>
      <w:t>.2022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Default="00135059" w:rsidP="009B781E">
    <w:pPr>
      <w:pStyle w:val="AltBilgi"/>
      <w:jc w:val="center"/>
    </w:pPr>
    <w:r>
      <w:t>6</w:t>
    </w:r>
    <w:r w:rsidR="00621D99">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5059" w:rsidRDefault="00135059">
      <w:r>
        <w:separator/>
      </w:r>
    </w:p>
  </w:footnote>
  <w:footnote w:type="continuationSeparator" w:id="0">
    <w:p w:rsidR="00135059" w:rsidRDefault="00135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Pr="00F44DA9" w:rsidRDefault="00135059"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135059" w:rsidRDefault="00135059"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135059" w:rsidRDefault="00135059"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135059" w:rsidRPr="008F0F5F" w:rsidRDefault="00135059" w:rsidP="00F94DE8">
    <w:pPr>
      <w:tabs>
        <w:tab w:val="left" w:pos="1504"/>
        <w:tab w:val="center" w:pos="4535"/>
      </w:tabs>
      <w:jc w:val="center"/>
      <w:rPr>
        <w:sz w:val="24"/>
        <w:szCs w:val="24"/>
      </w:rPr>
    </w:pPr>
    <w:r w:rsidRPr="008F0F5F">
      <w:rPr>
        <w:sz w:val="24"/>
        <w:szCs w:val="24"/>
      </w:rPr>
      <w:t>DOKUZ EYLÜL ÜNİVERSİTESİ REKTÖRLÜĞÜ</w:t>
    </w:r>
  </w:p>
  <w:p w:rsidR="00135059" w:rsidRDefault="00135059"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Pr="00F44DA9" w:rsidRDefault="00135059"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135059" w:rsidRDefault="00135059"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135059" w:rsidRDefault="00135059"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135059" w:rsidRDefault="00135059" w:rsidP="00DF49DB">
    <w:pPr>
      <w:tabs>
        <w:tab w:val="left" w:pos="1504"/>
        <w:tab w:val="center" w:pos="4535"/>
      </w:tabs>
      <w:jc w:val="center"/>
      <w:rPr>
        <w:sz w:val="24"/>
        <w:szCs w:val="24"/>
      </w:rPr>
    </w:pPr>
    <w:r w:rsidRPr="008F0F5F">
      <w:rPr>
        <w:sz w:val="24"/>
        <w:szCs w:val="24"/>
      </w:rPr>
      <w:t>DOKUZ EYLÜL ÜNİVERSİTESİ REKTÖRLÜĞÜ</w:t>
    </w:r>
  </w:p>
  <w:p w:rsidR="00135059" w:rsidRPr="006F4FF9" w:rsidRDefault="00135059"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14459"/>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5B15979"/>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D0D04DE"/>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3584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2004"/>
    <w:rsid w:val="00002061"/>
    <w:rsid w:val="00002098"/>
    <w:rsid w:val="00002182"/>
    <w:rsid w:val="0000219D"/>
    <w:rsid w:val="000022D6"/>
    <w:rsid w:val="000023BF"/>
    <w:rsid w:val="00002415"/>
    <w:rsid w:val="0000243F"/>
    <w:rsid w:val="000024BC"/>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55"/>
    <w:rsid w:val="00004A77"/>
    <w:rsid w:val="00004CA7"/>
    <w:rsid w:val="00004E71"/>
    <w:rsid w:val="00004EEE"/>
    <w:rsid w:val="00004FC2"/>
    <w:rsid w:val="000050E7"/>
    <w:rsid w:val="0000514E"/>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365"/>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AA5"/>
    <w:rsid w:val="00014B9F"/>
    <w:rsid w:val="00014C16"/>
    <w:rsid w:val="00014C1E"/>
    <w:rsid w:val="00014C27"/>
    <w:rsid w:val="00014D3E"/>
    <w:rsid w:val="00014FDC"/>
    <w:rsid w:val="0001504F"/>
    <w:rsid w:val="00015153"/>
    <w:rsid w:val="000151CC"/>
    <w:rsid w:val="0001525B"/>
    <w:rsid w:val="0001526B"/>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BD"/>
    <w:rsid w:val="00015E53"/>
    <w:rsid w:val="00015EC2"/>
    <w:rsid w:val="00016027"/>
    <w:rsid w:val="00016102"/>
    <w:rsid w:val="0001612D"/>
    <w:rsid w:val="000161B8"/>
    <w:rsid w:val="0001628D"/>
    <w:rsid w:val="000168CA"/>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9A"/>
    <w:rsid w:val="00020B1A"/>
    <w:rsid w:val="00020B54"/>
    <w:rsid w:val="00020D25"/>
    <w:rsid w:val="00020D64"/>
    <w:rsid w:val="00020D83"/>
    <w:rsid w:val="00020DD5"/>
    <w:rsid w:val="00020DEA"/>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E4"/>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58B"/>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E1"/>
    <w:rsid w:val="000416B2"/>
    <w:rsid w:val="00041711"/>
    <w:rsid w:val="0004176A"/>
    <w:rsid w:val="000417EB"/>
    <w:rsid w:val="00041885"/>
    <w:rsid w:val="00041891"/>
    <w:rsid w:val="0004194E"/>
    <w:rsid w:val="00041A63"/>
    <w:rsid w:val="00041A91"/>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E5"/>
    <w:rsid w:val="00060799"/>
    <w:rsid w:val="0006081E"/>
    <w:rsid w:val="00060851"/>
    <w:rsid w:val="000608A2"/>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9D3"/>
    <w:rsid w:val="00063A18"/>
    <w:rsid w:val="00063A36"/>
    <w:rsid w:val="00063A6A"/>
    <w:rsid w:val="00063B58"/>
    <w:rsid w:val="00063BC6"/>
    <w:rsid w:val="00063CDD"/>
    <w:rsid w:val="00063D96"/>
    <w:rsid w:val="00063E05"/>
    <w:rsid w:val="00063E72"/>
    <w:rsid w:val="00063E9E"/>
    <w:rsid w:val="00064050"/>
    <w:rsid w:val="00064175"/>
    <w:rsid w:val="00064353"/>
    <w:rsid w:val="00064414"/>
    <w:rsid w:val="000644AE"/>
    <w:rsid w:val="000646D0"/>
    <w:rsid w:val="00064861"/>
    <w:rsid w:val="00064C8C"/>
    <w:rsid w:val="00064DB6"/>
    <w:rsid w:val="00064EE0"/>
    <w:rsid w:val="00064F73"/>
    <w:rsid w:val="00065062"/>
    <w:rsid w:val="000650A4"/>
    <w:rsid w:val="00065102"/>
    <w:rsid w:val="00065166"/>
    <w:rsid w:val="00065186"/>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FD7"/>
    <w:rsid w:val="000740F1"/>
    <w:rsid w:val="000741DC"/>
    <w:rsid w:val="0007426A"/>
    <w:rsid w:val="00074689"/>
    <w:rsid w:val="0007471A"/>
    <w:rsid w:val="0007482D"/>
    <w:rsid w:val="00074969"/>
    <w:rsid w:val="00074A1A"/>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121D"/>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BE"/>
    <w:rsid w:val="00083A11"/>
    <w:rsid w:val="00083A48"/>
    <w:rsid w:val="00083A50"/>
    <w:rsid w:val="00083A96"/>
    <w:rsid w:val="00083B5A"/>
    <w:rsid w:val="00083BF3"/>
    <w:rsid w:val="00083CA4"/>
    <w:rsid w:val="00083D2A"/>
    <w:rsid w:val="00083E1F"/>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C4B"/>
    <w:rsid w:val="00084D05"/>
    <w:rsid w:val="00084D0B"/>
    <w:rsid w:val="00084E3D"/>
    <w:rsid w:val="00084E80"/>
    <w:rsid w:val="00084ED6"/>
    <w:rsid w:val="00084F6F"/>
    <w:rsid w:val="00084FCA"/>
    <w:rsid w:val="00084FDD"/>
    <w:rsid w:val="00084FEA"/>
    <w:rsid w:val="00085066"/>
    <w:rsid w:val="0008519B"/>
    <w:rsid w:val="0008525E"/>
    <w:rsid w:val="000852D0"/>
    <w:rsid w:val="000853F6"/>
    <w:rsid w:val="00085692"/>
    <w:rsid w:val="00085804"/>
    <w:rsid w:val="00085982"/>
    <w:rsid w:val="00085AD5"/>
    <w:rsid w:val="00085B39"/>
    <w:rsid w:val="00085BB1"/>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3BE"/>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FE9"/>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B"/>
    <w:rsid w:val="000A5BFC"/>
    <w:rsid w:val="000A5CCC"/>
    <w:rsid w:val="000A5D28"/>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71F"/>
    <w:rsid w:val="000B17DF"/>
    <w:rsid w:val="000B1885"/>
    <w:rsid w:val="000B1BC7"/>
    <w:rsid w:val="000B1C77"/>
    <w:rsid w:val="000B1CB9"/>
    <w:rsid w:val="000B1D10"/>
    <w:rsid w:val="000B1D1F"/>
    <w:rsid w:val="000B1DDB"/>
    <w:rsid w:val="000B1EB6"/>
    <w:rsid w:val="000B1FBB"/>
    <w:rsid w:val="000B21BD"/>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861"/>
    <w:rsid w:val="000C69CC"/>
    <w:rsid w:val="000C6CA5"/>
    <w:rsid w:val="000C6D89"/>
    <w:rsid w:val="000C6E11"/>
    <w:rsid w:val="000C6E8B"/>
    <w:rsid w:val="000C6EA5"/>
    <w:rsid w:val="000C6EC1"/>
    <w:rsid w:val="000C6F63"/>
    <w:rsid w:val="000C6F8A"/>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C2"/>
    <w:rsid w:val="000D7333"/>
    <w:rsid w:val="000D7686"/>
    <w:rsid w:val="000D76AA"/>
    <w:rsid w:val="000D7789"/>
    <w:rsid w:val="000D77E5"/>
    <w:rsid w:val="000D78EB"/>
    <w:rsid w:val="000D78FE"/>
    <w:rsid w:val="000D793A"/>
    <w:rsid w:val="000D79C4"/>
    <w:rsid w:val="000D7BAE"/>
    <w:rsid w:val="000D7C04"/>
    <w:rsid w:val="000D7D42"/>
    <w:rsid w:val="000D7DF2"/>
    <w:rsid w:val="000D7E88"/>
    <w:rsid w:val="000D7EB8"/>
    <w:rsid w:val="000D7F04"/>
    <w:rsid w:val="000D7FFA"/>
    <w:rsid w:val="000E005B"/>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147"/>
    <w:rsid w:val="000E2209"/>
    <w:rsid w:val="000E2295"/>
    <w:rsid w:val="000E266B"/>
    <w:rsid w:val="000E26A2"/>
    <w:rsid w:val="000E26AA"/>
    <w:rsid w:val="000E27D5"/>
    <w:rsid w:val="000E281D"/>
    <w:rsid w:val="000E28BF"/>
    <w:rsid w:val="000E2A21"/>
    <w:rsid w:val="000E2B76"/>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334"/>
    <w:rsid w:val="000E739A"/>
    <w:rsid w:val="000E73B0"/>
    <w:rsid w:val="000E755D"/>
    <w:rsid w:val="000E775A"/>
    <w:rsid w:val="000E78C7"/>
    <w:rsid w:val="000E7937"/>
    <w:rsid w:val="000E7A10"/>
    <w:rsid w:val="000E7AF0"/>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6D"/>
    <w:rsid w:val="000F1651"/>
    <w:rsid w:val="000F1684"/>
    <w:rsid w:val="000F1941"/>
    <w:rsid w:val="000F196D"/>
    <w:rsid w:val="000F1B5E"/>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8D2"/>
    <w:rsid w:val="000F29D7"/>
    <w:rsid w:val="000F2B6D"/>
    <w:rsid w:val="000F2CCB"/>
    <w:rsid w:val="000F2CFE"/>
    <w:rsid w:val="000F2EC4"/>
    <w:rsid w:val="000F2F04"/>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C1B"/>
    <w:rsid w:val="000F7DAD"/>
    <w:rsid w:val="000F7DC4"/>
    <w:rsid w:val="000F7ECD"/>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A6C"/>
    <w:rsid w:val="00101C04"/>
    <w:rsid w:val="00101DFE"/>
    <w:rsid w:val="00101E27"/>
    <w:rsid w:val="00101E7E"/>
    <w:rsid w:val="00101EBC"/>
    <w:rsid w:val="00101EC4"/>
    <w:rsid w:val="0010216F"/>
    <w:rsid w:val="0010245B"/>
    <w:rsid w:val="00102547"/>
    <w:rsid w:val="001025CB"/>
    <w:rsid w:val="0010273F"/>
    <w:rsid w:val="00102A28"/>
    <w:rsid w:val="00102A88"/>
    <w:rsid w:val="00102AAD"/>
    <w:rsid w:val="00102ADF"/>
    <w:rsid w:val="00102AFC"/>
    <w:rsid w:val="00102B75"/>
    <w:rsid w:val="00102D37"/>
    <w:rsid w:val="00102D6F"/>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834"/>
    <w:rsid w:val="00107841"/>
    <w:rsid w:val="0010791B"/>
    <w:rsid w:val="00107971"/>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47"/>
    <w:rsid w:val="00114EF3"/>
    <w:rsid w:val="00114EFE"/>
    <w:rsid w:val="00114F37"/>
    <w:rsid w:val="0011508C"/>
    <w:rsid w:val="00115121"/>
    <w:rsid w:val="0011518C"/>
    <w:rsid w:val="00115224"/>
    <w:rsid w:val="0011528F"/>
    <w:rsid w:val="001152B0"/>
    <w:rsid w:val="001153DF"/>
    <w:rsid w:val="00115422"/>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F2"/>
    <w:rsid w:val="0011656A"/>
    <w:rsid w:val="001165B6"/>
    <w:rsid w:val="001166D8"/>
    <w:rsid w:val="001168D3"/>
    <w:rsid w:val="001168F3"/>
    <w:rsid w:val="0011690F"/>
    <w:rsid w:val="00116927"/>
    <w:rsid w:val="0011697E"/>
    <w:rsid w:val="001169AB"/>
    <w:rsid w:val="001169FA"/>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F98"/>
    <w:rsid w:val="00127FBE"/>
    <w:rsid w:val="00130102"/>
    <w:rsid w:val="00130139"/>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91B"/>
    <w:rsid w:val="001339C1"/>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892"/>
    <w:rsid w:val="00143898"/>
    <w:rsid w:val="00143B01"/>
    <w:rsid w:val="00143B71"/>
    <w:rsid w:val="00143C60"/>
    <w:rsid w:val="00143FD4"/>
    <w:rsid w:val="001442DE"/>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502"/>
    <w:rsid w:val="0014551F"/>
    <w:rsid w:val="00145776"/>
    <w:rsid w:val="00145800"/>
    <w:rsid w:val="0014583F"/>
    <w:rsid w:val="00145901"/>
    <w:rsid w:val="00145AF6"/>
    <w:rsid w:val="00145BF6"/>
    <w:rsid w:val="00145CB8"/>
    <w:rsid w:val="00145D39"/>
    <w:rsid w:val="00145F89"/>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60A"/>
    <w:rsid w:val="00147657"/>
    <w:rsid w:val="001477A0"/>
    <w:rsid w:val="001477E7"/>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DA"/>
    <w:rsid w:val="00151728"/>
    <w:rsid w:val="00151880"/>
    <w:rsid w:val="0015192D"/>
    <w:rsid w:val="00151A45"/>
    <w:rsid w:val="00151B61"/>
    <w:rsid w:val="00151BEB"/>
    <w:rsid w:val="00151CB7"/>
    <w:rsid w:val="00151CBC"/>
    <w:rsid w:val="00151CE7"/>
    <w:rsid w:val="00151E29"/>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F41"/>
    <w:rsid w:val="0015402D"/>
    <w:rsid w:val="001540F7"/>
    <w:rsid w:val="00154238"/>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4000"/>
    <w:rsid w:val="00164006"/>
    <w:rsid w:val="001640E2"/>
    <w:rsid w:val="00164107"/>
    <w:rsid w:val="001641B1"/>
    <w:rsid w:val="00164204"/>
    <w:rsid w:val="00164214"/>
    <w:rsid w:val="001642F2"/>
    <w:rsid w:val="001643C4"/>
    <w:rsid w:val="00164446"/>
    <w:rsid w:val="00164551"/>
    <w:rsid w:val="001645F9"/>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CF"/>
    <w:rsid w:val="00165A31"/>
    <w:rsid w:val="00165A5D"/>
    <w:rsid w:val="00165AF9"/>
    <w:rsid w:val="00165BE1"/>
    <w:rsid w:val="00165C5D"/>
    <w:rsid w:val="00165C71"/>
    <w:rsid w:val="00165D1E"/>
    <w:rsid w:val="00165D85"/>
    <w:rsid w:val="00165E30"/>
    <w:rsid w:val="00165E38"/>
    <w:rsid w:val="00165EAB"/>
    <w:rsid w:val="00165F77"/>
    <w:rsid w:val="00165FDF"/>
    <w:rsid w:val="00165FFF"/>
    <w:rsid w:val="00166097"/>
    <w:rsid w:val="00166127"/>
    <w:rsid w:val="00166236"/>
    <w:rsid w:val="0016626F"/>
    <w:rsid w:val="001662CC"/>
    <w:rsid w:val="00166530"/>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7"/>
    <w:rsid w:val="00171562"/>
    <w:rsid w:val="0017165C"/>
    <w:rsid w:val="0017168B"/>
    <w:rsid w:val="001717B1"/>
    <w:rsid w:val="001718D3"/>
    <w:rsid w:val="001719D1"/>
    <w:rsid w:val="001719E8"/>
    <w:rsid w:val="00171C87"/>
    <w:rsid w:val="00171D0F"/>
    <w:rsid w:val="00171D73"/>
    <w:rsid w:val="00171D7B"/>
    <w:rsid w:val="00171DA3"/>
    <w:rsid w:val="00172014"/>
    <w:rsid w:val="001720F0"/>
    <w:rsid w:val="00172168"/>
    <w:rsid w:val="00172236"/>
    <w:rsid w:val="00172654"/>
    <w:rsid w:val="0017274D"/>
    <w:rsid w:val="00172772"/>
    <w:rsid w:val="0017293A"/>
    <w:rsid w:val="001729B1"/>
    <w:rsid w:val="00172A0D"/>
    <w:rsid w:val="00173092"/>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74"/>
    <w:rsid w:val="00174A3A"/>
    <w:rsid w:val="00174A48"/>
    <w:rsid w:val="00174A97"/>
    <w:rsid w:val="00174AAC"/>
    <w:rsid w:val="00174B9C"/>
    <w:rsid w:val="00174BEE"/>
    <w:rsid w:val="00174CDF"/>
    <w:rsid w:val="00174D3C"/>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CC"/>
    <w:rsid w:val="0017585B"/>
    <w:rsid w:val="001758D6"/>
    <w:rsid w:val="0017597F"/>
    <w:rsid w:val="001759FE"/>
    <w:rsid w:val="00175AE4"/>
    <w:rsid w:val="00175B3E"/>
    <w:rsid w:val="00175D2D"/>
    <w:rsid w:val="00175FB4"/>
    <w:rsid w:val="00176017"/>
    <w:rsid w:val="00176054"/>
    <w:rsid w:val="001760D9"/>
    <w:rsid w:val="00176175"/>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18B"/>
    <w:rsid w:val="001821EC"/>
    <w:rsid w:val="00182219"/>
    <w:rsid w:val="00182496"/>
    <w:rsid w:val="001824C8"/>
    <w:rsid w:val="00182500"/>
    <w:rsid w:val="00182580"/>
    <w:rsid w:val="00182591"/>
    <w:rsid w:val="001825AC"/>
    <w:rsid w:val="00182868"/>
    <w:rsid w:val="001828B1"/>
    <w:rsid w:val="00182A66"/>
    <w:rsid w:val="00182C20"/>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AC"/>
    <w:rsid w:val="001944C0"/>
    <w:rsid w:val="001944C3"/>
    <w:rsid w:val="001944D6"/>
    <w:rsid w:val="00194696"/>
    <w:rsid w:val="0019489E"/>
    <w:rsid w:val="00194A1C"/>
    <w:rsid w:val="00194ABE"/>
    <w:rsid w:val="00194BD4"/>
    <w:rsid w:val="00194C19"/>
    <w:rsid w:val="00194C58"/>
    <w:rsid w:val="00194C66"/>
    <w:rsid w:val="00194DDE"/>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73"/>
    <w:rsid w:val="001A41D2"/>
    <w:rsid w:val="001A420C"/>
    <w:rsid w:val="001A426F"/>
    <w:rsid w:val="001A457D"/>
    <w:rsid w:val="001A45BE"/>
    <w:rsid w:val="001A4771"/>
    <w:rsid w:val="001A47BC"/>
    <w:rsid w:val="001A47FC"/>
    <w:rsid w:val="001A485A"/>
    <w:rsid w:val="001A4896"/>
    <w:rsid w:val="001A49B8"/>
    <w:rsid w:val="001A49DF"/>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A91"/>
    <w:rsid w:val="001A7AC4"/>
    <w:rsid w:val="001A7BC4"/>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F0F"/>
    <w:rsid w:val="001B30FA"/>
    <w:rsid w:val="001B3121"/>
    <w:rsid w:val="001B329A"/>
    <w:rsid w:val="001B349B"/>
    <w:rsid w:val="001B357F"/>
    <w:rsid w:val="001B35B8"/>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D19"/>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FAC"/>
    <w:rsid w:val="001C2037"/>
    <w:rsid w:val="001C2105"/>
    <w:rsid w:val="001C21FD"/>
    <w:rsid w:val="001C2354"/>
    <w:rsid w:val="001C23EC"/>
    <w:rsid w:val="001C2453"/>
    <w:rsid w:val="001C24A2"/>
    <w:rsid w:val="001C24E8"/>
    <w:rsid w:val="001C258B"/>
    <w:rsid w:val="001C26E8"/>
    <w:rsid w:val="001C29E5"/>
    <w:rsid w:val="001C2A09"/>
    <w:rsid w:val="001C2AA0"/>
    <w:rsid w:val="001C2AC4"/>
    <w:rsid w:val="001C2AF3"/>
    <w:rsid w:val="001C2BF6"/>
    <w:rsid w:val="001C2C93"/>
    <w:rsid w:val="001C2FE9"/>
    <w:rsid w:val="001C3027"/>
    <w:rsid w:val="001C30D3"/>
    <w:rsid w:val="001C30E6"/>
    <w:rsid w:val="001C3179"/>
    <w:rsid w:val="001C31D6"/>
    <w:rsid w:val="001C3218"/>
    <w:rsid w:val="001C33D3"/>
    <w:rsid w:val="001C34E5"/>
    <w:rsid w:val="001C3541"/>
    <w:rsid w:val="001C354D"/>
    <w:rsid w:val="001C3590"/>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8A"/>
    <w:rsid w:val="001D0220"/>
    <w:rsid w:val="001D0232"/>
    <w:rsid w:val="001D0379"/>
    <w:rsid w:val="001D03AF"/>
    <w:rsid w:val="001D03BE"/>
    <w:rsid w:val="001D04AF"/>
    <w:rsid w:val="001D0600"/>
    <w:rsid w:val="001D0608"/>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DA"/>
    <w:rsid w:val="001E1979"/>
    <w:rsid w:val="001E1A14"/>
    <w:rsid w:val="001E1A6C"/>
    <w:rsid w:val="001E1CC4"/>
    <w:rsid w:val="001E1DFD"/>
    <w:rsid w:val="001E1EEC"/>
    <w:rsid w:val="001E1FF0"/>
    <w:rsid w:val="001E20B4"/>
    <w:rsid w:val="001E21AE"/>
    <w:rsid w:val="001E22A5"/>
    <w:rsid w:val="001E255B"/>
    <w:rsid w:val="001E272F"/>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C05"/>
    <w:rsid w:val="001E7C9B"/>
    <w:rsid w:val="001F00E4"/>
    <w:rsid w:val="001F026B"/>
    <w:rsid w:val="001F044D"/>
    <w:rsid w:val="001F04D5"/>
    <w:rsid w:val="001F0517"/>
    <w:rsid w:val="001F057E"/>
    <w:rsid w:val="001F0622"/>
    <w:rsid w:val="001F064F"/>
    <w:rsid w:val="001F0718"/>
    <w:rsid w:val="001F0739"/>
    <w:rsid w:val="001F0857"/>
    <w:rsid w:val="001F0902"/>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C78"/>
    <w:rsid w:val="001F2CE5"/>
    <w:rsid w:val="001F2E05"/>
    <w:rsid w:val="001F2E46"/>
    <w:rsid w:val="001F2E48"/>
    <w:rsid w:val="001F2E66"/>
    <w:rsid w:val="001F2FCE"/>
    <w:rsid w:val="001F3043"/>
    <w:rsid w:val="001F3066"/>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E62"/>
    <w:rsid w:val="001F3FEE"/>
    <w:rsid w:val="001F3FF8"/>
    <w:rsid w:val="001F4081"/>
    <w:rsid w:val="001F40E3"/>
    <w:rsid w:val="001F4533"/>
    <w:rsid w:val="001F470D"/>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E0B"/>
    <w:rsid w:val="00202E5C"/>
    <w:rsid w:val="00202E70"/>
    <w:rsid w:val="00202E7A"/>
    <w:rsid w:val="00202E9E"/>
    <w:rsid w:val="0020302B"/>
    <w:rsid w:val="0020325E"/>
    <w:rsid w:val="00203486"/>
    <w:rsid w:val="00203515"/>
    <w:rsid w:val="002037C9"/>
    <w:rsid w:val="00203828"/>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4CE9"/>
    <w:rsid w:val="0020500F"/>
    <w:rsid w:val="00205061"/>
    <w:rsid w:val="002052D6"/>
    <w:rsid w:val="00205301"/>
    <w:rsid w:val="00205388"/>
    <w:rsid w:val="0020538A"/>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52F"/>
    <w:rsid w:val="00211533"/>
    <w:rsid w:val="002116EF"/>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AC8"/>
    <w:rsid w:val="00212CB3"/>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E3"/>
    <w:rsid w:val="0021372B"/>
    <w:rsid w:val="00213980"/>
    <w:rsid w:val="00213AA0"/>
    <w:rsid w:val="00213AAE"/>
    <w:rsid w:val="00213AD4"/>
    <w:rsid w:val="00213BC7"/>
    <w:rsid w:val="00213C19"/>
    <w:rsid w:val="00213C73"/>
    <w:rsid w:val="00213D78"/>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36F"/>
    <w:rsid w:val="00222440"/>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3F"/>
    <w:rsid w:val="002251E9"/>
    <w:rsid w:val="00225221"/>
    <w:rsid w:val="00225275"/>
    <w:rsid w:val="00225599"/>
    <w:rsid w:val="0022562E"/>
    <w:rsid w:val="0022567A"/>
    <w:rsid w:val="002258B4"/>
    <w:rsid w:val="002258F6"/>
    <w:rsid w:val="00225A3D"/>
    <w:rsid w:val="00225A3F"/>
    <w:rsid w:val="00225C30"/>
    <w:rsid w:val="00225C31"/>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60"/>
    <w:rsid w:val="002358CC"/>
    <w:rsid w:val="00235942"/>
    <w:rsid w:val="002359C2"/>
    <w:rsid w:val="00235A66"/>
    <w:rsid w:val="00235AC5"/>
    <w:rsid w:val="00235C3B"/>
    <w:rsid w:val="00235D59"/>
    <w:rsid w:val="00235D7A"/>
    <w:rsid w:val="00235DA4"/>
    <w:rsid w:val="00235DC7"/>
    <w:rsid w:val="00235F8B"/>
    <w:rsid w:val="0023609E"/>
    <w:rsid w:val="00236146"/>
    <w:rsid w:val="0023638D"/>
    <w:rsid w:val="00236436"/>
    <w:rsid w:val="00236719"/>
    <w:rsid w:val="002367B6"/>
    <w:rsid w:val="002367CF"/>
    <w:rsid w:val="002367DA"/>
    <w:rsid w:val="00236978"/>
    <w:rsid w:val="002369E4"/>
    <w:rsid w:val="00236B19"/>
    <w:rsid w:val="00236BB9"/>
    <w:rsid w:val="00236BC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BCE"/>
    <w:rsid w:val="00240BE6"/>
    <w:rsid w:val="00240EB6"/>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F41"/>
    <w:rsid w:val="00253F8E"/>
    <w:rsid w:val="00254001"/>
    <w:rsid w:val="00254099"/>
    <w:rsid w:val="00254369"/>
    <w:rsid w:val="00254689"/>
    <w:rsid w:val="002546B5"/>
    <w:rsid w:val="00254705"/>
    <w:rsid w:val="0025479B"/>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65C"/>
    <w:rsid w:val="0025688F"/>
    <w:rsid w:val="00256AA3"/>
    <w:rsid w:val="00256B1F"/>
    <w:rsid w:val="00256F8C"/>
    <w:rsid w:val="002570DC"/>
    <w:rsid w:val="00257130"/>
    <w:rsid w:val="0025716D"/>
    <w:rsid w:val="002574A7"/>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748"/>
    <w:rsid w:val="002617DD"/>
    <w:rsid w:val="00261824"/>
    <w:rsid w:val="002618D8"/>
    <w:rsid w:val="00261947"/>
    <w:rsid w:val="00261C25"/>
    <w:rsid w:val="00261C64"/>
    <w:rsid w:val="00261C6C"/>
    <w:rsid w:val="00261E46"/>
    <w:rsid w:val="00261ED4"/>
    <w:rsid w:val="0026200A"/>
    <w:rsid w:val="00262116"/>
    <w:rsid w:val="002621DD"/>
    <w:rsid w:val="002621E2"/>
    <w:rsid w:val="00262258"/>
    <w:rsid w:val="002622B2"/>
    <w:rsid w:val="002622B9"/>
    <w:rsid w:val="002622E3"/>
    <w:rsid w:val="0026238C"/>
    <w:rsid w:val="002623C4"/>
    <w:rsid w:val="002623FF"/>
    <w:rsid w:val="00262442"/>
    <w:rsid w:val="002624AF"/>
    <w:rsid w:val="00262733"/>
    <w:rsid w:val="00262800"/>
    <w:rsid w:val="00262985"/>
    <w:rsid w:val="00262A45"/>
    <w:rsid w:val="00262AA5"/>
    <w:rsid w:val="00262B4E"/>
    <w:rsid w:val="00262C07"/>
    <w:rsid w:val="00262FA6"/>
    <w:rsid w:val="0026313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ED"/>
    <w:rsid w:val="00266C5E"/>
    <w:rsid w:val="00266D23"/>
    <w:rsid w:val="00266DA9"/>
    <w:rsid w:val="00266F27"/>
    <w:rsid w:val="00267007"/>
    <w:rsid w:val="00267172"/>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CF"/>
    <w:rsid w:val="002800DD"/>
    <w:rsid w:val="002800E6"/>
    <w:rsid w:val="00280179"/>
    <w:rsid w:val="0028018C"/>
    <w:rsid w:val="00280247"/>
    <w:rsid w:val="0028027A"/>
    <w:rsid w:val="0028059F"/>
    <w:rsid w:val="002805E0"/>
    <w:rsid w:val="0028060B"/>
    <w:rsid w:val="002806C9"/>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9B0"/>
    <w:rsid w:val="00281AB2"/>
    <w:rsid w:val="00281BB9"/>
    <w:rsid w:val="00281BCD"/>
    <w:rsid w:val="00281C0D"/>
    <w:rsid w:val="00281F9A"/>
    <w:rsid w:val="00281FCE"/>
    <w:rsid w:val="00281FE7"/>
    <w:rsid w:val="002820D3"/>
    <w:rsid w:val="002821E4"/>
    <w:rsid w:val="002822EE"/>
    <w:rsid w:val="0028240E"/>
    <w:rsid w:val="002824AF"/>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73B"/>
    <w:rsid w:val="0028777C"/>
    <w:rsid w:val="002877DE"/>
    <w:rsid w:val="002877F5"/>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41"/>
    <w:rsid w:val="00290708"/>
    <w:rsid w:val="002907B7"/>
    <w:rsid w:val="002908F4"/>
    <w:rsid w:val="0029096C"/>
    <w:rsid w:val="00290A05"/>
    <w:rsid w:val="00290A1C"/>
    <w:rsid w:val="00290A35"/>
    <w:rsid w:val="00290C2E"/>
    <w:rsid w:val="00290C7B"/>
    <w:rsid w:val="00290C7E"/>
    <w:rsid w:val="00290D7A"/>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2199"/>
    <w:rsid w:val="002A21BB"/>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683"/>
    <w:rsid w:val="002B06D1"/>
    <w:rsid w:val="002B06D2"/>
    <w:rsid w:val="002B06F0"/>
    <w:rsid w:val="002B06F9"/>
    <w:rsid w:val="002B07EA"/>
    <w:rsid w:val="002B0865"/>
    <w:rsid w:val="002B099D"/>
    <w:rsid w:val="002B0A36"/>
    <w:rsid w:val="002B0AB1"/>
    <w:rsid w:val="002B0AB8"/>
    <w:rsid w:val="002B0B96"/>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6E"/>
    <w:rsid w:val="002B51E1"/>
    <w:rsid w:val="002B5254"/>
    <w:rsid w:val="002B52BD"/>
    <w:rsid w:val="002B5350"/>
    <w:rsid w:val="002B54C2"/>
    <w:rsid w:val="002B554A"/>
    <w:rsid w:val="002B55DA"/>
    <w:rsid w:val="002B5772"/>
    <w:rsid w:val="002B578B"/>
    <w:rsid w:val="002B5851"/>
    <w:rsid w:val="002B5A02"/>
    <w:rsid w:val="002B5ADE"/>
    <w:rsid w:val="002B5B34"/>
    <w:rsid w:val="002B5B3A"/>
    <w:rsid w:val="002B5BDF"/>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CC"/>
    <w:rsid w:val="002B7CC2"/>
    <w:rsid w:val="002B7D80"/>
    <w:rsid w:val="002B7FAA"/>
    <w:rsid w:val="002C0015"/>
    <w:rsid w:val="002C0163"/>
    <w:rsid w:val="002C01D5"/>
    <w:rsid w:val="002C02F1"/>
    <w:rsid w:val="002C031B"/>
    <w:rsid w:val="002C045E"/>
    <w:rsid w:val="002C0524"/>
    <w:rsid w:val="002C0777"/>
    <w:rsid w:val="002C0818"/>
    <w:rsid w:val="002C0827"/>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9AF"/>
    <w:rsid w:val="002C2B8A"/>
    <w:rsid w:val="002C2CD6"/>
    <w:rsid w:val="002C2D13"/>
    <w:rsid w:val="002C2E65"/>
    <w:rsid w:val="002C2E74"/>
    <w:rsid w:val="002C2E8C"/>
    <w:rsid w:val="002C2EC8"/>
    <w:rsid w:val="002C2F86"/>
    <w:rsid w:val="002C3036"/>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DFA"/>
    <w:rsid w:val="002C7FB1"/>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6055"/>
    <w:rsid w:val="002D61FF"/>
    <w:rsid w:val="002D6386"/>
    <w:rsid w:val="002D6439"/>
    <w:rsid w:val="002D654C"/>
    <w:rsid w:val="002D65DE"/>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83"/>
    <w:rsid w:val="002E35A1"/>
    <w:rsid w:val="002E3657"/>
    <w:rsid w:val="002E36AB"/>
    <w:rsid w:val="002E3873"/>
    <w:rsid w:val="002E3999"/>
    <w:rsid w:val="002E3B71"/>
    <w:rsid w:val="002E3B9E"/>
    <w:rsid w:val="002E3C9A"/>
    <w:rsid w:val="002E3CC0"/>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68"/>
    <w:rsid w:val="002F2DAE"/>
    <w:rsid w:val="002F2F74"/>
    <w:rsid w:val="002F2F87"/>
    <w:rsid w:val="002F31AC"/>
    <w:rsid w:val="002F31BE"/>
    <w:rsid w:val="002F31D8"/>
    <w:rsid w:val="002F347B"/>
    <w:rsid w:val="002F348E"/>
    <w:rsid w:val="002F34F1"/>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4D2"/>
    <w:rsid w:val="002F4540"/>
    <w:rsid w:val="002F45A8"/>
    <w:rsid w:val="002F4753"/>
    <w:rsid w:val="002F477A"/>
    <w:rsid w:val="002F48CC"/>
    <w:rsid w:val="002F496D"/>
    <w:rsid w:val="002F4A38"/>
    <w:rsid w:val="002F4A6F"/>
    <w:rsid w:val="002F4A82"/>
    <w:rsid w:val="002F4BEA"/>
    <w:rsid w:val="002F4C5A"/>
    <w:rsid w:val="002F4C85"/>
    <w:rsid w:val="002F4D59"/>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8C"/>
    <w:rsid w:val="003003F3"/>
    <w:rsid w:val="00300540"/>
    <w:rsid w:val="003005F6"/>
    <w:rsid w:val="00300A51"/>
    <w:rsid w:val="00300A99"/>
    <w:rsid w:val="00300B02"/>
    <w:rsid w:val="00300B18"/>
    <w:rsid w:val="00300BAE"/>
    <w:rsid w:val="00300C02"/>
    <w:rsid w:val="00300D45"/>
    <w:rsid w:val="00300DC3"/>
    <w:rsid w:val="00300E8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C8"/>
    <w:rsid w:val="00305BF2"/>
    <w:rsid w:val="00305D5F"/>
    <w:rsid w:val="00305DA1"/>
    <w:rsid w:val="00305E22"/>
    <w:rsid w:val="00305EC8"/>
    <w:rsid w:val="003060B6"/>
    <w:rsid w:val="0030614C"/>
    <w:rsid w:val="0030616E"/>
    <w:rsid w:val="0030620C"/>
    <w:rsid w:val="003065BA"/>
    <w:rsid w:val="00306624"/>
    <w:rsid w:val="00306AB5"/>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DD5"/>
    <w:rsid w:val="00312DDC"/>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69"/>
    <w:rsid w:val="00317581"/>
    <w:rsid w:val="003175BA"/>
    <w:rsid w:val="0031766B"/>
    <w:rsid w:val="0031777B"/>
    <w:rsid w:val="00317887"/>
    <w:rsid w:val="003179CB"/>
    <w:rsid w:val="00317AB5"/>
    <w:rsid w:val="00317B5A"/>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5A"/>
    <w:rsid w:val="0032235C"/>
    <w:rsid w:val="00322361"/>
    <w:rsid w:val="00322394"/>
    <w:rsid w:val="003223D7"/>
    <w:rsid w:val="00322476"/>
    <w:rsid w:val="00322586"/>
    <w:rsid w:val="003225AF"/>
    <w:rsid w:val="0032266A"/>
    <w:rsid w:val="0032267C"/>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C53"/>
    <w:rsid w:val="00327D5C"/>
    <w:rsid w:val="00327E28"/>
    <w:rsid w:val="00327F99"/>
    <w:rsid w:val="0033026C"/>
    <w:rsid w:val="00330495"/>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F3"/>
    <w:rsid w:val="00334E4F"/>
    <w:rsid w:val="00334EAD"/>
    <w:rsid w:val="00334F5E"/>
    <w:rsid w:val="00334FB5"/>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5E"/>
    <w:rsid w:val="00335DE0"/>
    <w:rsid w:val="00335E43"/>
    <w:rsid w:val="00335EE8"/>
    <w:rsid w:val="00336230"/>
    <w:rsid w:val="0033641E"/>
    <w:rsid w:val="0033647A"/>
    <w:rsid w:val="00336592"/>
    <w:rsid w:val="00336735"/>
    <w:rsid w:val="003367CC"/>
    <w:rsid w:val="003369E4"/>
    <w:rsid w:val="00336B02"/>
    <w:rsid w:val="00336C63"/>
    <w:rsid w:val="00336C71"/>
    <w:rsid w:val="00336CC7"/>
    <w:rsid w:val="00336D34"/>
    <w:rsid w:val="00336E21"/>
    <w:rsid w:val="00336F2F"/>
    <w:rsid w:val="00336F8B"/>
    <w:rsid w:val="00336FC9"/>
    <w:rsid w:val="0033702B"/>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922"/>
    <w:rsid w:val="00343C9C"/>
    <w:rsid w:val="00343CAF"/>
    <w:rsid w:val="00343CE9"/>
    <w:rsid w:val="00343DE3"/>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9B"/>
    <w:rsid w:val="003513FA"/>
    <w:rsid w:val="00351656"/>
    <w:rsid w:val="003516E1"/>
    <w:rsid w:val="00351754"/>
    <w:rsid w:val="00351790"/>
    <w:rsid w:val="00351791"/>
    <w:rsid w:val="00351856"/>
    <w:rsid w:val="003518B2"/>
    <w:rsid w:val="003519F7"/>
    <w:rsid w:val="00351B31"/>
    <w:rsid w:val="00351B6E"/>
    <w:rsid w:val="00351D61"/>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B9"/>
    <w:rsid w:val="00355E86"/>
    <w:rsid w:val="00355F86"/>
    <w:rsid w:val="00355F8C"/>
    <w:rsid w:val="00355F97"/>
    <w:rsid w:val="00356039"/>
    <w:rsid w:val="00356050"/>
    <w:rsid w:val="003560F6"/>
    <w:rsid w:val="0035612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FD"/>
    <w:rsid w:val="00356C18"/>
    <w:rsid w:val="00356CA0"/>
    <w:rsid w:val="00356DD7"/>
    <w:rsid w:val="00356E1D"/>
    <w:rsid w:val="00356EE5"/>
    <w:rsid w:val="00356F57"/>
    <w:rsid w:val="00356FD8"/>
    <w:rsid w:val="00357044"/>
    <w:rsid w:val="003571EF"/>
    <w:rsid w:val="0035724F"/>
    <w:rsid w:val="00357278"/>
    <w:rsid w:val="003574D6"/>
    <w:rsid w:val="0035750E"/>
    <w:rsid w:val="0035756B"/>
    <w:rsid w:val="0035760A"/>
    <w:rsid w:val="00357743"/>
    <w:rsid w:val="003578A1"/>
    <w:rsid w:val="00357977"/>
    <w:rsid w:val="00357B6B"/>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B"/>
    <w:rsid w:val="00360977"/>
    <w:rsid w:val="00360AE2"/>
    <w:rsid w:val="00360BEF"/>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A31"/>
    <w:rsid w:val="00362AD2"/>
    <w:rsid w:val="00362B19"/>
    <w:rsid w:val="00362B6F"/>
    <w:rsid w:val="00362CF2"/>
    <w:rsid w:val="00362D4F"/>
    <w:rsid w:val="00362E79"/>
    <w:rsid w:val="00362F50"/>
    <w:rsid w:val="00362F76"/>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401A"/>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09"/>
    <w:rsid w:val="00367222"/>
    <w:rsid w:val="00367253"/>
    <w:rsid w:val="00367442"/>
    <w:rsid w:val="0036750D"/>
    <w:rsid w:val="003675C2"/>
    <w:rsid w:val="003676AE"/>
    <w:rsid w:val="003678F3"/>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AE7"/>
    <w:rsid w:val="00370BDF"/>
    <w:rsid w:val="00370E7E"/>
    <w:rsid w:val="00370E86"/>
    <w:rsid w:val="00370ECE"/>
    <w:rsid w:val="00370F19"/>
    <w:rsid w:val="00370F47"/>
    <w:rsid w:val="00370F96"/>
    <w:rsid w:val="0037107D"/>
    <w:rsid w:val="0037119F"/>
    <w:rsid w:val="003712BA"/>
    <w:rsid w:val="003713FA"/>
    <w:rsid w:val="0037153E"/>
    <w:rsid w:val="00371586"/>
    <w:rsid w:val="003715ED"/>
    <w:rsid w:val="00371679"/>
    <w:rsid w:val="0037171E"/>
    <w:rsid w:val="003718EF"/>
    <w:rsid w:val="0037197D"/>
    <w:rsid w:val="00371A0B"/>
    <w:rsid w:val="00371A42"/>
    <w:rsid w:val="00371AAE"/>
    <w:rsid w:val="00371AD8"/>
    <w:rsid w:val="00371B5C"/>
    <w:rsid w:val="00371BCE"/>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E71"/>
    <w:rsid w:val="00377E79"/>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DA4"/>
    <w:rsid w:val="00381E02"/>
    <w:rsid w:val="00381F4C"/>
    <w:rsid w:val="003820A6"/>
    <w:rsid w:val="003821AB"/>
    <w:rsid w:val="00382231"/>
    <w:rsid w:val="00382398"/>
    <w:rsid w:val="003823B2"/>
    <w:rsid w:val="00382492"/>
    <w:rsid w:val="003824B6"/>
    <w:rsid w:val="0038252F"/>
    <w:rsid w:val="00382568"/>
    <w:rsid w:val="00382671"/>
    <w:rsid w:val="003827BE"/>
    <w:rsid w:val="00382842"/>
    <w:rsid w:val="00382A24"/>
    <w:rsid w:val="00382A7A"/>
    <w:rsid w:val="00382B05"/>
    <w:rsid w:val="00382BB9"/>
    <w:rsid w:val="00382C4B"/>
    <w:rsid w:val="00382D45"/>
    <w:rsid w:val="00382E2F"/>
    <w:rsid w:val="00382E4D"/>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CA"/>
    <w:rsid w:val="00385FDB"/>
    <w:rsid w:val="00386135"/>
    <w:rsid w:val="00386172"/>
    <w:rsid w:val="0038648F"/>
    <w:rsid w:val="003864BC"/>
    <w:rsid w:val="0038653A"/>
    <w:rsid w:val="0038653B"/>
    <w:rsid w:val="00386578"/>
    <w:rsid w:val="0038668E"/>
    <w:rsid w:val="00386744"/>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2A4"/>
    <w:rsid w:val="00387354"/>
    <w:rsid w:val="0038757D"/>
    <w:rsid w:val="00387592"/>
    <w:rsid w:val="00387645"/>
    <w:rsid w:val="00387993"/>
    <w:rsid w:val="0038799E"/>
    <w:rsid w:val="00387A66"/>
    <w:rsid w:val="00387AD4"/>
    <w:rsid w:val="00387AD8"/>
    <w:rsid w:val="00387B5A"/>
    <w:rsid w:val="00387BBC"/>
    <w:rsid w:val="00387C7D"/>
    <w:rsid w:val="00387C9B"/>
    <w:rsid w:val="00387D48"/>
    <w:rsid w:val="00387D82"/>
    <w:rsid w:val="00387DCB"/>
    <w:rsid w:val="00387DD6"/>
    <w:rsid w:val="00387EFB"/>
    <w:rsid w:val="00390230"/>
    <w:rsid w:val="00390381"/>
    <w:rsid w:val="003904DE"/>
    <w:rsid w:val="0039056D"/>
    <w:rsid w:val="003905AC"/>
    <w:rsid w:val="00390684"/>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AA"/>
    <w:rsid w:val="003912C2"/>
    <w:rsid w:val="0039133D"/>
    <w:rsid w:val="0039136B"/>
    <w:rsid w:val="00391574"/>
    <w:rsid w:val="003916AD"/>
    <w:rsid w:val="003916E9"/>
    <w:rsid w:val="003918E6"/>
    <w:rsid w:val="00391AAE"/>
    <w:rsid w:val="00391B23"/>
    <w:rsid w:val="00391B55"/>
    <w:rsid w:val="00391BE5"/>
    <w:rsid w:val="00391BEA"/>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9FA"/>
    <w:rsid w:val="00392BF4"/>
    <w:rsid w:val="00392C14"/>
    <w:rsid w:val="00392DC6"/>
    <w:rsid w:val="00392E60"/>
    <w:rsid w:val="00392EA9"/>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F48"/>
    <w:rsid w:val="00397FE1"/>
    <w:rsid w:val="00397FEC"/>
    <w:rsid w:val="003A00AA"/>
    <w:rsid w:val="003A00D8"/>
    <w:rsid w:val="003A00E6"/>
    <w:rsid w:val="003A00EF"/>
    <w:rsid w:val="003A0210"/>
    <w:rsid w:val="003A0220"/>
    <w:rsid w:val="003A022C"/>
    <w:rsid w:val="003A0293"/>
    <w:rsid w:val="003A02B6"/>
    <w:rsid w:val="003A031B"/>
    <w:rsid w:val="003A0339"/>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DE6"/>
    <w:rsid w:val="003A5FD5"/>
    <w:rsid w:val="003A601A"/>
    <w:rsid w:val="003A6257"/>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9A"/>
    <w:rsid w:val="003B1AEB"/>
    <w:rsid w:val="003B1B1F"/>
    <w:rsid w:val="003B1B29"/>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D03"/>
    <w:rsid w:val="003B5E3A"/>
    <w:rsid w:val="003B609C"/>
    <w:rsid w:val="003B6243"/>
    <w:rsid w:val="003B629E"/>
    <w:rsid w:val="003B62B1"/>
    <w:rsid w:val="003B62B8"/>
    <w:rsid w:val="003B6331"/>
    <w:rsid w:val="003B6373"/>
    <w:rsid w:val="003B638E"/>
    <w:rsid w:val="003B6404"/>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10A5"/>
    <w:rsid w:val="003E10ED"/>
    <w:rsid w:val="003E11FB"/>
    <w:rsid w:val="003E1521"/>
    <w:rsid w:val="003E1580"/>
    <w:rsid w:val="003E170C"/>
    <w:rsid w:val="003E1711"/>
    <w:rsid w:val="003E17F4"/>
    <w:rsid w:val="003E1919"/>
    <w:rsid w:val="003E1947"/>
    <w:rsid w:val="003E194A"/>
    <w:rsid w:val="003E195C"/>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98"/>
    <w:rsid w:val="003E35D2"/>
    <w:rsid w:val="003E36A9"/>
    <w:rsid w:val="003E370D"/>
    <w:rsid w:val="003E37E8"/>
    <w:rsid w:val="003E398D"/>
    <w:rsid w:val="003E3A4E"/>
    <w:rsid w:val="003E3A70"/>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82E"/>
    <w:rsid w:val="003E785A"/>
    <w:rsid w:val="003E7919"/>
    <w:rsid w:val="003E799F"/>
    <w:rsid w:val="003E7AC4"/>
    <w:rsid w:val="003E7B95"/>
    <w:rsid w:val="003E7CE7"/>
    <w:rsid w:val="003E7DA5"/>
    <w:rsid w:val="003E7F64"/>
    <w:rsid w:val="003F002D"/>
    <w:rsid w:val="003F0046"/>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E6"/>
    <w:rsid w:val="003F4F14"/>
    <w:rsid w:val="003F4F52"/>
    <w:rsid w:val="003F4F67"/>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56"/>
    <w:rsid w:val="00402D87"/>
    <w:rsid w:val="00402DD6"/>
    <w:rsid w:val="00402E26"/>
    <w:rsid w:val="00402E56"/>
    <w:rsid w:val="00402E5B"/>
    <w:rsid w:val="00402F1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36F"/>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237"/>
    <w:rsid w:val="0040528F"/>
    <w:rsid w:val="0040530A"/>
    <w:rsid w:val="00405342"/>
    <w:rsid w:val="0040539C"/>
    <w:rsid w:val="00405442"/>
    <w:rsid w:val="004054DC"/>
    <w:rsid w:val="0040559D"/>
    <w:rsid w:val="004055AF"/>
    <w:rsid w:val="004057A8"/>
    <w:rsid w:val="004059F2"/>
    <w:rsid w:val="00405A78"/>
    <w:rsid w:val="00405AAD"/>
    <w:rsid w:val="00405BC1"/>
    <w:rsid w:val="00405D28"/>
    <w:rsid w:val="00405F27"/>
    <w:rsid w:val="00406048"/>
    <w:rsid w:val="00406060"/>
    <w:rsid w:val="004060D3"/>
    <w:rsid w:val="004060DC"/>
    <w:rsid w:val="0040610E"/>
    <w:rsid w:val="00406139"/>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70B"/>
    <w:rsid w:val="0040780C"/>
    <w:rsid w:val="00407914"/>
    <w:rsid w:val="004079F8"/>
    <w:rsid w:val="00407B2A"/>
    <w:rsid w:val="00407B67"/>
    <w:rsid w:val="00407C2E"/>
    <w:rsid w:val="00407CA8"/>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5D1"/>
    <w:rsid w:val="004126C3"/>
    <w:rsid w:val="00412745"/>
    <w:rsid w:val="004128C4"/>
    <w:rsid w:val="00412A7A"/>
    <w:rsid w:val="00412AC1"/>
    <w:rsid w:val="00412BE1"/>
    <w:rsid w:val="00412DFD"/>
    <w:rsid w:val="00412F1E"/>
    <w:rsid w:val="00412FBD"/>
    <w:rsid w:val="004130D3"/>
    <w:rsid w:val="004131DE"/>
    <w:rsid w:val="0041328A"/>
    <w:rsid w:val="004132B7"/>
    <w:rsid w:val="004132BB"/>
    <w:rsid w:val="004134A7"/>
    <w:rsid w:val="004134FA"/>
    <w:rsid w:val="0041359D"/>
    <w:rsid w:val="00413652"/>
    <w:rsid w:val="0041370E"/>
    <w:rsid w:val="00413758"/>
    <w:rsid w:val="00413807"/>
    <w:rsid w:val="0041386B"/>
    <w:rsid w:val="004138ED"/>
    <w:rsid w:val="00413A0A"/>
    <w:rsid w:val="00413A77"/>
    <w:rsid w:val="00413BF6"/>
    <w:rsid w:val="00413C6A"/>
    <w:rsid w:val="00413C9B"/>
    <w:rsid w:val="00413F3B"/>
    <w:rsid w:val="00413F3D"/>
    <w:rsid w:val="00413F71"/>
    <w:rsid w:val="00414188"/>
    <w:rsid w:val="004141D5"/>
    <w:rsid w:val="004141E0"/>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D5"/>
    <w:rsid w:val="00424744"/>
    <w:rsid w:val="00424791"/>
    <w:rsid w:val="004247A4"/>
    <w:rsid w:val="00424875"/>
    <w:rsid w:val="00424C85"/>
    <w:rsid w:val="00424DFF"/>
    <w:rsid w:val="00424E02"/>
    <w:rsid w:val="00424E17"/>
    <w:rsid w:val="00424FB6"/>
    <w:rsid w:val="0042516B"/>
    <w:rsid w:val="00425198"/>
    <w:rsid w:val="004251AF"/>
    <w:rsid w:val="004251B6"/>
    <w:rsid w:val="00425283"/>
    <w:rsid w:val="0042541D"/>
    <w:rsid w:val="00425487"/>
    <w:rsid w:val="0042556F"/>
    <w:rsid w:val="0042563A"/>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698"/>
    <w:rsid w:val="004306FC"/>
    <w:rsid w:val="0043071E"/>
    <w:rsid w:val="0043074E"/>
    <w:rsid w:val="00430879"/>
    <w:rsid w:val="00430A76"/>
    <w:rsid w:val="00430ACC"/>
    <w:rsid w:val="00430B25"/>
    <w:rsid w:val="00430C79"/>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7B4"/>
    <w:rsid w:val="004379E2"/>
    <w:rsid w:val="00437A2F"/>
    <w:rsid w:val="00437BF1"/>
    <w:rsid w:val="00437C5F"/>
    <w:rsid w:val="00437CEE"/>
    <w:rsid w:val="00437D66"/>
    <w:rsid w:val="00437E32"/>
    <w:rsid w:val="0044006B"/>
    <w:rsid w:val="00440138"/>
    <w:rsid w:val="00440151"/>
    <w:rsid w:val="0044034B"/>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79"/>
    <w:rsid w:val="004545F6"/>
    <w:rsid w:val="00454621"/>
    <w:rsid w:val="004546FD"/>
    <w:rsid w:val="004547D5"/>
    <w:rsid w:val="00454901"/>
    <w:rsid w:val="00454AC2"/>
    <w:rsid w:val="00454ADB"/>
    <w:rsid w:val="00454CE0"/>
    <w:rsid w:val="00454D6E"/>
    <w:rsid w:val="00454DD1"/>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F4"/>
    <w:rsid w:val="00456161"/>
    <w:rsid w:val="00456264"/>
    <w:rsid w:val="00456278"/>
    <w:rsid w:val="004564D5"/>
    <w:rsid w:val="00456511"/>
    <w:rsid w:val="00456539"/>
    <w:rsid w:val="0045654C"/>
    <w:rsid w:val="00456731"/>
    <w:rsid w:val="004567B4"/>
    <w:rsid w:val="004568E3"/>
    <w:rsid w:val="00456CD4"/>
    <w:rsid w:val="00456F2D"/>
    <w:rsid w:val="00456FB7"/>
    <w:rsid w:val="00457001"/>
    <w:rsid w:val="00457075"/>
    <w:rsid w:val="0045709C"/>
    <w:rsid w:val="00457113"/>
    <w:rsid w:val="00457401"/>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E0"/>
    <w:rsid w:val="0046290F"/>
    <w:rsid w:val="00462AB0"/>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C09"/>
    <w:rsid w:val="00465C7E"/>
    <w:rsid w:val="00465E73"/>
    <w:rsid w:val="00465F7C"/>
    <w:rsid w:val="00465FC0"/>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BC"/>
    <w:rsid w:val="00480FED"/>
    <w:rsid w:val="004810EB"/>
    <w:rsid w:val="004811CD"/>
    <w:rsid w:val="00481393"/>
    <w:rsid w:val="004814E2"/>
    <w:rsid w:val="004817D0"/>
    <w:rsid w:val="004817D1"/>
    <w:rsid w:val="00481879"/>
    <w:rsid w:val="004818A1"/>
    <w:rsid w:val="004818DC"/>
    <w:rsid w:val="00481A07"/>
    <w:rsid w:val="00481CB4"/>
    <w:rsid w:val="00481CCA"/>
    <w:rsid w:val="00481DCE"/>
    <w:rsid w:val="0048202E"/>
    <w:rsid w:val="00482046"/>
    <w:rsid w:val="0048207D"/>
    <w:rsid w:val="004823A7"/>
    <w:rsid w:val="004823FC"/>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001"/>
    <w:rsid w:val="004862E1"/>
    <w:rsid w:val="004863D3"/>
    <w:rsid w:val="004864F9"/>
    <w:rsid w:val="00486556"/>
    <w:rsid w:val="00486611"/>
    <w:rsid w:val="00486698"/>
    <w:rsid w:val="004869B4"/>
    <w:rsid w:val="00486A1F"/>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D17"/>
    <w:rsid w:val="00497FF7"/>
    <w:rsid w:val="004A00F5"/>
    <w:rsid w:val="004A0115"/>
    <w:rsid w:val="004A0118"/>
    <w:rsid w:val="004A032B"/>
    <w:rsid w:val="004A0463"/>
    <w:rsid w:val="004A04A3"/>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3B"/>
    <w:rsid w:val="004A1F8E"/>
    <w:rsid w:val="004A1FB9"/>
    <w:rsid w:val="004A1FF5"/>
    <w:rsid w:val="004A2093"/>
    <w:rsid w:val="004A2201"/>
    <w:rsid w:val="004A226F"/>
    <w:rsid w:val="004A22EF"/>
    <w:rsid w:val="004A232C"/>
    <w:rsid w:val="004A24DB"/>
    <w:rsid w:val="004A263F"/>
    <w:rsid w:val="004A2823"/>
    <w:rsid w:val="004A28A8"/>
    <w:rsid w:val="004A28D1"/>
    <w:rsid w:val="004A2903"/>
    <w:rsid w:val="004A2B09"/>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417E"/>
    <w:rsid w:val="004A4199"/>
    <w:rsid w:val="004A41C8"/>
    <w:rsid w:val="004A4244"/>
    <w:rsid w:val="004A4382"/>
    <w:rsid w:val="004A44DC"/>
    <w:rsid w:val="004A463F"/>
    <w:rsid w:val="004A46C4"/>
    <w:rsid w:val="004A4752"/>
    <w:rsid w:val="004A4859"/>
    <w:rsid w:val="004A4A02"/>
    <w:rsid w:val="004A4A7E"/>
    <w:rsid w:val="004A4B86"/>
    <w:rsid w:val="004A4C36"/>
    <w:rsid w:val="004A4D70"/>
    <w:rsid w:val="004A4DC4"/>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6D9"/>
    <w:rsid w:val="004A67D4"/>
    <w:rsid w:val="004A681B"/>
    <w:rsid w:val="004A6893"/>
    <w:rsid w:val="004A6B8C"/>
    <w:rsid w:val="004A6C35"/>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CF3"/>
    <w:rsid w:val="004A7D1E"/>
    <w:rsid w:val="004A7EE3"/>
    <w:rsid w:val="004B000A"/>
    <w:rsid w:val="004B00A6"/>
    <w:rsid w:val="004B02D0"/>
    <w:rsid w:val="004B055B"/>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4F"/>
    <w:rsid w:val="004B3B59"/>
    <w:rsid w:val="004B3C7B"/>
    <w:rsid w:val="004B3CB4"/>
    <w:rsid w:val="004B409D"/>
    <w:rsid w:val="004B4251"/>
    <w:rsid w:val="004B4276"/>
    <w:rsid w:val="004B4458"/>
    <w:rsid w:val="004B446A"/>
    <w:rsid w:val="004B46F3"/>
    <w:rsid w:val="004B47D3"/>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7D"/>
    <w:rsid w:val="004C2EBD"/>
    <w:rsid w:val="004C2FF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3DA"/>
    <w:rsid w:val="004D45B7"/>
    <w:rsid w:val="004D45CB"/>
    <w:rsid w:val="004D4706"/>
    <w:rsid w:val="004D472C"/>
    <w:rsid w:val="004D4768"/>
    <w:rsid w:val="004D4828"/>
    <w:rsid w:val="004D4B27"/>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D96"/>
    <w:rsid w:val="004F4D98"/>
    <w:rsid w:val="004F4DAB"/>
    <w:rsid w:val="004F4EC0"/>
    <w:rsid w:val="004F4EEA"/>
    <w:rsid w:val="004F5035"/>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A9"/>
    <w:rsid w:val="004F6F02"/>
    <w:rsid w:val="004F7129"/>
    <w:rsid w:val="004F7216"/>
    <w:rsid w:val="004F72E2"/>
    <w:rsid w:val="004F72E5"/>
    <w:rsid w:val="004F733B"/>
    <w:rsid w:val="004F73F4"/>
    <w:rsid w:val="004F73FD"/>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72"/>
    <w:rsid w:val="005003E4"/>
    <w:rsid w:val="00500491"/>
    <w:rsid w:val="00500499"/>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6025"/>
    <w:rsid w:val="00506073"/>
    <w:rsid w:val="0050620F"/>
    <w:rsid w:val="00506243"/>
    <w:rsid w:val="00506244"/>
    <w:rsid w:val="005063BD"/>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E7"/>
    <w:rsid w:val="0051729D"/>
    <w:rsid w:val="005172F6"/>
    <w:rsid w:val="0051735C"/>
    <w:rsid w:val="0051749B"/>
    <w:rsid w:val="005174CD"/>
    <w:rsid w:val="005175C5"/>
    <w:rsid w:val="005177E4"/>
    <w:rsid w:val="0051788F"/>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AA0"/>
    <w:rsid w:val="00532ACD"/>
    <w:rsid w:val="00532B95"/>
    <w:rsid w:val="00532C09"/>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C1C"/>
    <w:rsid w:val="00545CA2"/>
    <w:rsid w:val="00545CA4"/>
    <w:rsid w:val="00545D3D"/>
    <w:rsid w:val="00545E96"/>
    <w:rsid w:val="00545EB8"/>
    <w:rsid w:val="00545EF1"/>
    <w:rsid w:val="0054602F"/>
    <w:rsid w:val="0054606C"/>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CC"/>
    <w:rsid w:val="00552C80"/>
    <w:rsid w:val="00552CC2"/>
    <w:rsid w:val="00552E11"/>
    <w:rsid w:val="00552E85"/>
    <w:rsid w:val="00552EC0"/>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72B"/>
    <w:rsid w:val="005577BC"/>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B8"/>
    <w:rsid w:val="005723D6"/>
    <w:rsid w:val="005726F5"/>
    <w:rsid w:val="00572727"/>
    <w:rsid w:val="00572729"/>
    <w:rsid w:val="005727D2"/>
    <w:rsid w:val="0057286B"/>
    <w:rsid w:val="0057288D"/>
    <w:rsid w:val="005728CF"/>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A2"/>
    <w:rsid w:val="00574B81"/>
    <w:rsid w:val="00574BAB"/>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84D"/>
    <w:rsid w:val="005838A1"/>
    <w:rsid w:val="005839C1"/>
    <w:rsid w:val="00583A10"/>
    <w:rsid w:val="00583AE7"/>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841"/>
    <w:rsid w:val="005848D7"/>
    <w:rsid w:val="00584949"/>
    <w:rsid w:val="00584C1D"/>
    <w:rsid w:val="00584C32"/>
    <w:rsid w:val="00584DE1"/>
    <w:rsid w:val="00584DF1"/>
    <w:rsid w:val="00584E5F"/>
    <w:rsid w:val="00584E97"/>
    <w:rsid w:val="00584F7B"/>
    <w:rsid w:val="00584F92"/>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D4"/>
    <w:rsid w:val="00585F34"/>
    <w:rsid w:val="0058600B"/>
    <w:rsid w:val="0058607E"/>
    <w:rsid w:val="005860DD"/>
    <w:rsid w:val="0058618A"/>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792"/>
    <w:rsid w:val="005917E8"/>
    <w:rsid w:val="00591920"/>
    <w:rsid w:val="00591987"/>
    <w:rsid w:val="00591B31"/>
    <w:rsid w:val="00591B3D"/>
    <w:rsid w:val="00591B4F"/>
    <w:rsid w:val="00591B73"/>
    <w:rsid w:val="00591BEB"/>
    <w:rsid w:val="00591D8F"/>
    <w:rsid w:val="00591D94"/>
    <w:rsid w:val="00591DC9"/>
    <w:rsid w:val="00591E13"/>
    <w:rsid w:val="00591E98"/>
    <w:rsid w:val="00591F34"/>
    <w:rsid w:val="005921AD"/>
    <w:rsid w:val="005922A3"/>
    <w:rsid w:val="00592492"/>
    <w:rsid w:val="005924B4"/>
    <w:rsid w:val="00592622"/>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C67"/>
    <w:rsid w:val="00593D44"/>
    <w:rsid w:val="00593E47"/>
    <w:rsid w:val="00594060"/>
    <w:rsid w:val="005940E6"/>
    <w:rsid w:val="00594166"/>
    <w:rsid w:val="0059432B"/>
    <w:rsid w:val="005943DA"/>
    <w:rsid w:val="0059441E"/>
    <w:rsid w:val="0059449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69F"/>
    <w:rsid w:val="005A07AA"/>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728"/>
    <w:rsid w:val="005B391F"/>
    <w:rsid w:val="005B3945"/>
    <w:rsid w:val="005B3A44"/>
    <w:rsid w:val="005B3B8B"/>
    <w:rsid w:val="005B3BDA"/>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E4E"/>
    <w:rsid w:val="005B6EF9"/>
    <w:rsid w:val="005B6F26"/>
    <w:rsid w:val="005B6F50"/>
    <w:rsid w:val="005B6F78"/>
    <w:rsid w:val="005B6FB5"/>
    <w:rsid w:val="005B7059"/>
    <w:rsid w:val="005B7099"/>
    <w:rsid w:val="005B7179"/>
    <w:rsid w:val="005B7239"/>
    <w:rsid w:val="005B736F"/>
    <w:rsid w:val="005B73B3"/>
    <w:rsid w:val="005B73C6"/>
    <w:rsid w:val="005B746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DA"/>
    <w:rsid w:val="005C181C"/>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AE"/>
    <w:rsid w:val="005C31E5"/>
    <w:rsid w:val="005C32BB"/>
    <w:rsid w:val="005C34A1"/>
    <w:rsid w:val="005C3661"/>
    <w:rsid w:val="005C3710"/>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260"/>
    <w:rsid w:val="005C42F5"/>
    <w:rsid w:val="005C4327"/>
    <w:rsid w:val="005C4549"/>
    <w:rsid w:val="005C4570"/>
    <w:rsid w:val="005C45CC"/>
    <w:rsid w:val="005C45D9"/>
    <w:rsid w:val="005C4846"/>
    <w:rsid w:val="005C4858"/>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D67"/>
    <w:rsid w:val="005D4DBA"/>
    <w:rsid w:val="005D4F71"/>
    <w:rsid w:val="005D4FEB"/>
    <w:rsid w:val="005D5145"/>
    <w:rsid w:val="005D51B2"/>
    <w:rsid w:val="005D520B"/>
    <w:rsid w:val="005D5371"/>
    <w:rsid w:val="005D5526"/>
    <w:rsid w:val="005D553E"/>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30E"/>
    <w:rsid w:val="005E3714"/>
    <w:rsid w:val="005E3811"/>
    <w:rsid w:val="005E385A"/>
    <w:rsid w:val="005E39C1"/>
    <w:rsid w:val="005E3A7D"/>
    <w:rsid w:val="005E3B06"/>
    <w:rsid w:val="005E3B5D"/>
    <w:rsid w:val="005E3B63"/>
    <w:rsid w:val="005E3B86"/>
    <w:rsid w:val="005E3D56"/>
    <w:rsid w:val="005E3DFB"/>
    <w:rsid w:val="005E3E6B"/>
    <w:rsid w:val="005E3EF1"/>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292"/>
    <w:rsid w:val="005E6404"/>
    <w:rsid w:val="005E659A"/>
    <w:rsid w:val="005E6634"/>
    <w:rsid w:val="005E66C8"/>
    <w:rsid w:val="005E683F"/>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91C"/>
    <w:rsid w:val="00602957"/>
    <w:rsid w:val="00602A55"/>
    <w:rsid w:val="00602BC2"/>
    <w:rsid w:val="00602C8A"/>
    <w:rsid w:val="00602CBF"/>
    <w:rsid w:val="00602CCE"/>
    <w:rsid w:val="00602D33"/>
    <w:rsid w:val="00602E3E"/>
    <w:rsid w:val="00602F0E"/>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DC"/>
    <w:rsid w:val="00605562"/>
    <w:rsid w:val="006056BA"/>
    <w:rsid w:val="006056C6"/>
    <w:rsid w:val="0060577F"/>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70"/>
    <w:rsid w:val="006120B8"/>
    <w:rsid w:val="0061231C"/>
    <w:rsid w:val="006123A9"/>
    <w:rsid w:val="006123D3"/>
    <w:rsid w:val="0061244D"/>
    <w:rsid w:val="00612547"/>
    <w:rsid w:val="0061254D"/>
    <w:rsid w:val="0061257A"/>
    <w:rsid w:val="00612607"/>
    <w:rsid w:val="0061264C"/>
    <w:rsid w:val="006126A1"/>
    <w:rsid w:val="00612749"/>
    <w:rsid w:val="0061276D"/>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A6"/>
    <w:rsid w:val="00620957"/>
    <w:rsid w:val="006209A2"/>
    <w:rsid w:val="006209CC"/>
    <w:rsid w:val="00620BE6"/>
    <w:rsid w:val="00620C4C"/>
    <w:rsid w:val="00620C7E"/>
    <w:rsid w:val="00620DB2"/>
    <w:rsid w:val="00620F64"/>
    <w:rsid w:val="00621038"/>
    <w:rsid w:val="00621086"/>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EA"/>
    <w:rsid w:val="00643150"/>
    <w:rsid w:val="00643176"/>
    <w:rsid w:val="00643241"/>
    <w:rsid w:val="00643298"/>
    <w:rsid w:val="0064335B"/>
    <w:rsid w:val="006433AE"/>
    <w:rsid w:val="006433C5"/>
    <w:rsid w:val="006433C8"/>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A9"/>
    <w:rsid w:val="00646F9C"/>
    <w:rsid w:val="006470FE"/>
    <w:rsid w:val="00647112"/>
    <w:rsid w:val="006471E0"/>
    <w:rsid w:val="00647357"/>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264"/>
    <w:rsid w:val="0065628F"/>
    <w:rsid w:val="006562C6"/>
    <w:rsid w:val="006563C8"/>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36E"/>
    <w:rsid w:val="006623F9"/>
    <w:rsid w:val="0066263A"/>
    <w:rsid w:val="0066282F"/>
    <w:rsid w:val="00662840"/>
    <w:rsid w:val="00662884"/>
    <w:rsid w:val="00662885"/>
    <w:rsid w:val="006628BE"/>
    <w:rsid w:val="006628E8"/>
    <w:rsid w:val="0066298A"/>
    <w:rsid w:val="00662A14"/>
    <w:rsid w:val="00662A90"/>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41"/>
    <w:rsid w:val="00665975"/>
    <w:rsid w:val="00665AC5"/>
    <w:rsid w:val="00665B5A"/>
    <w:rsid w:val="00665B76"/>
    <w:rsid w:val="00665D34"/>
    <w:rsid w:val="00665D3E"/>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52D"/>
    <w:rsid w:val="00674583"/>
    <w:rsid w:val="006745E2"/>
    <w:rsid w:val="00674631"/>
    <w:rsid w:val="006747B8"/>
    <w:rsid w:val="00674912"/>
    <w:rsid w:val="00674A09"/>
    <w:rsid w:val="00674A7F"/>
    <w:rsid w:val="00674AE1"/>
    <w:rsid w:val="00674B90"/>
    <w:rsid w:val="00674CAE"/>
    <w:rsid w:val="00674D0C"/>
    <w:rsid w:val="00674D4D"/>
    <w:rsid w:val="00674D90"/>
    <w:rsid w:val="00674DD1"/>
    <w:rsid w:val="00674EFF"/>
    <w:rsid w:val="00674FC9"/>
    <w:rsid w:val="00674FD3"/>
    <w:rsid w:val="00675128"/>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B"/>
    <w:rsid w:val="00696EB6"/>
    <w:rsid w:val="006971AC"/>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FD"/>
    <w:rsid w:val="00697FE3"/>
    <w:rsid w:val="006A0019"/>
    <w:rsid w:val="006A005D"/>
    <w:rsid w:val="006A0086"/>
    <w:rsid w:val="006A011F"/>
    <w:rsid w:val="006A02E1"/>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F2F"/>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675"/>
    <w:rsid w:val="006B6A87"/>
    <w:rsid w:val="006B6D04"/>
    <w:rsid w:val="006B6D21"/>
    <w:rsid w:val="006B6DAB"/>
    <w:rsid w:val="006B7053"/>
    <w:rsid w:val="006B70C5"/>
    <w:rsid w:val="006B70EF"/>
    <w:rsid w:val="006B735D"/>
    <w:rsid w:val="006B74C0"/>
    <w:rsid w:val="006B74FC"/>
    <w:rsid w:val="006B75C7"/>
    <w:rsid w:val="006B772E"/>
    <w:rsid w:val="006B7842"/>
    <w:rsid w:val="006B78D7"/>
    <w:rsid w:val="006B7ABC"/>
    <w:rsid w:val="006B7BE7"/>
    <w:rsid w:val="006B7C87"/>
    <w:rsid w:val="006B7EEC"/>
    <w:rsid w:val="006B7F1A"/>
    <w:rsid w:val="006C007E"/>
    <w:rsid w:val="006C00D6"/>
    <w:rsid w:val="006C0354"/>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B7"/>
    <w:rsid w:val="006C607C"/>
    <w:rsid w:val="006C61BE"/>
    <w:rsid w:val="006C61FD"/>
    <w:rsid w:val="006C64FA"/>
    <w:rsid w:val="006C652F"/>
    <w:rsid w:val="006C65DF"/>
    <w:rsid w:val="006C66B5"/>
    <w:rsid w:val="006C6789"/>
    <w:rsid w:val="006C67BF"/>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BC2"/>
    <w:rsid w:val="006D1C13"/>
    <w:rsid w:val="006D1C67"/>
    <w:rsid w:val="006D1C9E"/>
    <w:rsid w:val="006D1E40"/>
    <w:rsid w:val="006D1E85"/>
    <w:rsid w:val="006D1F51"/>
    <w:rsid w:val="006D1FB4"/>
    <w:rsid w:val="006D2455"/>
    <w:rsid w:val="006D2496"/>
    <w:rsid w:val="006D2598"/>
    <w:rsid w:val="006D2681"/>
    <w:rsid w:val="006D2685"/>
    <w:rsid w:val="006D2703"/>
    <w:rsid w:val="006D2769"/>
    <w:rsid w:val="006D27BE"/>
    <w:rsid w:val="006D27C3"/>
    <w:rsid w:val="006D27F9"/>
    <w:rsid w:val="006D28AA"/>
    <w:rsid w:val="006D2932"/>
    <w:rsid w:val="006D29A6"/>
    <w:rsid w:val="006D29B8"/>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5"/>
    <w:rsid w:val="006E0AAC"/>
    <w:rsid w:val="006E0B0C"/>
    <w:rsid w:val="006E0B3B"/>
    <w:rsid w:val="006E0C87"/>
    <w:rsid w:val="006E0D0B"/>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F5D"/>
    <w:rsid w:val="006E1F90"/>
    <w:rsid w:val="006E2031"/>
    <w:rsid w:val="006E2078"/>
    <w:rsid w:val="006E208D"/>
    <w:rsid w:val="006E20B0"/>
    <w:rsid w:val="006E2192"/>
    <w:rsid w:val="006E220C"/>
    <w:rsid w:val="006E2290"/>
    <w:rsid w:val="006E24D4"/>
    <w:rsid w:val="006E24E2"/>
    <w:rsid w:val="006E2539"/>
    <w:rsid w:val="006E2650"/>
    <w:rsid w:val="006E28D6"/>
    <w:rsid w:val="006E2949"/>
    <w:rsid w:val="006E29AE"/>
    <w:rsid w:val="006E29F7"/>
    <w:rsid w:val="006E2AC7"/>
    <w:rsid w:val="006E2AD4"/>
    <w:rsid w:val="006E2B0D"/>
    <w:rsid w:val="006E2B9D"/>
    <w:rsid w:val="006E2BF2"/>
    <w:rsid w:val="006E2C2D"/>
    <w:rsid w:val="006E2C4E"/>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EEE"/>
    <w:rsid w:val="006E6FE3"/>
    <w:rsid w:val="006E704A"/>
    <w:rsid w:val="006E70D8"/>
    <w:rsid w:val="006E72C7"/>
    <w:rsid w:val="006E73B3"/>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98"/>
    <w:rsid w:val="006F0AAC"/>
    <w:rsid w:val="006F0BB4"/>
    <w:rsid w:val="006F0E30"/>
    <w:rsid w:val="006F0E89"/>
    <w:rsid w:val="006F0F27"/>
    <w:rsid w:val="006F1036"/>
    <w:rsid w:val="006F12B4"/>
    <w:rsid w:val="006F12C5"/>
    <w:rsid w:val="006F14A8"/>
    <w:rsid w:val="006F159E"/>
    <w:rsid w:val="006F16B7"/>
    <w:rsid w:val="006F16EB"/>
    <w:rsid w:val="006F1833"/>
    <w:rsid w:val="006F1855"/>
    <w:rsid w:val="006F1885"/>
    <w:rsid w:val="006F1892"/>
    <w:rsid w:val="006F18A9"/>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D5B"/>
    <w:rsid w:val="006F4E60"/>
    <w:rsid w:val="006F4FF9"/>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2E"/>
    <w:rsid w:val="006F5C9C"/>
    <w:rsid w:val="006F5CDF"/>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479"/>
    <w:rsid w:val="007134A1"/>
    <w:rsid w:val="0071351B"/>
    <w:rsid w:val="0071354D"/>
    <w:rsid w:val="007135FD"/>
    <w:rsid w:val="007137A1"/>
    <w:rsid w:val="0071380B"/>
    <w:rsid w:val="007138FD"/>
    <w:rsid w:val="00713940"/>
    <w:rsid w:val="00713990"/>
    <w:rsid w:val="00713A8F"/>
    <w:rsid w:val="00713A93"/>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82"/>
    <w:rsid w:val="00714DE1"/>
    <w:rsid w:val="00714E7B"/>
    <w:rsid w:val="00715041"/>
    <w:rsid w:val="007150EB"/>
    <w:rsid w:val="00715184"/>
    <w:rsid w:val="007151AF"/>
    <w:rsid w:val="00715289"/>
    <w:rsid w:val="00715368"/>
    <w:rsid w:val="007153C3"/>
    <w:rsid w:val="007153EB"/>
    <w:rsid w:val="00715470"/>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78"/>
    <w:rsid w:val="007224AA"/>
    <w:rsid w:val="007224E7"/>
    <w:rsid w:val="00722509"/>
    <w:rsid w:val="00722558"/>
    <w:rsid w:val="00722675"/>
    <w:rsid w:val="007226BE"/>
    <w:rsid w:val="00722763"/>
    <w:rsid w:val="007228CA"/>
    <w:rsid w:val="00722BE2"/>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3C3"/>
    <w:rsid w:val="007353DA"/>
    <w:rsid w:val="00735407"/>
    <w:rsid w:val="007354BB"/>
    <w:rsid w:val="007354C2"/>
    <w:rsid w:val="00735679"/>
    <w:rsid w:val="007356DF"/>
    <w:rsid w:val="00735B74"/>
    <w:rsid w:val="00735BCC"/>
    <w:rsid w:val="00735BFE"/>
    <w:rsid w:val="00735C4F"/>
    <w:rsid w:val="00735D3A"/>
    <w:rsid w:val="00735D79"/>
    <w:rsid w:val="00735E5A"/>
    <w:rsid w:val="00735EC6"/>
    <w:rsid w:val="00735FCA"/>
    <w:rsid w:val="007360A0"/>
    <w:rsid w:val="007361AF"/>
    <w:rsid w:val="00736308"/>
    <w:rsid w:val="00736403"/>
    <w:rsid w:val="0073641B"/>
    <w:rsid w:val="007364DB"/>
    <w:rsid w:val="007365A8"/>
    <w:rsid w:val="0073660E"/>
    <w:rsid w:val="00736975"/>
    <w:rsid w:val="0073699A"/>
    <w:rsid w:val="007369C4"/>
    <w:rsid w:val="00736AA8"/>
    <w:rsid w:val="00736B88"/>
    <w:rsid w:val="00736C18"/>
    <w:rsid w:val="00736C37"/>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DB1"/>
    <w:rsid w:val="00744E10"/>
    <w:rsid w:val="00744E15"/>
    <w:rsid w:val="00744F93"/>
    <w:rsid w:val="00744F96"/>
    <w:rsid w:val="00744FEF"/>
    <w:rsid w:val="00745072"/>
    <w:rsid w:val="007450C7"/>
    <w:rsid w:val="007451DD"/>
    <w:rsid w:val="00745258"/>
    <w:rsid w:val="007452CC"/>
    <w:rsid w:val="00745315"/>
    <w:rsid w:val="0074533F"/>
    <w:rsid w:val="0074534C"/>
    <w:rsid w:val="007453CF"/>
    <w:rsid w:val="007454FC"/>
    <w:rsid w:val="00745543"/>
    <w:rsid w:val="00745642"/>
    <w:rsid w:val="0074567A"/>
    <w:rsid w:val="00745712"/>
    <w:rsid w:val="0074572B"/>
    <w:rsid w:val="00745A4D"/>
    <w:rsid w:val="00745B1C"/>
    <w:rsid w:val="00745D9E"/>
    <w:rsid w:val="00745E32"/>
    <w:rsid w:val="00745F78"/>
    <w:rsid w:val="00746068"/>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60"/>
    <w:rsid w:val="00752DA1"/>
    <w:rsid w:val="00752E12"/>
    <w:rsid w:val="00752FAD"/>
    <w:rsid w:val="00753003"/>
    <w:rsid w:val="00753048"/>
    <w:rsid w:val="007530A8"/>
    <w:rsid w:val="007530B9"/>
    <w:rsid w:val="00753155"/>
    <w:rsid w:val="007532F9"/>
    <w:rsid w:val="00753741"/>
    <w:rsid w:val="00753754"/>
    <w:rsid w:val="00753930"/>
    <w:rsid w:val="0075395B"/>
    <w:rsid w:val="00753A4E"/>
    <w:rsid w:val="00753AC6"/>
    <w:rsid w:val="00753AD4"/>
    <w:rsid w:val="00753BE9"/>
    <w:rsid w:val="00753C07"/>
    <w:rsid w:val="00753C27"/>
    <w:rsid w:val="00753CB4"/>
    <w:rsid w:val="00753CFA"/>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305"/>
    <w:rsid w:val="007556C1"/>
    <w:rsid w:val="00755726"/>
    <w:rsid w:val="0075574A"/>
    <w:rsid w:val="007557E7"/>
    <w:rsid w:val="0075592D"/>
    <w:rsid w:val="007559DF"/>
    <w:rsid w:val="00755A24"/>
    <w:rsid w:val="00755A2F"/>
    <w:rsid w:val="00755A6B"/>
    <w:rsid w:val="00755ADD"/>
    <w:rsid w:val="00755BB6"/>
    <w:rsid w:val="00755CA8"/>
    <w:rsid w:val="00755E9A"/>
    <w:rsid w:val="00755EC2"/>
    <w:rsid w:val="00755F30"/>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52A"/>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FF"/>
    <w:rsid w:val="00766D0E"/>
    <w:rsid w:val="00766DB9"/>
    <w:rsid w:val="00766EC7"/>
    <w:rsid w:val="00766EEF"/>
    <w:rsid w:val="0076704A"/>
    <w:rsid w:val="0076705E"/>
    <w:rsid w:val="00767158"/>
    <w:rsid w:val="0076716F"/>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E3C"/>
    <w:rsid w:val="00771E52"/>
    <w:rsid w:val="0077200B"/>
    <w:rsid w:val="00772062"/>
    <w:rsid w:val="00772065"/>
    <w:rsid w:val="00772185"/>
    <w:rsid w:val="007721A7"/>
    <w:rsid w:val="007721A8"/>
    <w:rsid w:val="0077220C"/>
    <w:rsid w:val="007722DB"/>
    <w:rsid w:val="00772355"/>
    <w:rsid w:val="007723A2"/>
    <w:rsid w:val="007723AB"/>
    <w:rsid w:val="00772428"/>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EE"/>
    <w:rsid w:val="00773006"/>
    <w:rsid w:val="0077305C"/>
    <w:rsid w:val="00773173"/>
    <w:rsid w:val="0077317D"/>
    <w:rsid w:val="007732E4"/>
    <w:rsid w:val="00773388"/>
    <w:rsid w:val="007733C4"/>
    <w:rsid w:val="007734D0"/>
    <w:rsid w:val="00773505"/>
    <w:rsid w:val="00773662"/>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3D3"/>
    <w:rsid w:val="007814F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80B"/>
    <w:rsid w:val="00782828"/>
    <w:rsid w:val="007828C3"/>
    <w:rsid w:val="00782914"/>
    <w:rsid w:val="00782AFF"/>
    <w:rsid w:val="00782C14"/>
    <w:rsid w:val="00782C75"/>
    <w:rsid w:val="00782C8B"/>
    <w:rsid w:val="00782F2D"/>
    <w:rsid w:val="00783008"/>
    <w:rsid w:val="00783196"/>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447"/>
    <w:rsid w:val="00784499"/>
    <w:rsid w:val="0078464A"/>
    <w:rsid w:val="00784678"/>
    <w:rsid w:val="00784685"/>
    <w:rsid w:val="0078468C"/>
    <w:rsid w:val="00784762"/>
    <w:rsid w:val="00784846"/>
    <w:rsid w:val="00784959"/>
    <w:rsid w:val="007849FE"/>
    <w:rsid w:val="00784A48"/>
    <w:rsid w:val="00784B01"/>
    <w:rsid w:val="00784CBC"/>
    <w:rsid w:val="00784D88"/>
    <w:rsid w:val="00784E27"/>
    <w:rsid w:val="00785060"/>
    <w:rsid w:val="007850EF"/>
    <w:rsid w:val="007850F6"/>
    <w:rsid w:val="00785166"/>
    <w:rsid w:val="00785310"/>
    <w:rsid w:val="0078535D"/>
    <w:rsid w:val="00785557"/>
    <w:rsid w:val="0078566C"/>
    <w:rsid w:val="007856AA"/>
    <w:rsid w:val="007856AB"/>
    <w:rsid w:val="00785A51"/>
    <w:rsid w:val="00785C48"/>
    <w:rsid w:val="00785C6A"/>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DC0"/>
    <w:rsid w:val="00790DEA"/>
    <w:rsid w:val="00790E30"/>
    <w:rsid w:val="00790F0C"/>
    <w:rsid w:val="0079112F"/>
    <w:rsid w:val="00791327"/>
    <w:rsid w:val="007913E9"/>
    <w:rsid w:val="007913EC"/>
    <w:rsid w:val="007914D3"/>
    <w:rsid w:val="00791550"/>
    <w:rsid w:val="00791808"/>
    <w:rsid w:val="007918BB"/>
    <w:rsid w:val="00791A75"/>
    <w:rsid w:val="00791B2D"/>
    <w:rsid w:val="00791C79"/>
    <w:rsid w:val="00791CB5"/>
    <w:rsid w:val="00791D24"/>
    <w:rsid w:val="00791D66"/>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7F"/>
    <w:rsid w:val="007943BF"/>
    <w:rsid w:val="007944DF"/>
    <w:rsid w:val="007946C6"/>
    <w:rsid w:val="007947FC"/>
    <w:rsid w:val="00794857"/>
    <w:rsid w:val="007948BF"/>
    <w:rsid w:val="0079495B"/>
    <w:rsid w:val="00794A9F"/>
    <w:rsid w:val="00794AB6"/>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61F"/>
    <w:rsid w:val="007A57A1"/>
    <w:rsid w:val="007A57D6"/>
    <w:rsid w:val="007A5896"/>
    <w:rsid w:val="007A5A26"/>
    <w:rsid w:val="007A5A77"/>
    <w:rsid w:val="007A5B2A"/>
    <w:rsid w:val="007A5D05"/>
    <w:rsid w:val="007A5DE9"/>
    <w:rsid w:val="007A609E"/>
    <w:rsid w:val="007A6104"/>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363"/>
    <w:rsid w:val="007C03ED"/>
    <w:rsid w:val="007C0485"/>
    <w:rsid w:val="007C057B"/>
    <w:rsid w:val="007C0593"/>
    <w:rsid w:val="007C0614"/>
    <w:rsid w:val="007C073D"/>
    <w:rsid w:val="007C0816"/>
    <w:rsid w:val="007C0854"/>
    <w:rsid w:val="007C086A"/>
    <w:rsid w:val="007C08BC"/>
    <w:rsid w:val="007C09A0"/>
    <w:rsid w:val="007C0A70"/>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6A9"/>
    <w:rsid w:val="007C174D"/>
    <w:rsid w:val="007C17FD"/>
    <w:rsid w:val="007C18B3"/>
    <w:rsid w:val="007C1956"/>
    <w:rsid w:val="007C1A81"/>
    <w:rsid w:val="007C1CC4"/>
    <w:rsid w:val="007C1CDD"/>
    <w:rsid w:val="007C1E4A"/>
    <w:rsid w:val="007C1FD5"/>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F0"/>
    <w:rsid w:val="007D259E"/>
    <w:rsid w:val="007D270A"/>
    <w:rsid w:val="007D280C"/>
    <w:rsid w:val="007D287C"/>
    <w:rsid w:val="007D2962"/>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7A"/>
    <w:rsid w:val="007D438D"/>
    <w:rsid w:val="007D43FD"/>
    <w:rsid w:val="007D441D"/>
    <w:rsid w:val="007D4499"/>
    <w:rsid w:val="007D4682"/>
    <w:rsid w:val="007D47DB"/>
    <w:rsid w:val="007D4856"/>
    <w:rsid w:val="007D4972"/>
    <w:rsid w:val="007D4B57"/>
    <w:rsid w:val="007D4BF1"/>
    <w:rsid w:val="007D4D90"/>
    <w:rsid w:val="007D4EF0"/>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FC"/>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B7"/>
    <w:rsid w:val="007E6BD1"/>
    <w:rsid w:val="007E6C0D"/>
    <w:rsid w:val="007E6C29"/>
    <w:rsid w:val="007E6C42"/>
    <w:rsid w:val="007E6E18"/>
    <w:rsid w:val="007E6F3A"/>
    <w:rsid w:val="007E6F9F"/>
    <w:rsid w:val="007E6FF6"/>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FD"/>
    <w:rsid w:val="007F1FCA"/>
    <w:rsid w:val="007F21D9"/>
    <w:rsid w:val="007F2233"/>
    <w:rsid w:val="007F22FB"/>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99"/>
    <w:rsid w:val="007F5130"/>
    <w:rsid w:val="007F536E"/>
    <w:rsid w:val="007F556D"/>
    <w:rsid w:val="007F55C7"/>
    <w:rsid w:val="007F55E7"/>
    <w:rsid w:val="007F55EE"/>
    <w:rsid w:val="007F5625"/>
    <w:rsid w:val="007F56B3"/>
    <w:rsid w:val="007F56DA"/>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634"/>
    <w:rsid w:val="007F671C"/>
    <w:rsid w:val="007F683E"/>
    <w:rsid w:val="007F699C"/>
    <w:rsid w:val="007F6A08"/>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B06"/>
    <w:rsid w:val="00803DFD"/>
    <w:rsid w:val="00803F07"/>
    <w:rsid w:val="00803FF2"/>
    <w:rsid w:val="008040C0"/>
    <w:rsid w:val="008040E5"/>
    <w:rsid w:val="00804128"/>
    <w:rsid w:val="00804129"/>
    <w:rsid w:val="008041EA"/>
    <w:rsid w:val="00804200"/>
    <w:rsid w:val="00804234"/>
    <w:rsid w:val="00804368"/>
    <w:rsid w:val="008045CD"/>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377"/>
    <w:rsid w:val="00810470"/>
    <w:rsid w:val="00810535"/>
    <w:rsid w:val="008106A1"/>
    <w:rsid w:val="008106EF"/>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EF"/>
    <w:rsid w:val="008163C4"/>
    <w:rsid w:val="008163F9"/>
    <w:rsid w:val="0081644D"/>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69"/>
    <w:rsid w:val="008218D5"/>
    <w:rsid w:val="0082199C"/>
    <w:rsid w:val="00821A31"/>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61A"/>
    <w:rsid w:val="00823751"/>
    <w:rsid w:val="0082392A"/>
    <w:rsid w:val="008239D4"/>
    <w:rsid w:val="00823A01"/>
    <w:rsid w:val="00823A59"/>
    <w:rsid w:val="00823AC5"/>
    <w:rsid w:val="00823AF4"/>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93"/>
    <w:rsid w:val="00825EA4"/>
    <w:rsid w:val="00826115"/>
    <w:rsid w:val="0082638B"/>
    <w:rsid w:val="008264A1"/>
    <w:rsid w:val="00826634"/>
    <w:rsid w:val="008267A1"/>
    <w:rsid w:val="008267BB"/>
    <w:rsid w:val="0082682E"/>
    <w:rsid w:val="0082686C"/>
    <w:rsid w:val="00826882"/>
    <w:rsid w:val="00826943"/>
    <w:rsid w:val="00826B5C"/>
    <w:rsid w:val="00826BB6"/>
    <w:rsid w:val="00826D23"/>
    <w:rsid w:val="00826D2D"/>
    <w:rsid w:val="00826D4D"/>
    <w:rsid w:val="00826DCF"/>
    <w:rsid w:val="00826EB2"/>
    <w:rsid w:val="00826F05"/>
    <w:rsid w:val="00826F1D"/>
    <w:rsid w:val="00826FDE"/>
    <w:rsid w:val="008270A2"/>
    <w:rsid w:val="008270E3"/>
    <w:rsid w:val="0082715E"/>
    <w:rsid w:val="00827229"/>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864"/>
    <w:rsid w:val="0083090B"/>
    <w:rsid w:val="00830947"/>
    <w:rsid w:val="0083094C"/>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2127"/>
    <w:rsid w:val="008321E1"/>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A57"/>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F0"/>
    <w:rsid w:val="00843AD4"/>
    <w:rsid w:val="00843B0F"/>
    <w:rsid w:val="00843C23"/>
    <w:rsid w:val="00843C74"/>
    <w:rsid w:val="00843CCF"/>
    <w:rsid w:val="00843D15"/>
    <w:rsid w:val="00843DD3"/>
    <w:rsid w:val="00843F02"/>
    <w:rsid w:val="00843F05"/>
    <w:rsid w:val="00844102"/>
    <w:rsid w:val="008441AF"/>
    <w:rsid w:val="00844235"/>
    <w:rsid w:val="0084431D"/>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B5B"/>
    <w:rsid w:val="00851B5D"/>
    <w:rsid w:val="00851B7D"/>
    <w:rsid w:val="00851BB1"/>
    <w:rsid w:val="00851BB3"/>
    <w:rsid w:val="00851BCD"/>
    <w:rsid w:val="00851C13"/>
    <w:rsid w:val="00851C89"/>
    <w:rsid w:val="00851D42"/>
    <w:rsid w:val="00851E8A"/>
    <w:rsid w:val="00851F51"/>
    <w:rsid w:val="0085211E"/>
    <w:rsid w:val="00852137"/>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896"/>
    <w:rsid w:val="00853A01"/>
    <w:rsid w:val="00853BC1"/>
    <w:rsid w:val="00853C96"/>
    <w:rsid w:val="00853E18"/>
    <w:rsid w:val="00853F92"/>
    <w:rsid w:val="008540AE"/>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F7"/>
    <w:rsid w:val="00856CCF"/>
    <w:rsid w:val="00856CFF"/>
    <w:rsid w:val="00856E33"/>
    <w:rsid w:val="00856EE4"/>
    <w:rsid w:val="00857037"/>
    <w:rsid w:val="008571B6"/>
    <w:rsid w:val="00857334"/>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B9F"/>
    <w:rsid w:val="00861BF4"/>
    <w:rsid w:val="00861C76"/>
    <w:rsid w:val="00861C7D"/>
    <w:rsid w:val="00861DDD"/>
    <w:rsid w:val="00861EF3"/>
    <w:rsid w:val="00861FD1"/>
    <w:rsid w:val="008621F9"/>
    <w:rsid w:val="0086228F"/>
    <w:rsid w:val="00862404"/>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80"/>
    <w:rsid w:val="00863905"/>
    <w:rsid w:val="00863BB3"/>
    <w:rsid w:val="00863E80"/>
    <w:rsid w:val="00863F7A"/>
    <w:rsid w:val="00863FE5"/>
    <w:rsid w:val="008640EC"/>
    <w:rsid w:val="00864110"/>
    <w:rsid w:val="0086419C"/>
    <w:rsid w:val="0086423B"/>
    <w:rsid w:val="00864277"/>
    <w:rsid w:val="008642E4"/>
    <w:rsid w:val="00864439"/>
    <w:rsid w:val="00864594"/>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81"/>
    <w:rsid w:val="008670A3"/>
    <w:rsid w:val="00867151"/>
    <w:rsid w:val="008671D0"/>
    <w:rsid w:val="0086728E"/>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BE"/>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E"/>
    <w:rsid w:val="00877425"/>
    <w:rsid w:val="008774DA"/>
    <w:rsid w:val="008775F2"/>
    <w:rsid w:val="0087764E"/>
    <w:rsid w:val="00877782"/>
    <w:rsid w:val="00877854"/>
    <w:rsid w:val="008779BE"/>
    <w:rsid w:val="00877BEB"/>
    <w:rsid w:val="00877C36"/>
    <w:rsid w:val="00877C4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9B"/>
    <w:rsid w:val="008825B9"/>
    <w:rsid w:val="0088263A"/>
    <w:rsid w:val="00882752"/>
    <w:rsid w:val="0088280A"/>
    <w:rsid w:val="00882818"/>
    <w:rsid w:val="00882BB4"/>
    <w:rsid w:val="00882D35"/>
    <w:rsid w:val="00882DB4"/>
    <w:rsid w:val="00882FDE"/>
    <w:rsid w:val="008830A2"/>
    <w:rsid w:val="00883148"/>
    <w:rsid w:val="008831A6"/>
    <w:rsid w:val="00883296"/>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C36"/>
    <w:rsid w:val="00884CD9"/>
    <w:rsid w:val="00884DA7"/>
    <w:rsid w:val="00884DDD"/>
    <w:rsid w:val="00884DED"/>
    <w:rsid w:val="00884DFC"/>
    <w:rsid w:val="00884E32"/>
    <w:rsid w:val="00884E97"/>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74"/>
    <w:rsid w:val="00887E62"/>
    <w:rsid w:val="00887F22"/>
    <w:rsid w:val="00887F3A"/>
    <w:rsid w:val="008901A9"/>
    <w:rsid w:val="008902D4"/>
    <w:rsid w:val="008904BE"/>
    <w:rsid w:val="00890554"/>
    <w:rsid w:val="008906D4"/>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209F"/>
    <w:rsid w:val="008920B8"/>
    <w:rsid w:val="0089220E"/>
    <w:rsid w:val="008922F4"/>
    <w:rsid w:val="008923AA"/>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81"/>
    <w:rsid w:val="008932B7"/>
    <w:rsid w:val="008933C1"/>
    <w:rsid w:val="00893412"/>
    <w:rsid w:val="00893443"/>
    <w:rsid w:val="008934C1"/>
    <w:rsid w:val="00893559"/>
    <w:rsid w:val="008935D0"/>
    <w:rsid w:val="00893643"/>
    <w:rsid w:val="00893856"/>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DA3"/>
    <w:rsid w:val="00895E3A"/>
    <w:rsid w:val="00895EE6"/>
    <w:rsid w:val="00895FF3"/>
    <w:rsid w:val="00896012"/>
    <w:rsid w:val="0089602B"/>
    <w:rsid w:val="00896033"/>
    <w:rsid w:val="00896160"/>
    <w:rsid w:val="008961E3"/>
    <w:rsid w:val="008962D1"/>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51"/>
    <w:rsid w:val="008A39FC"/>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91"/>
    <w:rsid w:val="008A4692"/>
    <w:rsid w:val="008A46AF"/>
    <w:rsid w:val="008A4783"/>
    <w:rsid w:val="008A479F"/>
    <w:rsid w:val="008A481E"/>
    <w:rsid w:val="008A486D"/>
    <w:rsid w:val="008A48B3"/>
    <w:rsid w:val="008A4952"/>
    <w:rsid w:val="008A4A9B"/>
    <w:rsid w:val="008A4D08"/>
    <w:rsid w:val="008A4D4D"/>
    <w:rsid w:val="008A4F22"/>
    <w:rsid w:val="008A5064"/>
    <w:rsid w:val="008A50F7"/>
    <w:rsid w:val="008A5155"/>
    <w:rsid w:val="008A5185"/>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A28"/>
    <w:rsid w:val="008B4B22"/>
    <w:rsid w:val="008B4D5A"/>
    <w:rsid w:val="008B4DE4"/>
    <w:rsid w:val="008B4E7B"/>
    <w:rsid w:val="008B4F82"/>
    <w:rsid w:val="008B5087"/>
    <w:rsid w:val="008B50A3"/>
    <w:rsid w:val="008B50BC"/>
    <w:rsid w:val="008B5133"/>
    <w:rsid w:val="008B5157"/>
    <w:rsid w:val="008B526F"/>
    <w:rsid w:val="008B5473"/>
    <w:rsid w:val="008B54D7"/>
    <w:rsid w:val="008B5599"/>
    <w:rsid w:val="008B559A"/>
    <w:rsid w:val="008B5769"/>
    <w:rsid w:val="008B578F"/>
    <w:rsid w:val="008B5A0B"/>
    <w:rsid w:val="008B5BB2"/>
    <w:rsid w:val="008B5D9B"/>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6D"/>
    <w:rsid w:val="008C3628"/>
    <w:rsid w:val="008C3688"/>
    <w:rsid w:val="008C36C8"/>
    <w:rsid w:val="008C39B6"/>
    <w:rsid w:val="008C3A31"/>
    <w:rsid w:val="008C3AD5"/>
    <w:rsid w:val="008C3EB0"/>
    <w:rsid w:val="008C424A"/>
    <w:rsid w:val="008C42E5"/>
    <w:rsid w:val="008C430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36"/>
    <w:rsid w:val="008C5D5D"/>
    <w:rsid w:val="008C5D63"/>
    <w:rsid w:val="008C5EF0"/>
    <w:rsid w:val="008C5FE6"/>
    <w:rsid w:val="008C6008"/>
    <w:rsid w:val="008C6287"/>
    <w:rsid w:val="008C6346"/>
    <w:rsid w:val="008C639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F86"/>
    <w:rsid w:val="008D30D4"/>
    <w:rsid w:val="008D30E9"/>
    <w:rsid w:val="008D311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EB"/>
    <w:rsid w:val="008D56CC"/>
    <w:rsid w:val="008D595C"/>
    <w:rsid w:val="008D5992"/>
    <w:rsid w:val="008D5CA8"/>
    <w:rsid w:val="008D5CC0"/>
    <w:rsid w:val="008D5DD5"/>
    <w:rsid w:val="008D5E88"/>
    <w:rsid w:val="008D5EC7"/>
    <w:rsid w:val="008D5F0D"/>
    <w:rsid w:val="008D5FE4"/>
    <w:rsid w:val="008D64C2"/>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A1"/>
    <w:rsid w:val="008E1589"/>
    <w:rsid w:val="008E15E7"/>
    <w:rsid w:val="008E15F3"/>
    <w:rsid w:val="008E16B5"/>
    <w:rsid w:val="008E170B"/>
    <w:rsid w:val="008E17A1"/>
    <w:rsid w:val="008E17A7"/>
    <w:rsid w:val="008E17E0"/>
    <w:rsid w:val="008E17E5"/>
    <w:rsid w:val="008E17F3"/>
    <w:rsid w:val="008E180A"/>
    <w:rsid w:val="008E1A2C"/>
    <w:rsid w:val="008E1AB3"/>
    <w:rsid w:val="008E1B98"/>
    <w:rsid w:val="008E1C04"/>
    <w:rsid w:val="008E1C1F"/>
    <w:rsid w:val="008E1C67"/>
    <w:rsid w:val="008E1C6E"/>
    <w:rsid w:val="008E1D05"/>
    <w:rsid w:val="008E1D8F"/>
    <w:rsid w:val="008E1DC3"/>
    <w:rsid w:val="008E1EA4"/>
    <w:rsid w:val="008E1F51"/>
    <w:rsid w:val="008E1FFB"/>
    <w:rsid w:val="008E21A3"/>
    <w:rsid w:val="008E2287"/>
    <w:rsid w:val="008E2294"/>
    <w:rsid w:val="008E24AC"/>
    <w:rsid w:val="008E2765"/>
    <w:rsid w:val="008E295A"/>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978"/>
    <w:rsid w:val="008E7AA7"/>
    <w:rsid w:val="008E7B19"/>
    <w:rsid w:val="008E7B61"/>
    <w:rsid w:val="008E7BC7"/>
    <w:rsid w:val="008E7C43"/>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D1"/>
    <w:rsid w:val="008F0BD5"/>
    <w:rsid w:val="008F0C3F"/>
    <w:rsid w:val="008F0C6F"/>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51B"/>
    <w:rsid w:val="008F25CD"/>
    <w:rsid w:val="008F2654"/>
    <w:rsid w:val="008F27A7"/>
    <w:rsid w:val="008F29AE"/>
    <w:rsid w:val="008F2A76"/>
    <w:rsid w:val="008F2AA6"/>
    <w:rsid w:val="008F2AED"/>
    <w:rsid w:val="008F2C3A"/>
    <w:rsid w:val="008F2CB1"/>
    <w:rsid w:val="008F2D58"/>
    <w:rsid w:val="008F2DE7"/>
    <w:rsid w:val="008F2E44"/>
    <w:rsid w:val="008F3014"/>
    <w:rsid w:val="008F3016"/>
    <w:rsid w:val="008F3054"/>
    <w:rsid w:val="008F30DC"/>
    <w:rsid w:val="008F3295"/>
    <w:rsid w:val="008F32B1"/>
    <w:rsid w:val="008F3453"/>
    <w:rsid w:val="008F354D"/>
    <w:rsid w:val="008F363F"/>
    <w:rsid w:val="008F36DF"/>
    <w:rsid w:val="008F370B"/>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BD"/>
    <w:rsid w:val="008F5956"/>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813"/>
    <w:rsid w:val="0091283C"/>
    <w:rsid w:val="009128A5"/>
    <w:rsid w:val="009128F7"/>
    <w:rsid w:val="00912994"/>
    <w:rsid w:val="009129C9"/>
    <w:rsid w:val="00912A2F"/>
    <w:rsid w:val="00912A70"/>
    <w:rsid w:val="00912C27"/>
    <w:rsid w:val="00912CD9"/>
    <w:rsid w:val="00912D18"/>
    <w:rsid w:val="00912D4E"/>
    <w:rsid w:val="00912DEE"/>
    <w:rsid w:val="00912EA1"/>
    <w:rsid w:val="00912F95"/>
    <w:rsid w:val="0091303E"/>
    <w:rsid w:val="009132A6"/>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B"/>
    <w:rsid w:val="009248F8"/>
    <w:rsid w:val="00924C17"/>
    <w:rsid w:val="00924C95"/>
    <w:rsid w:val="00924D8A"/>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98F"/>
    <w:rsid w:val="009419D9"/>
    <w:rsid w:val="00941A53"/>
    <w:rsid w:val="00941B47"/>
    <w:rsid w:val="00941C50"/>
    <w:rsid w:val="00941D3E"/>
    <w:rsid w:val="00941F61"/>
    <w:rsid w:val="009420D0"/>
    <w:rsid w:val="00942129"/>
    <w:rsid w:val="00942142"/>
    <w:rsid w:val="0094216A"/>
    <w:rsid w:val="00942394"/>
    <w:rsid w:val="0094247A"/>
    <w:rsid w:val="00942487"/>
    <w:rsid w:val="00942511"/>
    <w:rsid w:val="009425C8"/>
    <w:rsid w:val="00942632"/>
    <w:rsid w:val="0094266B"/>
    <w:rsid w:val="009426C5"/>
    <w:rsid w:val="009426EE"/>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E2"/>
    <w:rsid w:val="009452FA"/>
    <w:rsid w:val="00945377"/>
    <w:rsid w:val="009453AD"/>
    <w:rsid w:val="0094544A"/>
    <w:rsid w:val="00945535"/>
    <w:rsid w:val="009456C6"/>
    <w:rsid w:val="009456FA"/>
    <w:rsid w:val="0094595A"/>
    <w:rsid w:val="00945BA3"/>
    <w:rsid w:val="00945C91"/>
    <w:rsid w:val="00945CAA"/>
    <w:rsid w:val="00945D4D"/>
    <w:rsid w:val="00945D6D"/>
    <w:rsid w:val="00945DE5"/>
    <w:rsid w:val="00945E75"/>
    <w:rsid w:val="00945E84"/>
    <w:rsid w:val="00945E8A"/>
    <w:rsid w:val="00945F04"/>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24"/>
    <w:rsid w:val="00952132"/>
    <w:rsid w:val="00952162"/>
    <w:rsid w:val="009524C5"/>
    <w:rsid w:val="0095260F"/>
    <w:rsid w:val="00952719"/>
    <w:rsid w:val="00952757"/>
    <w:rsid w:val="00952816"/>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FC"/>
    <w:rsid w:val="00963526"/>
    <w:rsid w:val="00963561"/>
    <w:rsid w:val="0096357D"/>
    <w:rsid w:val="00963868"/>
    <w:rsid w:val="00963920"/>
    <w:rsid w:val="00963A03"/>
    <w:rsid w:val="00963A15"/>
    <w:rsid w:val="00963A88"/>
    <w:rsid w:val="00963AD7"/>
    <w:rsid w:val="00963AF0"/>
    <w:rsid w:val="00963D20"/>
    <w:rsid w:val="00963E2F"/>
    <w:rsid w:val="0096423A"/>
    <w:rsid w:val="00964272"/>
    <w:rsid w:val="00964479"/>
    <w:rsid w:val="009644ED"/>
    <w:rsid w:val="0096452F"/>
    <w:rsid w:val="00964568"/>
    <w:rsid w:val="00964594"/>
    <w:rsid w:val="009645CC"/>
    <w:rsid w:val="0096478A"/>
    <w:rsid w:val="00964803"/>
    <w:rsid w:val="00964809"/>
    <w:rsid w:val="009649B9"/>
    <w:rsid w:val="00964B3F"/>
    <w:rsid w:val="00964DC4"/>
    <w:rsid w:val="00964FBB"/>
    <w:rsid w:val="009650C5"/>
    <w:rsid w:val="00965101"/>
    <w:rsid w:val="009651B0"/>
    <w:rsid w:val="0096525E"/>
    <w:rsid w:val="00965413"/>
    <w:rsid w:val="00965590"/>
    <w:rsid w:val="009655F2"/>
    <w:rsid w:val="0096562B"/>
    <w:rsid w:val="009657D0"/>
    <w:rsid w:val="0096582A"/>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69"/>
    <w:rsid w:val="00970AFA"/>
    <w:rsid w:val="00970C67"/>
    <w:rsid w:val="00970CBD"/>
    <w:rsid w:val="00970F7B"/>
    <w:rsid w:val="00970FB5"/>
    <w:rsid w:val="0097104D"/>
    <w:rsid w:val="0097121F"/>
    <w:rsid w:val="00971245"/>
    <w:rsid w:val="0097125D"/>
    <w:rsid w:val="00971580"/>
    <w:rsid w:val="00971676"/>
    <w:rsid w:val="00971840"/>
    <w:rsid w:val="00971854"/>
    <w:rsid w:val="00971A64"/>
    <w:rsid w:val="00971B29"/>
    <w:rsid w:val="00971BB3"/>
    <w:rsid w:val="00971BC0"/>
    <w:rsid w:val="00971BDD"/>
    <w:rsid w:val="00971E65"/>
    <w:rsid w:val="00971F26"/>
    <w:rsid w:val="00971FB9"/>
    <w:rsid w:val="00972077"/>
    <w:rsid w:val="00972157"/>
    <w:rsid w:val="00972174"/>
    <w:rsid w:val="009721BB"/>
    <w:rsid w:val="0097258A"/>
    <w:rsid w:val="00972703"/>
    <w:rsid w:val="00972764"/>
    <w:rsid w:val="00972795"/>
    <w:rsid w:val="00972866"/>
    <w:rsid w:val="0097298B"/>
    <w:rsid w:val="00972B8E"/>
    <w:rsid w:val="00972E0F"/>
    <w:rsid w:val="00972F4F"/>
    <w:rsid w:val="009730AA"/>
    <w:rsid w:val="009730E1"/>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B70"/>
    <w:rsid w:val="00975CD7"/>
    <w:rsid w:val="00975CE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C22"/>
    <w:rsid w:val="00982CF8"/>
    <w:rsid w:val="00982D13"/>
    <w:rsid w:val="00982E4F"/>
    <w:rsid w:val="00982FC3"/>
    <w:rsid w:val="009830C0"/>
    <w:rsid w:val="009830D7"/>
    <w:rsid w:val="009830FB"/>
    <w:rsid w:val="00983115"/>
    <w:rsid w:val="00983123"/>
    <w:rsid w:val="0098325B"/>
    <w:rsid w:val="0098326E"/>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760"/>
    <w:rsid w:val="009859C5"/>
    <w:rsid w:val="009859DA"/>
    <w:rsid w:val="00985A31"/>
    <w:rsid w:val="00985C99"/>
    <w:rsid w:val="00985F1D"/>
    <w:rsid w:val="00986019"/>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EE"/>
    <w:rsid w:val="0098743E"/>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5E"/>
    <w:rsid w:val="00992876"/>
    <w:rsid w:val="00992B53"/>
    <w:rsid w:val="00992BF7"/>
    <w:rsid w:val="00992C99"/>
    <w:rsid w:val="00992CE8"/>
    <w:rsid w:val="00992D88"/>
    <w:rsid w:val="00992E23"/>
    <w:rsid w:val="00993355"/>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17A"/>
    <w:rsid w:val="009A22BB"/>
    <w:rsid w:val="009A22E0"/>
    <w:rsid w:val="009A2330"/>
    <w:rsid w:val="009A23ED"/>
    <w:rsid w:val="009A2546"/>
    <w:rsid w:val="009A258B"/>
    <w:rsid w:val="009A2668"/>
    <w:rsid w:val="009A275B"/>
    <w:rsid w:val="009A2769"/>
    <w:rsid w:val="009A2808"/>
    <w:rsid w:val="009A2885"/>
    <w:rsid w:val="009A28CE"/>
    <w:rsid w:val="009A2908"/>
    <w:rsid w:val="009A2ADB"/>
    <w:rsid w:val="009A2BF9"/>
    <w:rsid w:val="009A2C1F"/>
    <w:rsid w:val="009A2CE7"/>
    <w:rsid w:val="009A2D0B"/>
    <w:rsid w:val="009A2D34"/>
    <w:rsid w:val="009A2EB5"/>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803"/>
    <w:rsid w:val="009A4838"/>
    <w:rsid w:val="009A48EA"/>
    <w:rsid w:val="009A496C"/>
    <w:rsid w:val="009A4972"/>
    <w:rsid w:val="009A49A2"/>
    <w:rsid w:val="009A49B4"/>
    <w:rsid w:val="009A49CF"/>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237"/>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80"/>
    <w:rsid w:val="009A78A7"/>
    <w:rsid w:val="009A791B"/>
    <w:rsid w:val="009A798C"/>
    <w:rsid w:val="009A79E6"/>
    <w:rsid w:val="009A7A91"/>
    <w:rsid w:val="009A7AF4"/>
    <w:rsid w:val="009A7B02"/>
    <w:rsid w:val="009A7B5C"/>
    <w:rsid w:val="009A7D65"/>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83"/>
    <w:rsid w:val="009B3CAD"/>
    <w:rsid w:val="009B3CDF"/>
    <w:rsid w:val="009B3DFB"/>
    <w:rsid w:val="009B3E00"/>
    <w:rsid w:val="009B3E2D"/>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823"/>
    <w:rsid w:val="009C08BC"/>
    <w:rsid w:val="009C092D"/>
    <w:rsid w:val="009C0939"/>
    <w:rsid w:val="009C0ACB"/>
    <w:rsid w:val="009C0B40"/>
    <w:rsid w:val="009C0BA6"/>
    <w:rsid w:val="009C0BDA"/>
    <w:rsid w:val="009C0C06"/>
    <w:rsid w:val="009C0CD8"/>
    <w:rsid w:val="009C0E4E"/>
    <w:rsid w:val="009C0E7D"/>
    <w:rsid w:val="009C0F1B"/>
    <w:rsid w:val="009C0F9C"/>
    <w:rsid w:val="009C1038"/>
    <w:rsid w:val="009C122D"/>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416"/>
    <w:rsid w:val="009C2921"/>
    <w:rsid w:val="009C294B"/>
    <w:rsid w:val="009C29CB"/>
    <w:rsid w:val="009C2A53"/>
    <w:rsid w:val="009C2A68"/>
    <w:rsid w:val="009C2BFD"/>
    <w:rsid w:val="009C2C68"/>
    <w:rsid w:val="009C2C6E"/>
    <w:rsid w:val="009C2CF6"/>
    <w:rsid w:val="009C2D19"/>
    <w:rsid w:val="009C2D59"/>
    <w:rsid w:val="009C2DBF"/>
    <w:rsid w:val="009C2DC0"/>
    <w:rsid w:val="009C2E84"/>
    <w:rsid w:val="009C2ED6"/>
    <w:rsid w:val="009C2F0A"/>
    <w:rsid w:val="009C31F9"/>
    <w:rsid w:val="009C3296"/>
    <w:rsid w:val="009C32D8"/>
    <w:rsid w:val="009C337D"/>
    <w:rsid w:val="009C337E"/>
    <w:rsid w:val="009C3484"/>
    <w:rsid w:val="009C34BD"/>
    <w:rsid w:val="009C35A9"/>
    <w:rsid w:val="009C3660"/>
    <w:rsid w:val="009C367E"/>
    <w:rsid w:val="009C372B"/>
    <w:rsid w:val="009C3730"/>
    <w:rsid w:val="009C3805"/>
    <w:rsid w:val="009C39A5"/>
    <w:rsid w:val="009C39F7"/>
    <w:rsid w:val="009C3AAC"/>
    <w:rsid w:val="009C3B55"/>
    <w:rsid w:val="009C3BC8"/>
    <w:rsid w:val="009C3BD3"/>
    <w:rsid w:val="009C3C0D"/>
    <w:rsid w:val="009C3C20"/>
    <w:rsid w:val="009C3D41"/>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F2"/>
    <w:rsid w:val="009D4CFF"/>
    <w:rsid w:val="009D4EE6"/>
    <w:rsid w:val="009D4EEB"/>
    <w:rsid w:val="009D507A"/>
    <w:rsid w:val="009D50A5"/>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E5"/>
    <w:rsid w:val="009D6A3F"/>
    <w:rsid w:val="009D6BCC"/>
    <w:rsid w:val="009D6CBA"/>
    <w:rsid w:val="009D6CBD"/>
    <w:rsid w:val="009D6CE0"/>
    <w:rsid w:val="009D6D0A"/>
    <w:rsid w:val="009D6E7E"/>
    <w:rsid w:val="009D6E92"/>
    <w:rsid w:val="009D6F90"/>
    <w:rsid w:val="009D6FE5"/>
    <w:rsid w:val="009D7106"/>
    <w:rsid w:val="009D71AC"/>
    <w:rsid w:val="009D7222"/>
    <w:rsid w:val="009D74EE"/>
    <w:rsid w:val="009D75A7"/>
    <w:rsid w:val="009D7609"/>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701"/>
    <w:rsid w:val="009E17D7"/>
    <w:rsid w:val="009E17E3"/>
    <w:rsid w:val="009E1837"/>
    <w:rsid w:val="009E184C"/>
    <w:rsid w:val="009E185E"/>
    <w:rsid w:val="009E18E4"/>
    <w:rsid w:val="009E18EC"/>
    <w:rsid w:val="009E1924"/>
    <w:rsid w:val="009E1B9B"/>
    <w:rsid w:val="009E1C0E"/>
    <w:rsid w:val="009E1C13"/>
    <w:rsid w:val="009E1DD9"/>
    <w:rsid w:val="009E1DE3"/>
    <w:rsid w:val="009E1E11"/>
    <w:rsid w:val="009E1E74"/>
    <w:rsid w:val="009E1EF9"/>
    <w:rsid w:val="009E1F0F"/>
    <w:rsid w:val="009E2021"/>
    <w:rsid w:val="009E20ED"/>
    <w:rsid w:val="009E213D"/>
    <w:rsid w:val="009E2180"/>
    <w:rsid w:val="009E219B"/>
    <w:rsid w:val="009E220E"/>
    <w:rsid w:val="009E2308"/>
    <w:rsid w:val="009E2350"/>
    <w:rsid w:val="009E248D"/>
    <w:rsid w:val="009E249A"/>
    <w:rsid w:val="009E24A6"/>
    <w:rsid w:val="009E24D2"/>
    <w:rsid w:val="009E268B"/>
    <w:rsid w:val="009E26DF"/>
    <w:rsid w:val="009E2746"/>
    <w:rsid w:val="009E286C"/>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C1"/>
    <w:rsid w:val="009E5779"/>
    <w:rsid w:val="009E57D5"/>
    <w:rsid w:val="009E5863"/>
    <w:rsid w:val="009E5BB4"/>
    <w:rsid w:val="009E5D33"/>
    <w:rsid w:val="009E5E37"/>
    <w:rsid w:val="009E5F6C"/>
    <w:rsid w:val="009E5FCC"/>
    <w:rsid w:val="009E5FEC"/>
    <w:rsid w:val="009E60B9"/>
    <w:rsid w:val="009E60CD"/>
    <w:rsid w:val="009E63E0"/>
    <w:rsid w:val="009E640E"/>
    <w:rsid w:val="009E64AD"/>
    <w:rsid w:val="009E674F"/>
    <w:rsid w:val="009E67B1"/>
    <w:rsid w:val="009E6840"/>
    <w:rsid w:val="009E6847"/>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A27"/>
    <w:rsid w:val="009E7B1B"/>
    <w:rsid w:val="009E7B2A"/>
    <w:rsid w:val="009E7D38"/>
    <w:rsid w:val="009E7D3E"/>
    <w:rsid w:val="009E7D9E"/>
    <w:rsid w:val="009E7DD1"/>
    <w:rsid w:val="009E7FE2"/>
    <w:rsid w:val="009F0139"/>
    <w:rsid w:val="009F0298"/>
    <w:rsid w:val="009F03E9"/>
    <w:rsid w:val="009F0419"/>
    <w:rsid w:val="009F056C"/>
    <w:rsid w:val="009F06FD"/>
    <w:rsid w:val="009F0746"/>
    <w:rsid w:val="009F0802"/>
    <w:rsid w:val="009F08C3"/>
    <w:rsid w:val="009F08D9"/>
    <w:rsid w:val="009F09B0"/>
    <w:rsid w:val="009F0C15"/>
    <w:rsid w:val="009F0D4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427"/>
    <w:rsid w:val="009F347B"/>
    <w:rsid w:val="009F356B"/>
    <w:rsid w:val="009F3651"/>
    <w:rsid w:val="009F3685"/>
    <w:rsid w:val="009F369E"/>
    <w:rsid w:val="009F3707"/>
    <w:rsid w:val="009F37D1"/>
    <w:rsid w:val="009F37DD"/>
    <w:rsid w:val="009F3871"/>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2E4"/>
    <w:rsid w:val="009F53E6"/>
    <w:rsid w:val="009F54EE"/>
    <w:rsid w:val="009F55CF"/>
    <w:rsid w:val="009F5602"/>
    <w:rsid w:val="009F563B"/>
    <w:rsid w:val="009F566D"/>
    <w:rsid w:val="009F56C6"/>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FEF"/>
    <w:rsid w:val="00A060D0"/>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BFB"/>
    <w:rsid w:val="00A16CD3"/>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E97"/>
    <w:rsid w:val="00A17F16"/>
    <w:rsid w:val="00A17F3C"/>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C2"/>
    <w:rsid w:val="00A31623"/>
    <w:rsid w:val="00A3163E"/>
    <w:rsid w:val="00A317B4"/>
    <w:rsid w:val="00A3191F"/>
    <w:rsid w:val="00A319DB"/>
    <w:rsid w:val="00A31B2D"/>
    <w:rsid w:val="00A31B79"/>
    <w:rsid w:val="00A31C9E"/>
    <w:rsid w:val="00A31D27"/>
    <w:rsid w:val="00A31D86"/>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ABC"/>
    <w:rsid w:val="00A44B16"/>
    <w:rsid w:val="00A44B7C"/>
    <w:rsid w:val="00A44C77"/>
    <w:rsid w:val="00A44C86"/>
    <w:rsid w:val="00A44CC5"/>
    <w:rsid w:val="00A44F2C"/>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09F"/>
    <w:rsid w:val="00A5027D"/>
    <w:rsid w:val="00A502E4"/>
    <w:rsid w:val="00A50621"/>
    <w:rsid w:val="00A50624"/>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502"/>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ED3"/>
    <w:rsid w:val="00A64085"/>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F73"/>
    <w:rsid w:val="00A66FC2"/>
    <w:rsid w:val="00A67015"/>
    <w:rsid w:val="00A671A8"/>
    <w:rsid w:val="00A671AA"/>
    <w:rsid w:val="00A67239"/>
    <w:rsid w:val="00A67240"/>
    <w:rsid w:val="00A672C6"/>
    <w:rsid w:val="00A672F5"/>
    <w:rsid w:val="00A67483"/>
    <w:rsid w:val="00A6749A"/>
    <w:rsid w:val="00A67516"/>
    <w:rsid w:val="00A675BB"/>
    <w:rsid w:val="00A675EA"/>
    <w:rsid w:val="00A67798"/>
    <w:rsid w:val="00A67858"/>
    <w:rsid w:val="00A678F7"/>
    <w:rsid w:val="00A67A6F"/>
    <w:rsid w:val="00A67C9B"/>
    <w:rsid w:val="00A67CCC"/>
    <w:rsid w:val="00A67D44"/>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5C"/>
    <w:rsid w:val="00A73268"/>
    <w:rsid w:val="00A73440"/>
    <w:rsid w:val="00A735E2"/>
    <w:rsid w:val="00A7369C"/>
    <w:rsid w:val="00A73740"/>
    <w:rsid w:val="00A73741"/>
    <w:rsid w:val="00A7377D"/>
    <w:rsid w:val="00A738C3"/>
    <w:rsid w:val="00A7398A"/>
    <w:rsid w:val="00A73BEC"/>
    <w:rsid w:val="00A73C11"/>
    <w:rsid w:val="00A73D32"/>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EC"/>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DD"/>
    <w:rsid w:val="00A815CE"/>
    <w:rsid w:val="00A81730"/>
    <w:rsid w:val="00A81763"/>
    <w:rsid w:val="00A81A33"/>
    <w:rsid w:val="00A81B79"/>
    <w:rsid w:val="00A81DB9"/>
    <w:rsid w:val="00A81DE5"/>
    <w:rsid w:val="00A81E3B"/>
    <w:rsid w:val="00A81E5D"/>
    <w:rsid w:val="00A81EC7"/>
    <w:rsid w:val="00A82013"/>
    <w:rsid w:val="00A8207F"/>
    <w:rsid w:val="00A8232A"/>
    <w:rsid w:val="00A8247F"/>
    <w:rsid w:val="00A825BE"/>
    <w:rsid w:val="00A82616"/>
    <w:rsid w:val="00A82723"/>
    <w:rsid w:val="00A828DA"/>
    <w:rsid w:val="00A828E5"/>
    <w:rsid w:val="00A82B29"/>
    <w:rsid w:val="00A82BA0"/>
    <w:rsid w:val="00A82BDA"/>
    <w:rsid w:val="00A82C6E"/>
    <w:rsid w:val="00A82C76"/>
    <w:rsid w:val="00A82CBC"/>
    <w:rsid w:val="00A82D24"/>
    <w:rsid w:val="00A82DA4"/>
    <w:rsid w:val="00A82EA3"/>
    <w:rsid w:val="00A82F3E"/>
    <w:rsid w:val="00A83072"/>
    <w:rsid w:val="00A831CD"/>
    <w:rsid w:val="00A83227"/>
    <w:rsid w:val="00A83348"/>
    <w:rsid w:val="00A8356D"/>
    <w:rsid w:val="00A837AB"/>
    <w:rsid w:val="00A83809"/>
    <w:rsid w:val="00A838B4"/>
    <w:rsid w:val="00A839A8"/>
    <w:rsid w:val="00A83A9E"/>
    <w:rsid w:val="00A83AF2"/>
    <w:rsid w:val="00A83B5E"/>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C4"/>
    <w:rsid w:val="00AA2D58"/>
    <w:rsid w:val="00AA2E21"/>
    <w:rsid w:val="00AA2E2D"/>
    <w:rsid w:val="00AA2E3B"/>
    <w:rsid w:val="00AA3082"/>
    <w:rsid w:val="00AA309A"/>
    <w:rsid w:val="00AA31BF"/>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A2"/>
    <w:rsid w:val="00AA3CF5"/>
    <w:rsid w:val="00AA3E36"/>
    <w:rsid w:val="00AA3EFB"/>
    <w:rsid w:val="00AA3EFF"/>
    <w:rsid w:val="00AA3F00"/>
    <w:rsid w:val="00AA3F28"/>
    <w:rsid w:val="00AA3F4A"/>
    <w:rsid w:val="00AA411B"/>
    <w:rsid w:val="00AA4188"/>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C86"/>
    <w:rsid w:val="00AE0DB1"/>
    <w:rsid w:val="00AE0DD0"/>
    <w:rsid w:val="00AE0E1E"/>
    <w:rsid w:val="00AE0EA6"/>
    <w:rsid w:val="00AE0ED6"/>
    <w:rsid w:val="00AE0EF6"/>
    <w:rsid w:val="00AE0F28"/>
    <w:rsid w:val="00AE10DB"/>
    <w:rsid w:val="00AE10F2"/>
    <w:rsid w:val="00AE1176"/>
    <w:rsid w:val="00AE119C"/>
    <w:rsid w:val="00AE12A8"/>
    <w:rsid w:val="00AE1315"/>
    <w:rsid w:val="00AE149F"/>
    <w:rsid w:val="00AE16D6"/>
    <w:rsid w:val="00AE175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E03"/>
    <w:rsid w:val="00AE5FD3"/>
    <w:rsid w:val="00AE6013"/>
    <w:rsid w:val="00AE601C"/>
    <w:rsid w:val="00AE612A"/>
    <w:rsid w:val="00AE622A"/>
    <w:rsid w:val="00AE62B7"/>
    <w:rsid w:val="00AE62F7"/>
    <w:rsid w:val="00AE6397"/>
    <w:rsid w:val="00AE63FF"/>
    <w:rsid w:val="00AE643D"/>
    <w:rsid w:val="00AE655C"/>
    <w:rsid w:val="00AE65B0"/>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D33"/>
    <w:rsid w:val="00AF0E37"/>
    <w:rsid w:val="00AF10ED"/>
    <w:rsid w:val="00AF1226"/>
    <w:rsid w:val="00AF18D0"/>
    <w:rsid w:val="00AF18E6"/>
    <w:rsid w:val="00AF1991"/>
    <w:rsid w:val="00AF1ABB"/>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F42"/>
    <w:rsid w:val="00AF2F85"/>
    <w:rsid w:val="00AF312F"/>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ED4"/>
    <w:rsid w:val="00AF716E"/>
    <w:rsid w:val="00AF71FF"/>
    <w:rsid w:val="00AF731F"/>
    <w:rsid w:val="00AF73BB"/>
    <w:rsid w:val="00AF74A8"/>
    <w:rsid w:val="00AF753D"/>
    <w:rsid w:val="00AF7631"/>
    <w:rsid w:val="00AF7677"/>
    <w:rsid w:val="00AF77D8"/>
    <w:rsid w:val="00AF7882"/>
    <w:rsid w:val="00AF7A1B"/>
    <w:rsid w:val="00AF7D91"/>
    <w:rsid w:val="00B001AE"/>
    <w:rsid w:val="00B001FC"/>
    <w:rsid w:val="00B00272"/>
    <w:rsid w:val="00B002D0"/>
    <w:rsid w:val="00B0057E"/>
    <w:rsid w:val="00B0062D"/>
    <w:rsid w:val="00B00642"/>
    <w:rsid w:val="00B009FB"/>
    <w:rsid w:val="00B00A0A"/>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4D"/>
    <w:rsid w:val="00B1258F"/>
    <w:rsid w:val="00B125D1"/>
    <w:rsid w:val="00B1260A"/>
    <w:rsid w:val="00B1264A"/>
    <w:rsid w:val="00B12663"/>
    <w:rsid w:val="00B12720"/>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CD6"/>
    <w:rsid w:val="00B21D03"/>
    <w:rsid w:val="00B21D5C"/>
    <w:rsid w:val="00B21F02"/>
    <w:rsid w:val="00B21F5B"/>
    <w:rsid w:val="00B21FF2"/>
    <w:rsid w:val="00B22264"/>
    <w:rsid w:val="00B223AD"/>
    <w:rsid w:val="00B22473"/>
    <w:rsid w:val="00B22558"/>
    <w:rsid w:val="00B2258B"/>
    <w:rsid w:val="00B22783"/>
    <w:rsid w:val="00B2279E"/>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637"/>
    <w:rsid w:val="00B347FD"/>
    <w:rsid w:val="00B34922"/>
    <w:rsid w:val="00B34996"/>
    <w:rsid w:val="00B34A38"/>
    <w:rsid w:val="00B34AA1"/>
    <w:rsid w:val="00B34CA0"/>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B2"/>
    <w:rsid w:val="00B379FE"/>
    <w:rsid w:val="00B37BE5"/>
    <w:rsid w:val="00B37DBE"/>
    <w:rsid w:val="00B37EF3"/>
    <w:rsid w:val="00B37F2D"/>
    <w:rsid w:val="00B37FAA"/>
    <w:rsid w:val="00B37FD5"/>
    <w:rsid w:val="00B40070"/>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D35"/>
    <w:rsid w:val="00B43E0A"/>
    <w:rsid w:val="00B43F49"/>
    <w:rsid w:val="00B43F98"/>
    <w:rsid w:val="00B441A3"/>
    <w:rsid w:val="00B44337"/>
    <w:rsid w:val="00B443E2"/>
    <w:rsid w:val="00B444B5"/>
    <w:rsid w:val="00B4459C"/>
    <w:rsid w:val="00B44759"/>
    <w:rsid w:val="00B447D3"/>
    <w:rsid w:val="00B4492F"/>
    <w:rsid w:val="00B449DE"/>
    <w:rsid w:val="00B44A16"/>
    <w:rsid w:val="00B44A35"/>
    <w:rsid w:val="00B44AC6"/>
    <w:rsid w:val="00B44DC5"/>
    <w:rsid w:val="00B44E13"/>
    <w:rsid w:val="00B44FA7"/>
    <w:rsid w:val="00B44FCE"/>
    <w:rsid w:val="00B4507E"/>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407"/>
    <w:rsid w:val="00B505EA"/>
    <w:rsid w:val="00B5062D"/>
    <w:rsid w:val="00B50673"/>
    <w:rsid w:val="00B506CA"/>
    <w:rsid w:val="00B50708"/>
    <w:rsid w:val="00B50A66"/>
    <w:rsid w:val="00B50A8C"/>
    <w:rsid w:val="00B50AED"/>
    <w:rsid w:val="00B50B3F"/>
    <w:rsid w:val="00B50B5E"/>
    <w:rsid w:val="00B50BE2"/>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CD"/>
    <w:rsid w:val="00B52C23"/>
    <w:rsid w:val="00B52D14"/>
    <w:rsid w:val="00B52EEE"/>
    <w:rsid w:val="00B531DC"/>
    <w:rsid w:val="00B5321D"/>
    <w:rsid w:val="00B5328F"/>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F65"/>
    <w:rsid w:val="00B63F6D"/>
    <w:rsid w:val="00B64150"/>
    <w:rsid w:val="00B64156"/>
    <w:rsid w:val="00B6415D"/>
    <w:rsid w:val="00B641D8"/>
    <w:rsid w:val="00B642ED"/>
    <w:rsid w:val="00B6434B"/>
    <w:rsid w:val="00B64422"/>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92"/>
    <w:rsid w:val="00B659CD"/>
    <w:rsid w:val="00B65AB8"/>
    <w:rsid w:val="00B65AC1"/>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5E"/>
    <w:rsid w:val="00B713A3"/>
    <w:rsid w:val="00B714C7"/>
    <w:rsid w:val="00B714E9"/>
    <w:rsid w:val="00B7162A"/>
    <w:rsid w:val="00B71691"/>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11D"/>
    <w:rsid w:val="00B75410"/>
    <w:rsid w:val="00B75425"/>
    <w:rsid w:val="00B75519"/>
    <w:rsid w:val="00B75542"/>
    <w:rsid w:val="00B7571F"/>
    <w:rsid w:val="00B75722"/>
    <w:rsid w:val="00B7588F"/>
    <w:rsid w:val="00B7594D"/>
    <w:rsid w:val="00B75BAA"/>
    <w:rsid w:val="00B75CD8"/>
    <w:rsid w:val="00B75CF3"/>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E6"/>
    <w:rsid w:val="00B76E44"/>
    <w:rsid w:val="00B76FD1"/>
    <w:rsid w:val="00B76FD2"/>
    <w:rsid w:val="00B77051"/>
    <w:rsid w:val="00B77132"/>
    <w:rsid w:val="00B771B2"/>
    <w:rsid w:val="00B771E2"/>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AED"/>
    <w:rsid w:val="00B85BCC"/>
    <w:rsid w:val="00B85CE3"/>
    <w:rsid w:val="00B85E5C"/>
    <w:rsid w:val="00B85ED9"/>
    <w:rsid w:val="00B85F80"/>
    <w:rsid w:val="00B85FD0"/>
    <w:rsid w:val="00B8603E"/>
    <w:rsid w:val="00B860F0"/>
    <w:rsid w:val="00B8627D"/>
    <w:rsid w:val="00B86286"/>
    <w:rsid w:val="00B8637F"/>
    <w:rsid w:val="00B863E7"/>
    <w:rsid w:val="00B867CA"/>
    <w:rsid w:val="00B86915"/>
    <w:rsid w:val="00B8698A"/>
    <w:rsid w:val="00B869E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E5"/>
    <w:rsid w:val="00B93A10"/>
    <w:rsid w:val="00B93ACE"/>
    <w:rsid w:val="00B93B0A"/>
    <w:rsid w:val="00B93B20"/>
    <w:rsid w:val="00B93BA0"/>
    <w:rsid w:val="00B93CEA"/>
    <w:rsid w:val="00B93D59"/>
    <w:rsid w:val="00B93FF8"/>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469"/>
    <w:rsid w:val="00B97660"/>
    <w:rsid w:val="00B976BB"/>
    <w:rsid w:val="00B977E8"/>
    <w:rsid w:val="00B978ED"/>
    <w:rsid w:val="00B97961"/>
    <w:rsid w:val="00B97CB5"/>
    <w:rsid w:val="00B97E6E"/>
    <w:rsid w:val="00B97EC3"/>
    <w:rsid w:val="00BA00D9"/>
    <w:rsid w:val="00BA0172"/>
    <w:rsid w:val="00BA028B"/>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20D2"/>
    <w:rsid w:val="00BA215B"/>
    <w:rsid w:val="00BA226C"/>
    <w:rsid w:val="00BA2289"/>
    <w:rsid w:val="00BA22AF"/>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471"/>
    <w:rsid w:val="00BA566A"/>
    <w:rsid w:val="00BA571E"/>
    <w:rsid w:val="00BA57E6"/>
    <w:rsid w:val="00BA58A5"/>
    <w:rsid w:val="00BA58B3"/>
    <w:rsid w:val="00BA58C2"/>
    <w:rsid w:val="00BA5905"/>
    <w:rsid w:val="00BA5AE0"/>
    <w:rsid w:val="00BA5F75"/>
    <w:rsid w:val="00BA6177"/>
    <w:rsid w:val="00BA6243"/>
    <w:rsid w:val="00BA65EE"/>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752"/>
    <w:rsid w:val="00BB5757"/>
    <w:rsid w:val="00BB5A75"/>
    <w:rsid w:val="00BB5CBC"/>
    <w:rsid w:val="00BB5D05"/>
    <w:rsid w:val="00BB5D57"/>
    <w:rsid w:val="00BB6120"/>
    <w:rsid w:val="00BB6334"/>
    <w:rsid w:val="00BB6544"/>
    <w:rsid w:val="00BB680B"/>
    <w:rsid w:val="00BB68B7"/>
    <w:rsid w:val="00BB6AC9"/>
    <w:rsid w:val="00BB6B38"/>
    <w:rsid w:val="00BB6C47"/>
    <w:rsid w:val="00BB6CC8"/>
    <w:rsid w:val="00BB6D92"/>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C3"/>
    <w:rsid w:val="00BB79E7"/>
    <w:rsid w:val="00BB7C66"/>
    <w:rsid w:val="00BB7CCA"/>
    <w:rsid w:val="00BB7D0E"/>
    <w:rsid w:val="00BB7D66"/>
    <w:rsid w:val="00BB7E73"/>
    <w:rsid w:val="00BB7EDA"/>
    <w:rsid w:val="00BB7FC4"/>
    <w:rsid w:val="00BB7FE6"/>
    <w:rsid w:val="00BC0081"/>
    <w:rsid w:val="00BC00DC"/>
    <w:rsid w:val="00BC00DF"/>
    <w:rsid w:val="00BC0202"/>
    <w:rsid w:val="00BC0450"/>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AD"/>
    <w:rsid w:val="00BC47F3"/>
    <w:rsid w:val="00BC4830"/>
    <w:rsid w:val="00BC48FB"/>
    <w:rsid w:val="00BC4A7F"/>
    <w:rsid w:val="00BC4B17"/>
    <w:rsid w:val="00BC4B6C"/>
    <w:rsid w:val="00BC4B90"/>
    <w:rsid w:val="00BC4B98"/>
    <w:rsid w:val="00BC4C7B"/>
    <w:rsid w:val="00BC4D29"/>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E9"/>
    <w:rsid w:val="00BD7E5D"/>
    <w:rsid w:val="00BE0111"/>
    <w:rsid w:val="00BE0155"/>
    <w:rsid w:val="00BE0161"/>
    <w:rsid w:val="00BE01DD"/>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85"/>
    <w:rsid w:val="00BE4891"/>
    <w:rsid w:val="00BE490A"/>
    <w:rsid w:val="00BE49AA"/>
    <w:rsid w:val="00BE4A41"/>
    <w:rsid w:val="00BE4B25"/>
    <w:rsid w:val="00BE4BD6"/>
    <w:rsid w:val="00BE4C20"/>
    <w:rsid w:val="00BE4ED2"/>
    <w:rsid w:val="00BE4F03"/>
    <w:rsid w:val="00BE4F05"/>
    <w:rsid w:val="00BE4F57"/>
    <w:rsid w:val="00BE4FA0"/>
    <w:rsid w:val="00BE4FEE"/>
    <w:rsid w:val="00BE503A"/>
    <w:rsid w:val="00BE50BB"/>
    <w:rsid w:val="00BE5245"/>
    <w:rsid w:val="00BE5626"/>
    <w:rsid w:val="00BE572A"/>
    <w:rsid w:val="00BE5802"/>
    <w:rsid w:val="00BE59D3"/>
    <w:rsid w:val="00BE5A4D"/>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F6A"/>
    <w:rsid w:val="00BE7F9A"/>
    <w:rsid w:val="00BF00B7"/>
    <w:rsid w:val="00BF00C1"/>
    <w:rsid w:val="00BF0131"/>
    <w:rsid w:val="00BF01A5"/>
    <w:rsid w:val="00BF0309"/>
    <w:rsid w:val="00BF040B"/>
    <w:rsid w:val="00BF0428"/>
    <w:rsid w:val="00BF07F4"/>
    <w:rsid w:val="00BF08FF"/>
    <w:rsid w:val="00BF0914"/>
    <w:rsid w:val="00BF0A76"/>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170"/>
    <w:rsid w:val="00C031C1"/>
    <w:rsid w:val="00C031CC"/>
    <w:rsid w:val="00C03357"/>
    <w:rsid w:val="00C03372"/>
    <w:rsid w:val="00C035FB"/>
    <w:rsid w:val="00C03979"/>
    <w:rsid w:val="00C039E3"/>
    <w:rsid w:val="00C03C2C"/>
    <w:rsid w:val="00C03D5D"/>
    <w:rsid w:val="00C03EA4"/>
    <w:rsid w:val="00C0401F"/>
    <w:rsid w:val="00C04028"/>
    <w:rsid w:val="00C04139"/>
    <w:rsid w:val="00C04171"/>
    <w:rsid w:val="00C04575"/>
    <w:rsid w:val="00C046F5"/>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834"/>
    <w:rsid w:val="00C0683F"/>
    <w:rsid w:val="00C0691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95D"/>
    <w:rsid w:val="00C1599E"/>
    <w:rsid w:val="00C159D1"/>
    <w:rsid w:val="00C15A40"/>
    <w:rsid w:val="00C15C19"/>
    <w:rsid w:val="00C15CA8"/>
    <w:rsid w:val="00C15CF2"/>
    <w:rsid w:val="00C15E91"/>
    <w:rsid w:val="00C15F86"/>
    <w:rsid w:val="00C16032"/>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B5"/>
    <w:rsid w:val="00C177D2"/>
    <w:rsid w:val="00C178A7"/>
    <w:rsid w:val="00C17B61"/>
    <w:rsid w:val="00C17CA1"/>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DD1"/>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FF"/>
    <w:rsid w:val="00C31141"/>
    <w:rsid w:val="00C31388"/>
    <w:rsid w:val="00C3139A"/>
    <w:rsid w:val="00C31613"/>
    <w:rsid w:val="00C3161E"/>
    <w:rsid w:val="00C31759"/>
    <w:rsid w:val="00C31797"/>
    <w:rsid w:val="00C317DC"/>
    <w:rsid w:val="00C3189A"/>
    <w:rsid w:val="00C31985"/>
    <w:rsid w:val="00C31A0F"/>
    <w:rsid w:val="00C31C39"/>
    <w:rsid w:val="00C31C75"/>
    <w:rsid w:val="00C31E8F"/>
    <w:rsid w:val="00C31F21"/>
    <w:rsid w:val="00C31F74"/>
    <w:rsid w:val="00C31FB6"/>
    <w:rsid w:val="00C31FD7"/>
    <w:rsid w:val="00C320B6"/>
    <w:rsid w:val="00C320DD"/>
    <w:rsid w:val="00C323E4"/>
    <w:rsid w:val="00C32432"/>
    <w:rsid w:val="00C3247D"/>
    <w:rsid w:val="00C32666"/>
    <w:rsid w:val="00C3275C"/>
    <w:rsid w:val="00C32761"/>
    <w:rsid w:val="00C32780"/>
    <w:rsid w:val="00C3285B"/>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B42"/>
    <w:rsid w:val="00C46B84"/>
    <w:rsid w:val="00C46CEC"/>
    <w:rsid w:val="00C46D52"/>
    <w:rsid w:val="00C46D71"/>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131"/>
    <w:rsid w:val="00C51227"/>
    <w:rsid w:val="00C5131D"/>
    <w:rsid w:val="00C513DE"/>
    <w:rsid w:val="00C51669"/>
    <w:rsid w:val="00C516D3"/>
    <w:rsid w:val="00C51739"/>
    <w:rsid w:val="00C518DA"/>
    <w:rsid w:val="00C51A9D"/>
    <w:rsid w:val="00C51ACC"/>
    <w:rsid w:val="00C51B66"/>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240"/>
    <w:rsid w:val="00C572F2"/>
    <w:rsid w:val="00C576D0"/>
    <w:rsid w:val="00C577AE"/>
    <w:rsid w:val="00C577E5"/>
    <w:rsid w:val="00C578C5"/>
    <w:rsid w:val="00C578FD"/>
    <w:rsid w:val="00C5796E"/>
    <w:rsid w:val="00C57AF8"/>
    <w:rsid w:val="00C57BC9"/>
    <w:rsid w:val="00C57C1F"/>
    <w:rsid w:val="00C57C48"/>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C9"/>
    <w:rsid w:val="00C6314C"/>
    <w:rsid w:val="00C631D7"/>
    <w:rsid w:val="00C631EE"/>
    <w:rsid w:val="00C634B0"/>
    <w:rsid w:val="00C63697"/>
    <w:rsid w:val="00C636A7"/>
    <w:rsid w:val="00C63961"/>
    <w:rsid w:val="00C63A13"/>
    <w:rsid w:val="00C63AD5"/>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D6"/>
    <w:rsid w:val="00C70717"/>
    <w:rsid w:val="00C7074D"/>
    <w:rsid w:val="00C70810"/>
    <w:rsid w:val="00C7084A"/>
    <w:rsid w:val="00C708EB"/>
    <w:rsid w:val="00C70A2C"/>
    <w:rsid w:val="00C70B03"/>
    <w:rsid w:val="00C70CE0"/>
    <w:rsid w:val="00C70CE5"/>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707"/>
    <w:rsid w:val="00C768BD"/>
    <w:rsid w:val="00C76A47"/>
    <w:rsid w:val="00C76B48"/>
    <w:rsid w:val="00C76B7F"/>
    <w:rsid w:val="00C76B9B"/>
    <w:rsid w:val="00C76BC5"/>
    <w:rsid w:val="00C76C03"/>
    <w:rsid w:val="00C76DE4"/>
    <w:rsid w:val="00C76E4E"/>
    <w:rsid w:val="00C76F4F"/>
    <w:rsid w:val="00C76FF1"/>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918"/>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B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FA"/>
    <w:rsid w:val="00CC6A8B"/>
    <w:rsid w:val="00CC6BBF"/>
    <w:rsid w:val="00CC6D44"/>
    <w:rsid w:val="00CC6D48"/>
    <w:rsid w:val="00CC6DA9"/>
    <w:rsid w:val="00CC6DCC"/>
    <w:rsid w:val="00CC6E57"/>
    <w:rsid w:val="00CC6FC0"/>
    <w:rsid w:val="00CC7044"/>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E"/>
    <w:rsid w:val="00CD0B1F"/>
    <w:rsid w:val="00CD0B42"/>
    <w:rsid w:val="00CD0B47"/>
    <w:rsid w:val="00CD0B77"/>
    <w:rsid w:val="00CD0D78"/>
    <w:rsid w:val="00CD0E85"/>
    <w:rsid w:val="00CD0F1A"/>
    <w:rsid w:val="00CD0F82"/>
    <w:rsid w:val="00CD0FB7"/>
    <w:rsid w:val="00CD0FF9"/>
    <w:rsid w:val="00CD1189"/>
    <w:rsid w:val="00CD13EF"/>
    <w:rsid w:val="00CD1458"/>
    <w:rsid w:val="00CD1516"/>
    <w:rsid w:val="00CD1544"/>
    <w:rsid w:val="00CD164B"/>
    <w:rsid w:val="00CD1708"/>
    <w:rsid w:val="00CD1A97"/>
    <w:rsid w:val="00CD1C3E"/>
    <w:rsid w:val="00CD1C6F"/>
    <w:rsid w:val="00CD1CEA"/>
    <w:rsid w:val="00CD1CF7"/>
    <w:rsid w:val="00CD1DAF"/>
    <w:rsid w:val="00CD1DC6"/>
    <w:rsid w:val="00CD1DDD"/>
    <w:rsid w:val="00CD1E81"/>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CA"/>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E4"/>
    <w:rsid w:val="00CE5853"/>
    <w:rsid w:val="00CE5859"/>
    <w:rsid w:val="00CE5898"/>
    <w:rsid w:val="00CE5A3E"/>
    <w:rsid w:val="00CE5A7D"/>
    <w:rsid w:val="00CE5AE0"/>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933"/>
    <w:rsid w:val="00CF1D41"/>
    <w:rsid w:val="00CF1D4C"/>
    <w:rsid w:val="00CF206A"/>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57E"/>
    <w:rsid w:val="00CF478A"/>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1E"/>
    <w:rsid w:val="00D0032D"/>
    <w:rsid w:val="00D00378"/>
    <w:rsid w:val="00D005BB"/>
    <w:rsid w:val="00D005DE"/>
    <w:rsid w:val="00D00628"/>
    <w:rsid w:val="00D0064C"/>
    <w:rsid w:val="00D00664"/>
    <w:rsid w:val="00D0069B"/>
    <w:rsid w:val="00D006E8"/>
    <w:rsid w:val="00D007FA"/>
    <w:rsid w:val="00D0081D"/>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9C8"/>
    <w:rsid w:val="00D01AE9"/>
    <w:rsid w:val="00D01B08"/>
    <w:rsid w:val="00D01B2C"/>
    <w:rsid w:val="00D01B62"/>
    <w:rsid w:val="00D01C97"/>
    <w:rsid w:val="00D01EED"/>
    <w:rsid w:val="00D01FDE"/>
    <w:rsid w:val="00D01FF1"/>
    <w:rsid w:val="00D02077"/>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ED"/>
    <w:rsid w:val="00D149F8"/>
    <w:rsid w:val="00D14B84"/>
    <w:rsid w:val="00D14C66"/>
    <w:rsid w:val="00D14CC6"/>
    <w:rsid w:val="00D14D97"/>
    <w:rsid w:val="00D14E7F"/>
    <w:rsid w:val="00D14E9A"/>
    <w:rsid w:val="00D14F0E"/>
    <w:rsid w:val="00D150AF"/>
    <w:rsid w:val="00D1512C"/>
    <w:rsid w:val="00D151CA"/>
    <w:rsid w:val="00D152AA"/>
    <w:rsid w:val="00D153E3"/>
    <w:rsid w:val="00D1540F"/>
    <w:rsid w:val="00D15757"/>
    <w:rsid w:val="00D1580A"/>
    <w:rsid w:val="00D159C1"/>
    <w:rsid w:val="00D15AA4"/>
    <w:rsid w:val="00D15AF2"/>
    <w:rsid w:val="00D15B4D"/>
    <w:rsid w:val="00D15BBA"/>
    <w:rsid w:val="00D15C8C"/>
    <w:rsid w:val="00D15CBA"/>
    <w:rsid w:val="00D15D21"/>
    <w:rsid w:val="00D15F07"/>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5D"/>
    <w:rsid w:val="00D34B73"/>
    <w:rsid w:val="00D34C26"/>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B0"/>
    <w:rsid w:val="00D36F72"/>
    <w:rsid w:val="00D36F9F"/>
    <w:rsid w:val="00D3703A"/>
    <w:rsid w:val="00D37061"/>
    <w:rsid w:val="00D370E3"/>
    <w:rsid w:val="00D3711F"/>
    <w:rsid w:val="00D37146"/>
    <w:rsid w:val="00D37222"/>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22C"/>
    <w:rsid w:val="00D43302"/>
    <w:rsid w:val="00D43348"/>
    <w:rsid w:val="00D433CC"/>
    <w:rsid w:val="00D4345E"/>
    <w:rsid w:val="00D43488"/>
    <w:rsid w:val="00D43489"/>
    <w:rsid w:val="00D434CA"/>
    <w:rsid w:val="00D436B9"/>
    <w:rsid w:val="00D43753"/>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DB9"/>
    <w:rsid w:val="00D45E5F"/>
    <w:rsid w:val="00D45EBE"/>
    <w:rsid w:val="00D46072"/>
    <w:rsid w:val="00D4607D"/>
    <w:rsid w:val="00D46132"/>
    <w:rsid w:val="00D4613E"/>
    <w:rsid w:val="00D46183"/>
    <w:rsid w:val="00D461C1"/>
    <w:rsid w:val="00D4622F"/>
    <w:rsid w:val="00D46361"/>
    <w:rsid w:val="00D463D9"/>
    <w:rsid w:val="00D46407"/>
    <w:rsid w:val="00D464F1"/>
    <w:rsid w:val="00D465D3"/>
    <w:rsid w:val="00D46623"/>
    <w:rsid w:val="00D4669B"/>
    <w:rsid w:val="00D466A1"/>
    <w:rsid w:val="00D468E7"/>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73"/>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FA4"/>
    <w:rsid w:val="00D52013"/>
    <w:rsid w:val="00D5206C"/>
    <w:rsid w:val="00D52138"/>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62A"/>
    <w:rsid w:val="00D5572D"/>
    <w:rsid w:val="00D557C8"/>
    <w:rsid w:val="00D55806"/>
    <w:rsid w:val="00D5580B"/>
    <w:rsid w:val="00D55907"/>
    <w:rsid w:val="00D55AC6"/>
    <w:rsid w:val="00D55BBE"/>
    <w:rsid w:val="00D55C9F"/>
    <w:rsid w:val="00D55E8C"/>
    <w:rsid w:val="00D55F02"/>
    <w:rsid w:val="00D55F72"/>
    <w:rsid w:val="00D5600B"/>
    <w:rsid w:val="00D56159"/>
    <w:rsid w:val="00D561EE"/>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97"/>
    <w:rsid w:val="00D749CE"/>
    <w:rsid w:val="00D749E6"/>
    <w:rsid w:val="00D74A9E"/>
    <w:rsid w:val="00D74CE3"/>
    <w:rsid w:val="00D74DE5"/>
    <w:rsid w:val="00D74FFC"/>
    <w:rsid w:val="00D75086"/>
    <w:rsid w:val="00D750C1"/>
    <w:rsid w:val="00D75134"/>
    <w:rsid w:val="00D7514C"/>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54"/>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EE5"/>
    <w:rsid w:val="00D77F96"/>
    <w:rsid w:val="00D800EC"/>
    <w:rsid w:val="00D80129"/>
    <w:rsid w:val="00D801BD"/>
    <w:rsid w:val="00D801FC"/>
    <w:rsid w:val="00D802B2"/>
    <w:rsid w:val="00D80374"/>
    <w:rsid w:val="00D8042D"/>
    <w:rsid w:val="00D804E4"/>
    <w:rsid w:val="00D80580"/>
    <w:rsid w:val="00D80620"/>
    <w:rsid w:val="00D80657"/>
    <w:rsid w:val="00D806CE"/>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626"/>
    <w:rsid w:val="00D8565F"/>
    <w:rsid w:val="00D8566A"/>
    <w:rsid w:val="00D8576C"/>
    <w:rsid w:val="00D857F8"/>
    <w:rsid w:val="00D85915"/>
    <w:rsid w:val="00D85986"/>
    <w:rsid w:val="00D85A3F"/>
    <w:rsid w:val="00D85AD2"/>
    <w:rsid w:val="00D85B1D"/>
    <w:rsid w:val="00D85B46"/>
    <w:rsid w:val="00D85BDD"/>
    <w:rsid w:val="00D85D8E"/>
    <w:rsid w:val="00D861AD"/>
    <w:rsid w:val="00D8630E"/>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A75"/>
    <w:rsid w:val="00D90AFD"/>
    <w:rsid w:val="00D90BDB"/>
    <w:rsid w:val="00D90C19"/>
    <w:rsid w:val="00D90C2F"/>
    <w:rsid w:val="00D90D04"/>
    <w:rsid w:val="00D90D91"/>
    <w:rsid w:val="00D91049"/>
    <w:rsid w:val="00D91186"/>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340"/>
    <w:rsid w:val="00D9240D"/>
    <w:rsid w:val="00D92414"/>
    <w:rsid w:val="00D92459"/>
    <w:rsid w:val="00D925CC"/>
    <w:rsid w:val="00D92654"/>
    <w:rsid w:val="00D92682"/>
    <w:rsid w:val="00D926A9"/>
    <w:rsid w:val="00D9290E"/>
    <w:rsid w:val="00D92A25"/>
    <w:rsid w:val="00D92BAC"/>
    <w:rsid w:val="00D92C48"/>
    <w:rsid w:val="00D92CE9"/>
    <w:rsid w:val="00D92E34"/>
    <w:rsid w:val="00D92E3E"/>
    <w:rsid w:val="00D92E91"/>
    <w:rsid w:val="00D930B4"/>
    <w:rsid w:val="00D9319D"/>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23E"/>
    <w:rsid w:val="00DA1291"/>
    <w:rsid w:val="00DA12BA"/>
    <w:rsid w:val="00DA15D3"/>
    <w:rsid w:val="00DA160C"/>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66C"/>
    <w:rsid w:val="00DB069A"/>
    <w:rsid w:val="00DB06BC"/>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9AF"/>
    <w:rsid w:val="00DB3A68"/>
    <w:rsid w:val="00DB3AF0"/>
    <w:rsid w:val="00DB3B16"/>
    <w:rsid w:val="00DB3C6E"/>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B8F"/>
    <w:rsid w:val="00DB4BBE"/>
    <w:rsid w:val="00DB4CA6"/>
    <w:rsid w:val="00DB4DCD"/>
    <w:rsid w:val="00DB4DDD"/>
    <w:rsid w:val="00DB4E12"/>
    <w:rsid w:val="00DB4F62"/>
    <w:rsid w:val="00DB4F7E"/>
    <w:rsid w:val="00DB5080"/>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636"/>
    <w:rsid w:val="00DB769B"/>
    <w:rsid w:val="00DB76D3"/>
    <w:rsid w:val="00DB76F4"/>
    <w:rsid w:val="00DB772B"/>
    <w:rsid w:val="00DB77C8"/>
    <w:rsid w:val="00DB7890"/>
    <w:rsid w:val="00DB7B38"/>
    <w:rsid w:val="00DB7C87"/>
    <w:rsid w:val="00DB7D0B"/>
    <w:rsid w:val="00DB7DEA"/>
    <w:rsid w:val="00DB7E88"/>
    <w:rsid w:val="00DB7F26"/>
    <w:rsid w:val="00DC00BF"/>
    <w:rsid w:val="00DC0146"/>
    <w:rsid w:val="00DC0184"/>
    <w:rsid w:val="00DC0247"/>
    <w:rsid w:val="00DC0253"/>
    <w:rsid w:val="00DC0366"/>
    <w:rsid w:val="00DC0441"/>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62"/>
    <w:rsid w:val="00DD06F2"/>
    <w:rsid w:val="00DD075D"/>
    <w:rsid w:val="00DD09E0"/>
    <w:rsid w:val="00DD0A31"/>
    <w:rsid w:val="00DD0CCD"/>
    <w:rsid w:val="00DD0CFE"/>
    <w:rsid w:val="00DD0DE2"/>
    <w:rsid w:val="00DD0F05"/>
    <w:rsid w:val="00DD0F3C"/>
    <w:rsid w:val="00DD0F4B"/>
    <w:rsid w:val="00DD0F68"/>
    <w:rsid w:val="00DD119D"/>
    <w:rsid w:val="00DD1222"/>
    <w:rsid w:val="00DD1239"/>
    <w:rsid w:val="00DD1264"/>
    <w:rsid w:val="00DD127C"/>
    <w:rsid w:val="00DD132B"/>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1A8"/>
    <w:rsid w:val="00DD51C3"/>
    <w:rsid w:val="00DD51D9"/>
    <w:rsid w:val="00DD5334"/>
    <w:rsid w:val="00DD5372"/>
    <w:rsid w:val="00DD537C"/>
    <w:rsid w:val="00DD5458"/>
    <w:rsid w:val="00DD5497"/>
    <w:rsid w:val="00DD54A8"/>
    <w:rsid w:val="00DD54DA"/>
    <w:rsid w:val="00DD55F7"/>
    <w:rsid w:val="00DD5606"/>
    <w:rsid w:val="00DD5889"/>
    <w:rsid w:val="00DD5A2B"/>
    <w:rsid w:val="00DD5A46"/>
    <w:rsid w:val="00DD5A58"/>
    <w:rsid w:val="00DD5B01"/>
    <w:rsid w:val="00DD5BC9"/>
    <w:rsid w:val="00DD5C45"/>
    <w:rsid w:val="00DD5C4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E36"/>
    <w:rsid w:val="00DE7EDC"/>
    <w:rsid w:val="00DE7F3E"/>
    <w:rsid w:val="00DE7FBF"/>
    <w:rsid w:val="00DF00AB"/>
    <w:rsid w:val="00DF00DF"/>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A0"/>
    <w:rsid w:val="00DF0FD5"/>
    <w:rsid w:val="00DF10A9"/>
    <w:rsid w:val="00DF1264"/>
    <w:rsid w:val="00DF130A"/>
    <w:rsid w:val="00DF1427"/>
    <w:rsid w:val="00DF14C8"/>
    <w:rsid w:val="00DF1533"/>
    <w:rsid w:val="00DF1534"/>
    <w:rsid w:val="00DF169F"/>
    <w:rsid w:val="00DF17EB"/>
    <w:rsid w:val="00DF1852"/>
    <w:rsid w:val="00DF18F4"/>
    <w:rsid w:val="00DF19D0"/>
    <w:rsid w:val="00DF1C7D"/>
    <w:rsid w:val="00DF1D50"/>
    <w:rsid w:val="00DF1D7A"/>
    <w:rsid w:val="00DF1DD6"/>
    <w:rsid w:val="00DF1E29"/>
    <w:rsid w:val="00DF1F7D"/>
    <w:rsid w:val="00DF20D8"/>
    <w:rsid w:val="00DF2104"/>
    <w:rsid w:val="00DF2177"/>
    <w:rsid w:val="00DF21C1"/>
    <w:rsid w:val="00DF21C2"/>
    <w:rsid w:val="00DF2224"/>
    <w:rsid w:val="00DF2853"/>
    <w:rsid w:val="00DF2A5A"/>
    <w:rsid w:val="00DF2B05"/>
    <w:rsid w:val="00DF2B1C"/>
    <w:rsid w:val="00DF2B4C"/>
    <w:rsid w:val="00DF2B87"/>
    <w:rsid w:val="00DF2BE7"/>
    <w:rsid w:val="00DF2C82"/>
    <w:rsid w:val="00DF2CEC"/>
    <w:rsid w:val="00DF2D55"/>
    <w:rsid w:val="00DF2F34"/>
    <w:rsid w:val="00DF2F70"/>
    <w:rsid w:val="00DF2FD1"/>
    <w:rsid w:val="00DF3296"/>
    <w:rsid w:val="00DF36D2"/>
    <w:rsid w:val="00DF374A"/>
    <w:rsid w:val="00DF3ACB"/>
    <w:rsid w:val="00DF3B56"/>
    <w:rsid w:val="00DF3CC6"/>
    <w:rsid w:val="00DF3E54"/>
    <w:rsid w:val="00DF3E5B"/>
    <w:rsid w:val="00DF402A"/>
    <w:rsid w:val="00DF40C2"/>
    <w:rsid w:val="00DF4129"/>
    <w:rsid w:val="00DF4140"/>
    <w:rsid w:val="00DF423E"/>
    <w:rsid w:val="00DF426E"/>
    <w:rsid w:val="00DF42BF"/>
    <w:rsid w:val="00DF4379"/>
    <w:rsid w:val="00DF4391"/>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AF0"/>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77B"/>
    <w:rsid w:val="00DF67BB"/>
    <w:rsid w:val="00DF67FF"/>
    <w:rsid w:val="00DF6836"/>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DDA"/>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BC"/>
    <w:rsid w:val="00E053EE"/>
    <w:rsid w:val="00E05562"/>
    <w:rsid w:val="00E056BD"/>
    <w:rsid w:val="00E05736"/>
    <w:rsid w:val="00E05999"/>
    <w:rsid w:val="00E05B2A"/>
    <w:rsid w:val="00E05B84"/>
    <w:rsid w:val="00E05B98"/>
    <w:rsid w:val="00E05C93"/>
    <w:rsid w:val="00E05CD1"/>
    <w:rsid w:val="00E05CFB"/>
    <w:rsid w:val="00E05D01"/>
    <w:rsid w:val="00E05F78"/>
    <w:rsid w:val="00E05F7E"/>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C86"/>
    <w:rsid w:val="00E23D3C"/>
    <w:rsid w:val="00E23D94"/>
    <w:rsid w:val="00E23DBE"/>
    <w:rsid w:val="00E23E3D"/>
    <w:rsid w:val="00E2404E"/>
    <w:rsid w:val="00E2406D"/>
    <w:rsid w:val="00E240C5"/>
    <w:rsid w:val="00E2411F"/>
    <w:rsid w:val="00E2420B"/>
    <w:rsid w:val="00E2427C"/>
    <w:rsid w:val="00E24283"/>
    <w:rsid w:val="00E2440E"/>
    <w:rsid w:val="00E24452"/>
    <w:rsid w:val="00E245A0"/>
    <w:rsid w:val="00E248FB"/>
    <w:rsid w:val="00E24AF1"/>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CCB"/>
    <w:rsid w:val="00E26D76"/>
    <w:rsid w:val="00E26DAE"/>
    <w:rsid w:val="00E26E79"/>
    <w:rsid w:val="00E26E97"/>
    <w:rsid w:val="00E270B9"/>
    <w:rsid w:val="00E270C7"/>
    <w:rsid w:val="00E271F6"/>
    <w:rsid w:val="00E27378"/>
    <w:rsid w:val="00E2741E"/>
    <w:rsid w:val="00E278F5"/>
    <w:rsid w:val="00E27915"/>
    <w:rsid w:val="00E27930"/>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72"/>
    <w:rsid w:val="00E304A5"/>
    <w:rsid w:val="00E3051C"/>
    <w:rsid w:val="00E305FA"/>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FA"/>
    <w:rsid w:val="00E34C88"/>
    <w:rsid w:val="00E34D45"/>
    <w:rsid w:val="00E34D65"/>
    <w:rsid w:val="00E34F2D"/>
    <w:rsid w:val="00E3518F"/>
    <w:rsid w:val="00E35312"/>
    <w:rsid w:val="00E3533E"/>
    <w:rsid w:val="00E354EA"/>
    <w:rsid w:val="00E35502"/>
    <w:rsid w:val="00E35584"/>
    <w:rsid w:val="00E3578E"/>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CA"/>
    <w:rsid w:val="00E55E70"/>
    <w:rsid w:val="00E55F3C"/>
    <w:rsid w:val="00E55FFB"/>
    <w:rsid w:val="00E56093"/>
    <w:rsid w:val="00E5614E"/>
    <w:rsid w:val="00E56291"/>
    <w:rsid w:val="00E563B5"/>
    <w:rsid w:val="00E564B7"/>
    <w:rsid w:val="00E565F7"/>
    <w:rsid w:val="00E567DC"/>
    <w:rsid w:val="00E568D0"/>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99"/>
    <w:rsid w:val="00E57A6A"/>
    <w:rsid w:val="00E57BA5"/>
    <w:rsid w:val="00E57C67"/>
    <w:rsid w:val="00E57CA0"/>
    <w:rsid w:val="00E57D20"/>
    <w:rsid w:val="00E57E43"/>
    <w:rsid w:val="00E57EB5"/>
    <w:rsid w:val="00E57ED8"/>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4"/>
    <w:rsid w:val="00E6227D"/>
    <w:rsid w:val="00E62324"/>
    <w:rsid w:val="00E62476"/>
    <w:rsid w:val="00E625D3"/>
    <w:rsid w:val="00E62694"/>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D4"/>
    <w:rsid w:val="00E63CD6"/>
    <w:rsid w:val="00E63E15"/>
    <w:rsid w:val="00E63E70"/>
    <w:rsid w:val="00E63FC4"/>
    <w:rsid w:val="00E640B9"/>
    <w:rsid w:val="00E64167"/>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612"/>
    <w:rsid w:val="00E65648"/>
    <w:rsid w:val="00E656E0"/>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9EB"/>
    <w:rsid w:val="00E72AE7"/>
    <w:rsid w:val="00E72B70"/>
    <w:rsid w:val="00E72B7E"/>
    <w:rsid w:val="00E72BA3"/>
    <w:rsid w:val="00E72D5C"/>
    <w:rsid w:val="00E72EFB"/>
    <w:rsid w:val="00E72F7E"/>
    <w:rsid w:val="00E73001"/>
    <w:rsid w:val="00E730A3"/>
    <w:rsid w:val="00E730CB"/>
    <w:rsid w:val="00E7314C"/>
    <w:rsid w:val="00E73213"/>
    <w:rsid w:val="00E73353"/>
    <w:rsid w:val="00E7336B"/>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B4"/>
    <w:rsid w:val="00E75ED8"/>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240"/>
    <w:rsid w:val="00E772D3"/>
    <w:rsid w:val="00E772DC"/>
    <w:rsid w:val="00E77554"/>
    <w:rsid w:val="00E7756E"/>
    <w:rsid w:val="00E7757A"/>
    <w:rsid w:val="00E77653"/>
    <w:rsid w:val="00E77793"/>
    <w:rsid w:val="00E77853"/>
    <w:rsid w:val="00E778B9"/>
    <w:rsid w:val="00E778EC"/>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DD"/>
    <w:rsid w:val="00E835BA"/>
    <w:rsid w:val="00E83612"/>
    <w:rsid w:val="00E837F7"/>
    <w:rsid w:val="00E83860"/>
    <w:rsid w:val="00E838A0"/>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D8"/>
    <w:rsid w:val="00E90C18"/>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D45"/>
    <w:rsid w:val="00E92E1A"/>
    <w:rsid w:val="00E92EC1"/>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617E"/>
    <w:rsid w:val="00E96318"/>
    <w:rsid w:val="00E9650B"/>
    <w:rsid w:val="00E965E6"/>
    <w:rsid w:val="00E965F1"/>
    <w:rsid w:val="00E96609"/>
    <w:rsid w:val="00E96650"/>
    <w:rsid w:val="00E966F0"/>
    <w:rsid w:val="00E96708"/>
    <w:rsid w:val="00E96726"/>
    <w:rsid w:val="00E9678D"/>
    <w:rsid w:val="00E96837"/>
    <w:rsid w:val="00E96A90"/>
    <w:rsid w:val="00E96AE9"/>
    <w:rsid w:val="00E96AF4"/>
    <w:rsid w:val="00E96B20"/>
    <w:rsid w:val="00E96BF6"/>
    <w:rsid w:val="00E96CF0"/>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FE"/>
    <w:rsid w:val="00EA5F69"/>
    <w:rsid w:val="00EA5F74"/>
    <w:rsid w:val="00EA613B"/>
    <w:rsid w:val="00EA6171"/>
    <w:rsid w:val="00EA62B9"/>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EB"/>
    <w:rsid w:val="00EB11FD"/>
    <w:rsid w:val="00EB120A"/>
    <w:rsid w:val="00EB137B"/>
    <w:rsid w:val="00EB1398"/>
    <w:rsid w:val="00EB13B0"/>
    <w:rsid w:val="00EB144C"/>
    <w:rsid w:val="00EB1452"/>
    <w:rsid w:val="00EB162F"/>
    <w:rsid w:val="00EB1879"/>
    <w:rsid w:val="00EB1A8E"/>
    <w:rsid w:val="00EB1B05"/>
    <w:rsid w:val="00EB1B2D"/>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EA2"/>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2"/>
    <w:rsid w:val="00EC5102"/>
    <w:rsid w:val="00EC515F"/>
    <w:rsid w:val="00EC5181"/>
    <w:rsid w:val="00EC5279"/>
    <w:rsid w:val="00EC52C7"/>
    <w:rsid w:val="00EC537F"/>
    <w:rsid w:val="00EC5479"/>
    <w:rsid w:val="00EC54F0"/>
    <w:rsid w:val="00EC54FE"/>
    <w:rsid w:val="00EC5779"/>
    <w:rsid w:val="00EC581F"/>
    <w:rsid w:val="00EC58B7"/>
    <w:rsid w:val="00EC58E0"/>
    <w:rsid w:val="00EC5A4B"/>
    <w:rsid w:val="00EC5AE0"/>
    <w:rsid w:val="00EC5BF5"/>
    <w:rsid w:val="00EC5D19"/>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A5"/>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DF"/>
    <w:rsid w:val="00ED6226"/>
    <w:rsid w:val="00ED629B"/>
    <w:rsid w:val="00ED6529"/>
    <w:rsid w:val="00ED66BA"/>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5D4"/>
    <w:rsid w:val="00EF272A"/>
    <w:rsid w:val="00EF27E8"/>
    <w:rsid w:val="00EF281C"/>
    <w:rsid w:val="00EF2914"/>
    <w:rsid w:val="00EF29C0"/>
    <w:rsid w:val="00EF2AA8"/>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413"/>
    <w:rsid w:val="00F01502"/>
    <w:rsid w:val="00F0162A"/>
    <w:rsid w:val="00F01631"/>
    <w:rsid w:val="00F01664"/>
    <w:rsid w:val="00F01665"/>
    <w:rsid w:val="00F01698"/>
    <w:rsid w:val="00F01887"/>
    <w:rsid w:val="00F018B2"/>
    <w:rsid w:val="00F01A84"/>
    <w:rsid w:val="00F01B62"/>
    <w:rsid w:val="00F01BBE"/>
    <w:rsid w:val="00F01BE9"/>
    <w:rsid w:val="00F01D57"/>
    <w:rsid w:val="00F01DA4"/>
    <w:rsid w:val="00F01DEA"/>
    <w:rsid w:val="00F01E18"/>
    <w:rsid w:val="00F01FED"/>
    <w:rsid w:val="00F02052"/>
    <w:rsid w:val="00F020E3"/>
    <w:rsid w:val="00F02175"/>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CD"/>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E62"/>
    <w:rsid w:val="00F12E7F"/>
    <w:rsid w:val="00F12F01"/>
    <w:rsid w:val="00F1307F"/>
    <w:rsid w:val="00F1314B"/>
    <w:rsid w:val="00F1318E"/>
    <w:rsid w:val="00F1323D"/>
    <w:rsid w:val="00F132B5"/>
    <w:rsid w:val="00F132C4"/>
    <w:rsid w:val="00F13314"/>
    <w:rsid w:val="00F13736"/>
    <w:rsid w:val="00F1390B"/>
    <w:rsid w:val="00F13A37"/>
    <w:rsid w:val="00F13AD8"/>
    <w:rsid w:val="00F13B24"/>
    <w:rsid w:val="00F13B8E"/>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AE"/>
    <w:rsid w:val="00F2341B"/>
    <w:rsid w:val="00F2346A"/>
    <w:rsid w:val="00F234D6"/>
    <w:rsid w:val="00F235D9"/>
    <w:rsid w:val="00F23728"/>
    <w:rsid w:val="00F238F4"/>
    <w:rsid w:val="00F23B92"/>
    <w:rsid w:val="00F23C77"/>
    <w:rsid w:val="00F23C9B"/>
    <w:rsid w:val="00F23CEF"/>
    <w:rsid w:val="00F23D39"/>
    <w:rsid w:val="00F23E26"/>
    <w:rsid w:val="00F23E79"/>
    <w:rsid w:val="00F23E97"/>
    <w:rsid w:val="00F23EF4"/>
    <w:rsid w:val="00F23F06"/>
    <w:rsid w:val="00F23FF4"/>
    <w:rsid w:val="00F241BB"/>
    <w:rsid w:val="00F24285"/>
    <w:rsid w:val="00F2431A"/>
    <w:rsid w:val="00F2438D"/>
    <w:rsid w:val="00F2448D"/>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B2"/>
    <w:rsid w:val="00F25DAB"/>
    <w:rsid w:val="00F25EC5"/>
    <w:rsid w:val="00F25F99"/>
    <w:rsid w:val="00F26049"/>
    <w:rsid w:val="00F2615A"/>
    <w:rsid w:val="00F26305"/>
    <w:rsid w:val="00F26310"/>
    <w:rsid w:val="00F26362"/>
    <w:rsid w:val="00F2644B"/>
    <w:rsid w:val="00F26775"/>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10E9"/>
    <w:rsid w:val="00F6115F"/>
    <w:rsid w:val="00F61417"/>
    <w:rsid w:val="00F6142F"/>
    <w:rsid w:val="00F61442"/>
    <w:rsid w:val="00F61455"/>
    <w:rsid w:val="00F61471"/>
    <w:rsid w:val="00F6162F"/>
    <w:rsid w:val="00F6179C"/>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3110"/>
    <w:rsid w:val="00F633FC"/>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A5"/>
    <w:rsid w:val="00F655AC"/>
    <w:rsid w:val="00F655C4"/>
    <w:rsid w:val="00F65638"/>
    <w:rsid w:val="00F656AA"/>
    <w:rsid w:val="00F65856"/>
    <w:rsid w:val="00F658D8"/>
    <w:rsid w:val="00F659E4"/>
    <w:rsid w:val="00F65A43"/>
    <w:rsid w:val="00F65C00"/>
    <w:rsid w:val="00F65C0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532"/>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5"/>
    <w:rsid w:val="00F74351"/>
    <w:rsid w:val="00F7450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CA"/>
    <w:rsid w:val="00F778A4"/>
    <w:rsid w:val="00F77973"/>
    <w:rsid w:val="00F77A0B"/>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428"/>
    <w:rsid w:val="00F82455"/>
    <w:rsid w:val="00F824AB"/>
    <w:rsid w:val="00F826B5"/>
    <w:rsid w:val="00F82787"/>
    <w:rsid w:val="00F8281C"/>
    <w:rsid w:val="00F82934"/>
    <w:rsid w:val="00F829DC"/>
    <w:rsid w:val="00F82A2F"/>
    <w:rsid w:val="00F82A98"/>
    <w:rsid w:val="00F82C3F"/>
    <w:rsid w:val="00F82C44"/>
    <w:rsid w:val="00F82C9F"/>
    <w:rsid w:val="00F82CF4"/>
    <w:rsid w:val="00F82DAB"/>
    <w:rsid w:val="00F8314F"/>
    <w:rsid w:val="00F835E3"/>
    <w:rsid w:val="00F83686"/>
    <w:rsid w:val="00F837FF"/>
    <w:rsid w:val="00F83824"/>
    <w:rsid w:val="00F83911"/>
    <w:rsid w:val="00F83961"/>
    <w:rsid w:val="00F83A5E"/>
    <w:rsid w:val="00F83C2A"/>
    <w:rsid w:val="00F83C88"/>
    <w:rsid w:val="00F83F9E"/>
    <w:rsid w:val="00F83FFF"/>
    <w:rsid w:val="00F842EB"/>
    <w:rsid w:val="00F84371"/>
    <w:rsid w:val="00F844C0"/>
    <w:rsid w:val="00F84545"/>
    <w:rsid w:val="00F8475B"/>
    <w:rsid w:val="00F84836"/>
    <w:rsid w:val="00F84B8A"/>
    <w:rsid w:val="00F84C0F"/>
    <w:rsid w:val="00F84C38"/>
    <w:rsid w:val="00F84D35"/>
    <w:rsid w:val="00F85151"/>
    <w:rsid w:val="00F85344"/>
    <w:rsid w:val="00F853D8"/>
    <w:rsid w:val="00F8544B"/>
    <w:rsid w:val="00F8550A"/>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F5"/>
    <w:rsid w:val="00F90854"/>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5C9"/>
    <w:rsid w:val="00F946E3"/>
    <w:rsid w:val="00F9475C"/>
    <w:rsid w:val="00F9479A"/>
    <w:rsid w:val="00F947A1"/>
    <w:rsid w:val="00F947DF"/>
    <w:rsid w:val="00F9482A"/>
    <w:rsid w:val="00F9487C"/>
    <w:rsid w:val="00F94890"/>
    <w:rsid w:val="00F94943"/>
    <w:rsid w:val="00F94945"/>
    <w:rsid w:val="00F94972"/>
    <w:rsid w:val="00F94B53"/>
    <w:rsid w:val="00F94DE8"/>
    <w:rsid w:val="00F94E28"/>
    <w:rsid w:val="00F94E75"/>
    <w:rsid w:val="00F94E7E"/>
    <w:rsid w:val="00F953D1"/>
    <w:rsid w:val="00F95436"/>
    <w:rsid w:val="00F954AA"/>
    <w:rsid w:val="00F9550B"/>
    <w:rsid w:val="00F95719"/>
    <w:rsid w:val="00F95735"/>
    <w:rsid w:val="00F95903"/>
    <w:rsid w:val="00F95969"/>
    <w:rsid w:val="00F95A3E"/>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D1"/>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83B"/>
    <w:rsid w:val="00FB1ACF"/>
    <w:rsid w:val="00FB1B75"/>
    <w:rsid w:val="00FB1C0A"/>
    <w:rsid w:val="00FB1C47"/>
    <w:rsid w:val="00FB1C4B"/>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C3"/>
    <w:rsid w:val="00FB28FB"/>
    <w:rsid w:val="00FB2938"/>
    <w:rsid w:val="00FB2970"/>
    <w:rsid w:val="00FB2A34"/>
    <w:rsid w:val="00FB2B8D"/>
    <w:rsid w:val="00FB2BBD"/>
    <w:rsid w:val="00FB2C1B"/>
    <w:rsid w:val="00FB2C2B"/>
    <w:rsid w:val="00FB2E47"/>
    <w:rsid w:val="00FB2EB3"/>
    <w:rsid w:val="00FB2F73"/>
    <w:rsid w:val="00FB2F95"/>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BE4"/>
    <w:rsid w:val="00FB5DD0"/>
    <w:rsid w:val="00FB5E60"/>
    <w:rsid w:val="00FB5EDF"/>
    <w:rsid w:val="00FB626F"/>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181"/>
    <w:rsid w:val="00FD020B"/>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123"/>
    <w:rsid w:val="00FD11CA"/>
    <w:rsid w:val="00FD122B"/>
    <w:rsid w:val="00FD1250"/>
    <w:rsid w:val="00FD1307"/>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B49"/>
    <w:rsid w:val="00FD4C2E"/>
    <w:rsid w:val="00FD4CCE"/>
    <w:rsid w:val="00FD4F04"/>
    <w:rsid w:val="00FD4FB3"/>
    <w:rsid w:val="00FD5096"/>
    <w:rsid w:val="00FD50B5"/>
    <w:rsid w:val="00FD510C"/>
    <w:rsid w:val="00FD512A"/>
    <w:rsid w:val="00FD5337"/>
    <w:rsid w:val="00FD5415"/>
    <w:rsid w:val="00FD5764"/>
    <w:rsid w:val="00FD5862"/>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807"/>
    <w:rsid w:val="00FE281C"/>
    <w:rsid w:val="00FE2822"/>
    <w:rsid w:val="00FE286F"/>
    <w:rsid w:val="00FE2A32"/>
    <w:rsid w:val="00FE2A3A"/>
    <w:rsid w:val="00FE2A4A"/>
    <w:rsid w:val="00FE2A5D"/>
    <w:rsid w:val="00FE2B85"/>
    <w:rsid w:val="00FE2C1C"/>
    <w:rsid w:val="00FE2CA6"/>
    <w:rsid w:val="00FE2E4F"/>
    <w:rsid w:val="00FE2E6E"/>
    <w:rsid w:val="00FE2EE4"/>
    <w:rsid w:val="00FE2F31"/>
    <w:rsid w:val="00FE320B"/>
    <w:rsid w:val="00FE333C"/>
    <w:rsid w:val="00FE3412"/>
    <w:rsid w:val="00FE342C"/>
    <w:rsid w:val="00FE34FB"/>
    <w:rsid w:val="00FE3520"/>
    <w:rsid w:val="00FE3613"/>
    <w:rsid w:val="00FE3692"/>
    <w:rsid w:val="00FE38FC"/>
    <w:rsid w:val="00FE3988"/>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01"/>
    <o:shapelayout v:ext="edit">
      <o:idmap v:ext="edit" data="1"/>
    </o:shapelayout>
  </w:shapeDefaults>
  <w:decimalSymbol w:val=","/>
  <w:listSeparator w:val=";"/>
  <w14:docId w14:val="7A502AEF"/>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31BD8-74ED-4290-B7B9-FA42BDEC3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13</Pages>
  <Words>2110</Words>
  <Characters>15199</Characters>
  <Application>Microsoft Office Word</Application>
  <DocSecurity>0</DocSecurity>
  <Lines>126</Lines>
  <Paragraphs>34</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17275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Züriye Mutlu</cp:lastModifiedBy>
  <cp:revision>401</cp:revision>
  <cp:lastPrinted>2022-11-16T15:41:00Z</cp:lastPrinted>
  <dcterms:created xsi:type="dcterms:W3CDTF">2022-07-06T10:21:00Z</dcterms:created>
  <dcterms:modified xsi:type="dcterms:W3CDTF">2022-12-06T08:46:00Z</dcterms:modified>
</cp:coreProperties>
</file>